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D447A">
      <w:pPr>
        <w:pStyle w:val="Ttulo"/>
        <w:rPr>
          <w:b/>
          <w:sz w:val="22"/>
        </w:rPr>
      </w:pPr>
      <w:r>
        <w:rPr>
          <w:b/>
          <w:sz w:val="22"/>
        </w:rPr>
        <w:t>EDITAL</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2"/>
        <w:rPr>
          <w:b/>
          <w:sz w:val="22"/>
        </w:rPr>
      </w:pPr>
      <w:r>
        <w:rPr>
          <w:b/>
          <w:sz w:val="22"/>
        </w:rPr>
        <w:t xml:space="preserve">XXXVI CONCURSO PÚBLICO PARA </w:t>
      </w:r>
      <w:r>
        <w:rPr>
          <w:b/>
          <w:sz w:val="22"/>
        </w:rPr>
        <w:t>PROVIMENTO DE CARGOS DE JUIZ DO TRABALHO SUBSTITUTO DO TRIBUNAL REGIONAL DO TRABALHO DA 2ª REGIÃO</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
        <w:rPr>
          <w:sz w:val="22"/>
        </w:rPr>
      </w:pPr>
      <w:r>
        <w:rPr>
          <w:sz w:val="22"/>
        </w:rPr>
        <w:t xml:space="preserve">     O DESEMBARGADOR PRESIDENTE DA COMISSÃO DO XXXVI CONCURSO PÚBLICO PARA PROVIMENTO DE CARGOS DE JUIZ DO TRABALHO S</w:t>
      </w:r>
      <w:r>
        <w:rPr>
          <w:sz w:val="22"/>
        </w:rPr>
        <w:t>UBSTITUTO DO</w:t>
      </w:r>
      <w:proofErr w:type="gramStart"/>
      <w:r>
        <w:rPr>
          <w:sz w:val="22"/>
        </w:rPr>
        <w:t xml:space="preserve">  </w:t>
      </w:r>
      <w:proofErr w:type="gramEnd"/>
      <w:r>
        <w:rPr>
          <w:sz w:val="22"/>
        </w:rPr>
        <w:t xml:space="preserve">TRIBUNAL REGIONAL DO TRABALHO DA 2ª REGIÃO, FAZ SABER, que estarão abertas as inscrições preliminares  ao certame, no período de </w:t>
      </w:r>
      <w:r>
        <w:rPr>
          <w:b/>
          <w:sz w:val="22"/>
        </w:rPr>
        <w:t>26 (vinte e seis) de abril</w:t>
      </w:r>
      <w:r>
        <w:rPr>
          <w:sz w:val="22"/>
        </w:rPr>
        <w:t xml:space="preserve">  a </w:t>
      </w:r>
      <w:r>
        <w:rPr>
          <w:b/>
          <w:sz w:val="22"/>
        </w:rPr>
        <w:t>26 (vinte e seis) de maio de 2011</w:t>
      </w:r>
      <w:r>
        <w:rPr>
          <w:sz w:val="22"/>
        </w:rPr>
        <w:t xml:space="preserve">, com base nas instruções constantes da Resolução </w:t>
      </w:r>
      <w:r>
        <w:rPr>
          <w:sz w:val="22"/>
        </w:rPr>
        <w:t>nº 75, de 12 de maio de 2009, do C. Conselho Nacional de Justiça, parte integrante do Edital, publicada no Diário Oficial da União, Seção I,  página 72-75, no Diário da Justiça Eletrônico nº 80/2009, em 21 de maio de 2009 e no Diário Oficial da União de 29</w:t>
      </w:r>
      <w:r>
        <w:rPr>
          <w:sz w:val="22"/>
        </w:rPr>
        <w:t>/05/2009, alterada pela Resolução nº 118/2010, de 03 de agosto de 2010, publicada no Diário da Justiça Eletrônico nº 150/2010, em 18 de agosto de 2010, página 5-7, da Resolução nº 21/2006, do Conselho Superior da Justiça do Trabalho, publicada no Diário da</w:t>
      </w:r>
      <w:r>
        <w:rPr>
          <w:sz w:val="22"/>
        </w:rPr>
        <w:t xml:space="preserve"> Justiça da União de 02 de junho de 2006 e errata publicada no Diário da Justiça da União de 29 de junho de 2006 e da Resolução Administrativa nº 1140/2006, do Tribunal Superior do Trabalho, publicada no Diário da Justiça da União de 06 de junho de 2006.</w:t>
      </w:r>
    </w:p>
    <w:p w:rsidR="00000000" w:rsidRDefault="00FD447A">
      <w:pPr>
        <w:widowControl w:val="0"/>
        <w:rPr>
          <w:snapToGrid w:val="0"/>
          <w:sz w:val="22"/>
        </w:rPr>
      </w:pPr>
      <w:r>
        <w:rPr>
          <w:snapToGrid w:val="0"/>
          <w:sz w:val="22"/>
        </w:rPr>
        <w:t xml:space="preserve"> </w:t>
      </w:r>
    </w:p>
    <w:p w:rsidR="00000000" w:rsidRDefault="00FD447A">
      <w:pPr>
        <w:pStyle w:val="Ttulo1"/>
        <w:rPr>
          <w:sz w:val="22"/>
        </w:rPr>
      </w:pPr>
      <w:r>
        <w:rPr>
          <w:sz w:val="22"/>
        </w:rPr>
        <w:t xml:space="preserve">I- DO CARGO   </w:t>
      </w:r>
    </w:p>
    <w:p w:rsidR="00000000" w:rsidRDefault="00FD447A">
      <w:pPr>
        <w:widowControl w:val="0"/>
        <w:rPr>
          <w:snapToGrid w:val="0"/>
          <w:sz w:val="22"/>
        </w:rPr>
      </w:pPr>
    </w:p>
    <w:p w:rsidR="00000000" w:rsidRDefault="00FD447A">
      <w:pPr>
        <w:pStyle w:val="Corpodetexto"/>
        <w:rPr>
          <w:sz w:val="22"/>
        </w:rPr>
      </w:pPr>
      <w:r>
        <w:rPr>
          <w:sz w:val="22"/>
        </w:rPr>
        <w:t xml:space="preserve">1- O certame ao qual se refere o presente Edital destina-se ao provimento de 111 (cento e onze) cargos vagos existentes de Juiz do Trabalho Substituto do Tribunal Regional do Trabalho da 2ª Região, bem como, o(s) que </w:t>
      </w:r>
      <w:proofErr w:type="gramStart"/>
      <w:r>
        <w:rPr>
          <w:sz w:val="22"/>
        </w:rPr>
        <w:t>vier(</w:t>
      </w:r>
      <w:proofErr w:type="gramEnd"/>
      <w:r>
        <w:rPr>
          <w:sz w:val="22"/>
        </w:rPr>
        <w:t>em) a vagar ou fo</w:t>
      </w:r>
      <w:r>
        <w:rPr>
          <w:sz w:val="22"/>
        </w:rPr>
        <w:t>r(em) liberado(s) do quantitativo reservado, além daqueles que forem criados durante o respectivo prazo de validade do concurso.</w:t>
      </w:r>
    </w:p>
    <w:p w:rsidR="00000000" w:rsidRDefault="00FD447A">
      <w:pPr>
        <w:pStyle w:val="Corpodetexto"/>
        <w:rPr>
          <w:sz w:val="22"/>
        </w:rPr>
      </w:pPr>
      <w:r>
        <w:rPr>
          <w:sz w:val="22"/>
        </w:rPr>
        <w:t xml:space="preserve">1.1- Além dos cargos vagos existentes, especificados no item </w:t>
      </w:r>
      <w:proofErr w:type="gramStart"/>
      <w:r>
        <w:rPr>
          <w:sz w:val="22"/>
        </w:rPr>
        <w:t>1</w:t>
      </w:r>
      <w:proofErr w:type="gramEnd"/>
      <w:r>
        <w:rPr>
          <w:sz w:val="22"/>
        </w:rPr>
        <w:t>, procedeu-se à reserva de:</w:t>
      </w:r>
    </w:p>
    <w:p w:rsidR="00000000" w:rsidRDefault="00FD447A" w:rsidP="00FD447A">
      <w:pPr>
        <w:pStyle w:val="Corpodetexto"/>
        <w:numPr>
          <w:ilvl w:val="0"/>
          <w:numId w:val="2"/>
        </w:numPr>
        <w:rPr>
          <w:sz w:val="22"/>
        </w:rPr>
      </w:pPr>
      <w:r>
        <w:rPr>
          <w:sz w:val="22"/>
        </w:rPr>
        <w:t>01 (um) cargo vago oriundo de inscriç</w:t>
      </w:r>
      <w:r>
        <w:rPr>
          <w:sz w:val="22"/>
        </w:rPr>
        <w:t>ão no processo de remoção instaurado de acordo com a Resolução nº 21/2006, do Conselho Superior da Justiça do Trabalho.</w:t>
      </w:r>
    </w:p>
    <w:p w:rsidR="00000000" w:rsidRDefault="00FD447A" w:rsidP="00FD447A">
      <w:pPr>
        <w:pStyle w:val="Corpodetexto"/>
        <w:numPr>
          <w:ilvl w:val="0"/>
          <w:numId w:val="2"/>
        </w:numPr>
        <w:rPr>
          <w:sz w:val="22"/>
        </w:rPr>
      </w:pPr>
      <w:r>
        <w:rPr>
          <w:sz w:val="22"/>
        </w:rPr>
        <w:t>17 (dezessete) cargos vagos aos candidatos inscritos no XXXV Concurso Público para Provimento de Cargos de Juiz do Trabalho Substituto d</w:t>
      </w:r>
      <w:r>
        <w:rPr>
          <w:sz w:val="22"/>
        </w:rPr>
        <w:t xml:space="preserve">este Regional que </w:t>
      </w:r>
      <w:proofErr w:type="gramStart"/>
      <w:r>
        <w:rPr>
          <w:sz w:val="22"/>
        </w:rPr>
        <w:t>encontra-se</w:t>
      </w:r>
      <w:proofErr w:type="gramEnd"/>
      <w:r>
        <w:rPr>
          <w:sz w:val="22"/>
        </w:rPr>
        <w:t xml:space="preserve"> em andamento. </w:t>
      </w:r>
    </w:p>
    <w:p w:rsidR="00000000" w:rsidRDefault="00FD447A">
      <w:pPr>
        <w:pStyle w:val="Corpodetexto"/>
        <w:rPr>
          <w:sz w:val="22"/>
        </w:rPr>
      </w:pPr>
      <w:r>
        <w:rPr>
          <w:sz w:val="22"/>
        </w:rPr>
        <w:t>1.2 - O ingresso na carreira, cujo cargo inicial será o de Juiz Substituto, far-se-á mediante concurso público de provas e títulos, de acordo com os artigos 93, I, e 96, I, “c”, da Constituição Federal. O provim</w:t>
      </w:r>
      <w:r>
        <w:rPr>
          <w:sz w:val="22"/>
        </w:rPr>
        <w:t>ento dos cargos será feito de acordo com a disponibilidade orçamentária e a necessidade de serviço.</w:t>
      </w:r>
    </w:p>
    <w:p w:rsidR="00000000" w:rsidRDefault="00FD447A">
      <w:pPr>
        <w:pStyle w:val="Corpodetexto"/>
        <w:rPr>
          <w:sz w:val="22"/>
        </w:rPr>
      </w:pPr>
      <w:r>
        <w:rPr>
          <w:sz w:val="22"/>
        </w:rPr>
        <w:t xml:space="preserve">1.3- Serão exigidos dos candidatos, por ocasião da inscrição definitiva, </w:t>
      </w:r>
      <w:proofErr w:type="gramStart"/>
      <w:r>
        <w:rPr>
          <w:sz w:val="22"/>
        </w:rPr>
        <w:t>3</w:t>
      </w:r>
      <w:proofErr w:type="gramEnd"/>
      <w:r>
        <w:rPr>
          <w:sz w:val="22"/>
        </w:rPr>
        <w:t xml:space="preserve"> (três) anos de atividade jurídica exercida após a obtenção do grau de bacharel em</w:t>
      </w:r>
      <w:r>
        <w:rPr>
          <w:sz w:val="22"/>
        </w:rPr>
        <w:t xml:space="preserve"> Direito.</w:t>
      </w:r>
    </w:p>
    <w:p w:rsidR="00000000" w:rsidRDefault="00FD447A">
      <w:pPr>
        <w:pStyle w:val="Corpodetexto"/>
        <w:rPr>
          <w:sz w:val="22"/>
        </w:rPr>
      </w:pPr>
      <w:r>
        <w:rPr>
          <w:sz w:val="22"/>
        </w:rPr>
        <w:t xml:space="preserve">1.4- Os aprovados deverão participar de Curso de Formação Inicial, a realizar-se em Brasília, consoante calendário e orientações emanados da Escola Nacional de Formação e Aperfeiçoamento de Magistrados do Trabalho – ENAMAT, conforme estabelece a </w:t>
      </w:r>
      <w:r>
        <w:rPr>
          <w:sz w:val="22"/>
        </w:rPr>
        <w:t>Resolução Administrativa nº 1140/2006, do Tribunal Superior do Trabalho.</w:t>
      </w:r>
    </w:p>
    <w:p w:rsidR="00000000" w:rsidRDefault="00FD447A">
      <w:pPr>
        <w:widowControl w:val="0"/>
        <w:jc w:val="both"/>
        <w:rPr>
          <w:snapToGrid w:val="0"/>
          <w:sz w:val="22"/>
        </w:rPr>
      </w:pPr>
      <w:r>
        <w:rPr>
          <w:snapToGrid w:val="0"/>
          <w:sz w:val="22"/>
        </w:rPr>
        <w:t>1.5- Valor da remuneração na data deste Edital: R$ 21.766,15 (</w:t>
      </w:r>
      <w:proofErr w:type="gramStart"/>
      <w:r>
        <w:rPr>
          <w:snapToGrid w:val="0"/>
          <w:sz w:val="22"/>
        </w:rPr>
        <w:t xml:space="preserve">vinte e um mil, setecentos e sessenta </w:t>
      </w:r>
      <w:r>
        <w:rPr>
          <w:snapToGrid w:val="0"/>
          <w:sz w:val="22"/>
        </w:rPr>
        <w:lastRenderedPageBreak/>
        <w:t>e seis reais e quinze centavos</w:t>
      </w:r>
      <w:proofErr w:type="gramEnd"/>
      <w:r>
        <w:rPr>
          <w:snapToGrid w:val="0"/>
          <w:sz w:val="22"/>
        </w:rPr>
        <w:t xml:space="preserve">). </w:t>
      </w:r>
    </w:p>
    <w:p w:rsidR="00000000" w:rsidRDefault="00FD447A">
      <w:pPr>
        <w:pStyle w:val="Corpodetexto"/>
        <w:rPr>
          <w:sz w:val="22"/>
        </w:rPr>
      </w:pPr>
      <w:r>
        <w:rPr>
          <w:sz w:val="22"/>
        </w:rPr>
        <w:t>1.6- O Concurso será válido pelo prazo de 02 (doi</w:t>
      </w:r>
      <w:r>
        <w:rPr>
          <w:sz w:val="22"/>
        </w:rPr>
        <w:t>s) anos, contados da data da publicação</w:t>
      </w:r>
      <w:proofErr w:type="gramStart"/>
      <w:r>
        <w:rPr>
          <w:sz w:val="22"/>
        </w:rPr>
        <w:t xml:space="preserve">  </w:t>
      </w:r>
      <w:proofErr w:type="gramEnd"/>
      <w:r>
        <w:rPr>
          <w:sz w:val="22"/>
        </w:rPr>
        <w:t>da homologação do resultado final do concurso, prorrogado uma vez, por igual período, a critério exclusivo do E. Tribunal Regional do Trabalho da 2ª Região.</w:t>
      </w:r>
    </w:p>
    <w:p w:rsidR="00000000" w:rsidRDefault="00FD447A">
      <w:pPr>
        <w:pStyle w:val="Corpodetexto"/>
        <w:rPr>
          <w:sz w:val="22"/>
        </w:rPr>
      </w:pPr>
      <w:r>
        <w:rPr>
          <w:sz w:val="22"/>
        </w:rPr>
        <w:t>1.6.1- A apresentação da documentação comprobatória do tem</w:t>
      </w:r>
      <w:r>
        <w:rPr>
          <w:sz w:val="22"/>
        </w:rPr>
        <w:t xml:space="preserve">po de atividade jurídica a que se refere o item 1.3 deste Edital dar-se-á por ocasião da inscrição definitiva dos candidatos aprovados na segunda prova escrita - Sentença. </w:t>
      </w:r>
    </w:p>
    <w:p w:rsidR="00000000" w:rsidRDefault="00FD447A">
      <w:pPr>
        <w:pStyle w:val="Corpodetexto"/>
        <w:rPr>
          <w:sz w:val="22"/>
        </w:rPr>
      </w:pPr>
      <w:r>
        <w:rPr>
          <w:sz w:val="22"/>
        </w:rPr>
        <w:t>1.6.2- Os candidatos que não apresentarem o respectivo diploma registrado pelo Mini</w:t>
      </w:r>
      <w:r>
        <w:rPr>
          <w:sz w:val="22"/>
        </w:rPr>
        <w:t xml:space="preserve">stério da Educação e não comprovarem o tempo de atividade jurídica, no ato da inscrição definitiva, </w:t>
      </w:r>
      <w:proofErr w:type="gramStart"/>
      <w:r>
        <w:rPr>
          <w:sz w:val="22"/>
        </w:rPr>
        <w:t>serão</w:t>
      </w:r>
      <w:proofErr w:type="gramEnd"/>
      <w:r>
        <w:rPr>
          <w:sz w:val="22"/>
        </w:rPr>
        <w:t xml:space="preserve"> excluídos do processo seletivo. </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1.6.3- </w:t>
      </w:r>
      <w:r>
        <w:rPr>
          <w:b/>
          <w:snapToGrid w:val="0"/>
          <w:sz w:val="22"/>
        </w:rPr>
        <w:t>Considera-se atividade jurídica:</w:t>
      </w:r>
    </w:p>
    <w:p w:rsidR="00000000" w:rsidRDefault="00FD447A">
      <w:pPr>
        <w:pStyle w:val="Corpodetexto"/>
        <w:rPr>
          <w:sz w:val="22"/>
        </w:rPr>
      </w:pPr>
    </w:p>
    <w:p w:rsidR="00000000" w:rsidRDefault="00FD447A">
      <w:pPr>
        <w:pStyle w:val="Corpodetexto"/>
        <w:rPr>
          <w:sz w:val="22"/>
        </w:rPr>
      </w:pPr>
      <w:r>
        <w:rPr>
          <w:sz w:val="22"/>
        </w:rPr>
        <w:t>1.6.3.1- aquela exercida, com exclusividade, por bacharel em Direito; o exe</w:t>
      </w:r>
      <w:r>
        <w:rPr>
          <w:sz w:val="22"/>
        </w:rPr>
        <w:t xml:space="preserve">rcício de cargos, empregos ou funções, inclusive de magistério superior, que exijam a utilização preponderante de conhecimento jurídico; </w:t>
      </w:r>
    </w:p>
    <w:p w:rsidR="00000000" w:rsidRDefault="00FD447A">
      <w:pPr>
        <w:pStyle w:val="Corpodetexto"/>
        <w:rPr>
          <w:sz w:val="22"/>
        </w:rPr>
      </w:pPr>
      <w:r>
        <w:rPr>
          <w:sz w:val="22"/>
        </w:rPr>
        <w:t>1.6.3.2- o exercício da função de conciliador junto a tribunais judiciais, juizados especiais, varas especiais, anexos</w:t>
      </w:r>
      <w:r>
        <w:rPr>
          <w:sz w:val="22"/>
        </w:rPr>
        <w:t xml:space="preserve"> de juizados especiais ou de varas judiciais, no mínimo por 16 (dezesseis) horas mensais e durante </w:t>
      </w:r>
      <w:proofErr w:type="gramStart"/>
      <w:r>
        <w:rPr>
          <w:sz w:val="22"/>
        </w:rPr>
        <w:t>1</w:t>
      </w:r>
      <w:proofErr w:type="gramEnd"/>
      <w:r>
        <w:rPr>
          <w:sz w:val="22"/>
        </w:rPr>
        <w:t xml:space="preserve"> (um) ano; o exercício da atividade de mediação ou de arbitragem na composição de litígios;</w:t>
      </w:r>
    </w:p>
    <w:p w:rsidR="00000000" w:rsidRDefault="00FD447A">
      <w:pPr>
        <w:pStyle w:val="Corpodetexto"/>
        <w:rPr>
          <w:sz w:val="22"/>
        </w:rPr>
      </w:pPr>
      <w:r>
        <w:rPr>
          <w:sz w:val="22"/>
        </w:rPr>
        <w:t>1.6.3.3- o efetivo exercício de advocacia, inclusive voluntária,</w:t>
      </w:r>
      <w:r>
        <w:rPr>
          <w:sz w:val="22"/>
        </w:rPr>
        <w:t xml:space="preserve"> mediante a participação anual mínima em </w:t>
      </w:r>
      <w:proofErr w:type="gramStart"/>
      <w:r>
        <w:rPr>
          <w:sz w:val="22"/>
        </w:rPr>
        <w:t>5</w:t>
      </w:r>
      <w:proofErr w:type="gramEnd"/>
      <w:r>
        <w:rPr>
          <w:sz w:val="22"/>
        </w:rPr>
        <w:t xml:space="preserve"> (cinco) atos privativos de advogado (Lei número 8.906, 4 de julho de 1994, artigo 1º) em causas ou questões distintas;  </w:t>
      </w:r>
    </w:p>
    <w:p w:rsidR="00000000" w:rsidRDefault="00FD447A">
      <w:pPr>
        <w:pStyle w:val="Corpodetexto"/>
        <w:rPr>
          <w:sz w:val="22"/>
        </w:rPr>
      </w:pPr>
      <w:r>
        <w:rPr>
          <w:sz w:val="22"/>
        </w:rPr>
        <w:t>1.6.3.4- A comprovação do tempo de atividade jurídica relativamente a cargos, empregos ou fu</w:t>
      </w:r>
      <w:r>
        <w:rPr>
          <w:sz w:val="22"/>
        </w:rPr>
        <w:t>nções não privativos de bacharel em Direito será realizada mediante certidão circunstanciada, expedida pelo órgão competente, indicando as respectivas atribuições e a prática reiterada de atos que exijam a utilização preponderante de conhecimento jurídico,</w:t>
      </w:r>
      <w:r>
        <w:rPr>
          <w:sz w:val="22"/>
        </w:rPr>
        <w:t xml:space="preserve"> cabendo à Comissão do Concurso, em decisão fundamentada, analisar a validade do documento;</w:t>
      </w:r>
    </w:p>
    <w:p w:rsidR="00000000" w:rsidRDefault="00FD447A">
      <w:pPr>
        <w:pStyle w:val="Corpodetexto"/>
        <w:rPr>
          <w:sz w:val="22"/>
        </w:rPr>
      </w:pPr>
      <w:r>
        <w:rPr>
          <w:sz w:val="22"/>
        </w:rPr>
        <w:t>1.6.3.5- É vedada, para efeito de comprovação de atividade jurídica, a contagem do estágio acadêmico ou qualquer outra atividade anterior à obtenção do grau de bach</w:t>
      </w:r>
      <w:r>
        <w:rPr>
          <w:sz w:val="22"/>
        </w:rPr>
        <w:t xml:space="preserve">arel em Direito. </w:t>
      </w:r>
    </w:p>
    <w:p w:rsidR="00000000" w:rsidRDefault="00FD447A">
      <w:pPr>
        <w:pStyle w:val="Corpodetexto"/>
      </w:pPr>
      <w:r>
        <w:t xml:space="preserve">1.6.3.6- Fica assegurado o cômputo de atividade jurídica decorrente da conclusão, com </w:t>
      </w:r>
      <w:proofErr w:type="spellStart"/>
      <w:r>
        <w:t>frequência</w:t>
      </w:r>
      <w:proofErr w:type="spellEnd"/>
      <w:r>
        <w:t xml:space="preserve"> e aproveitamento, de curso de pós-graduação comprovadamente iniciado antes da entrada em vigor da Resolução nº 75/2009, do Conselho Nacional </w:t>
      </w:r>
      <w:r>
        <w:t>de Justiça, publicada no Diário Oficial da União, Seção I,</w:t>
      </w:r>
      <w:proofErr w:type="gramStart"/>
      <w:r>
        <w:t xml:space="preserve">  </w:t>
      </w:r>
      <w:proofErr w:type="gramEnd"/>
      <w:r>
        <w:t>página72-75, e no Diário da Justiça eletrônico nº 80/2009, em 21de maio de 2009.</w:t>
      </w:r>
    </w:p>
    <w:p w:rsidR="00000000" w:rsidRDefault="00FD447A">
      <w:pPr>
        <w:pStyle w:val="Corpodetexto"/>
      </w:pPr>
    </w:p>
    <w:p w:rsidR="00000000" w:rsidRDefault="00FD447A">
      <w:pPr>
        <w:pStyle w:val="Corpodetexto"/>
      </w:pPr>
      <w:r>
        <w:t>1</w:t>
      </w:r>
      <w:r>
        <w:rPr>
          <w:b/>
        </w:rPr>
        <w:t>.7- DOS REQUISITOS BÁSICOS À INVESTIDURA DO CARGO</w:t>
      </w:r>
    </w:p>
    <w:p w:rsidR="00000000" w:rsidRDefault="00FD447A">
      <w:pPr>
        <w:pStyle w:val="Corpodetexto"/>
      </w:pPr>
    </w:p>
    <w:p w:rsidR="00000000" w:rsidRDefault="00FD447A">
      <w:pPr>
        <w:pStyle w:val="Corpodetexto"/>
      </w:pPr>
      <w:r>
        <w:t>1.7.1- Ser aprovado no concurso público;</w:t>
      </w:r>
    </w:p>
    <w:p w:rsidR="00000000" w:rsidRDefault="00FD447A">
      <w:pPr>
        <w:pStyle w:val="Corpodetexto"/>
      </w:pPr>
      <w:r>
        <w:t>1.7.2- Estar no exerc</w:t>
      </w:r>
      <w:r>
        <w:t>ício dos direitos civis e políticos;</w:t>
      </w:r>
    </w:p>
    <w:p w:rsidR="00000000" w:rsidRDefault="00FD447A">
      <w:pPr>
        <w:pStyle w:val="Corpodetexto"/>
      </w:pPr>
      <w:r>
        <w:t>1.7.3- Ter nacionalidade brasileira (artigo 12 da Constituição Federal);</w:t>
      </w:r>
    </w:p>
    <w:p w:rsidR="00000000" w:rsidRDefault="00FD447A">
      <w:pPr>
        <w:pStyle w:val="Corpodetexto"/>
      </w:pPr>
      <w:r>
        <w:t>1.7.4- Estar em dia com as obrigações eleitorais e, em caso de candidato do sexo masculino, também com as militares;</w:t>
      </w:r>
    </w:p>
    <w:p w:rsidR="00000000" w:rsidRDefault="00FD447A">
      <w:pPr>
        <w:pStyle w:val="Ttulo1"/>
        <w:jc w:val="both"/>
        <w:rPr>
          <w:b w:val="0"/>
          <w:sz w:val="22"/>
        </w:rPr>
      </w:pPr>
      <w:r>
        <w:rPr>
          <w:b w:val="0"/>
          <w:sz w:val="22"/>
        </w:rPr>
        <w:lastRenderedPageBreak/>
        <w:t>1.7.5- Ter, por ocasião da in</w:t>
      </w:r>
      <w:r>
        <w:rPr>
          <w:b w:val="0"/>
          <w:sz w:val="22"/>
        </w:rPr>
        <w:t xml:space="preserve">scrição definitiva, três anos de atividade jurídica, exercida após a obtenção do grau de bacharel em Direito; </w:t>
      </w:r>
    </w:p>
    <w:p w:rsidR="00000000" w:rsidRDefault="00FD447A">
      <w:pPr>
        <w:pStyle w:val="Ttulo1"/>
        <w:rPr>
          <w:b w:val="0"/>
          <w:sz w:val="22"/>
        </w:rPr>
      </w:pPr>
      <w:r>
        <w:rPr>
          <w:b w:val="0"/>
          <w:sz w:val="22"/>
        </w:rPr>
        <w:t>1.7.6- Ter aptidão física e mental para o exercício das atribuições do cargo;</w:t>
      </w:r>
    </w:p>
    <w:p w:rsidR="00000000" w:rsidRDefault="00FD447A">
      <w:pPr>
        <w:pStyle w:val="Ttulo1"/>
        <w:jc w:val="both"/>
        <w:rPr>
          <w:b w:val="0"/>
          <w:sz w:val="22"/>
        </w:rPr>
      </w:pPr>
      <w:r>
        <w:rPr>
          <w:b w:val="0"/>
          <w:sz w:val="22"/>
        </w:rPr>
        <w:t>1.7.7- Ter comprovados, na investigação procedida pelo Tribunal Reg</w:t>
      </w:r>
      <w:r>
        <w:rPr>
          <w:b w:val="0"/>
          <w:sz w:val="22"/>
        </w:rPr>
        <w:t>ional do Trabalho da 2ª Região, bons antecedentes morais e sociais, bem como, saúde física e mental e características psicológicas adequadas ao exercício do cargo;</w:t>
      </w:r>
    </w:p>
    <w:p w:rsidR="00000000" w:rsidRDefault="00FD447A">
      <w:pPr>
        <w:pStyle w:val="Ttulo1"/>
        <w:rPr>
          <w:b w:val="0"/>
          <w:sz w:val="22"/>
        </w:rPr>
      </w:pPr>
      <w:r>
        <w:rPr>
          <w:b w:val="0"/>
          <w:sz w:val="22"/>
        </w:rPr>
        <w:t>1.7.8- Não registrar antecedentes criminais;</w:t>
      </w:r>
    </w:p>
    <w:p w:rsidR="00000000" w:rsidRDefault="00FD447A">
      <w:pPr>
        <w:pStyle w:val="Ttulo1"/>
        <w:jc w:val="both"/>
        <w:rPr>
          <w:b w:val="0"/>
          <w:sz w:val="22"/>
        </w:rPr>
      </w:pPr>
      <w:r>
        <w:rPr>
          <w:b w:val="0"/>
          <w:sz w:val="22"/>
        </w:rPr>
        <w:t>1.7.9- Não estar sendo processado, nem ter sofr</w:t>
      </w:r>
      <w:r>
        <w:rPr>
          <w:b w:val="0"/>
          <w:sz w:val="22"/>
        </w:rPr>
        <w:t>ido penalidades, por prática de atos desabonadores no exercício profissional;</w:t>
      </w:r>
    </w:p>
    <w:p w:rsidR="00000000" w:rsidRDefault="00FD447A">
      <w:pPr>
        <w:pStyle w:val="Ttulo1"/>
        <w:rPr>
          <w:b w:val="0"/>
          <w:sz w:val="22"/>
        </w:rPr>
      </w:pPr>
      <w:r>
        <w:rPr>
          <w:b w:val="0"/>
          <w:sz w:val="22"/>
        </w:rPr>
        <w:t xml:space="preserve">1.7.10- Cumprir as determinações deste Edital.    </w:t>
      </w:r>
    </w:p>
    <w:p w:rsidR="00000000" w:rsidRDefault="00FD447A">
      <w:pPr>
        <w:pStyle w:val="Ttulo1"/>
        <w:rPr>
          <w:sz w:val="22"/>
        </w:rPr>
      </w:pPr>
    </w:p>
    <w:p w:rsidR="00000000" w:rsidRDefault="00FD447A">
      <w:pPr>
        <w:pStyle w:val="Ttulo1"/>
        <w:rPr>
          <w:sz w:val="22"/>
        </w:rPr>
      </w:pPr>
      <w:r>
        <w:rPr>
          <w:sz w:val="22"/>
        </w:rPr>
        <w:t>II -</w:t>
      </w:r>
      <w:proofErr w:type="gramStart"/>
      <w:r>
        <w:rPr>
          <w:sz w:val="22"/>
        </w:rPr>
        <w:t xml:space="preserve">  </w:t>
      </w:r>
      <w:proofErr w:type="gramEnd"/>
      <w:r>
        <w:rPr>
          <w:sz w:val="22"/>
        </w:rPr>
        <w:t>DA INSCRIÇÃO PRELIMINAR</w:t>
      </w:r>
    </w:p>
    <w:p w:rsidR="00000000" w:rsidRDefault="00FD447A">
      <w:pPr>
        <w:widowControl w:val="0"/>
        <w:rPr>
          <w:snapToGrid w:val="0"/>
          <w:sz w:val="22"/>
        </w:rPr>
      </w:pPr>
    </w:p>
    <w:p w:rsidR="00000000" w:rsidRDefault="00FD447A">
      <w:pPr>
        <w:widowControl w:val="0"/>
        <w:rPr>
          <w:snapToGrid w:val="0"/>
          <w:sz w:val="22"/>
        </w:rPr>
      </w:pPr>
      <w:r>
        <w:rPr>
          <w:snapToGrid w:val="0"/>
          <w:sz w:val="22"/>
        </w:rPr>
        <w:t>2- A participação no Concurso iniciar-se-á pela inscrição preliminar, a qual deverá ser feita d</w:t>
      </w:r>
      <w:r>
        <w:rPr>
          <w:snapToGrid w:val="0"/>
          <w:sz w:val="22"/>
        </w:rPr>
        <w:t xml:space="preserve">entro do prazo estabelecido e será apreciada e decidida pelo Presidente da Comissão do Concurso. </w:t>
      </w:r>
    </w:p>
    <w:p w:rsidR="00000000" w:rsidRDefault="00FD447A">
      <w:pPr>
        <w:pStyle w:val="Corpodetexto"/>
        <w:rPr>
          <w:sz w:val="22"/>
        </w:rPr>
      </w:pPr>
      <w:r>
        <w:rPr>
          <w:sz w:val="22"/>
        </w:rPr>
        <w:t xml:space="preserve">2.1- A inscrição preliminar será efetuada mediante preenchimento, </w:t>
      </w:r>
      <w:r>
        <w:rPr>
          <w:b/>
          <w:sz w:val="22"/>
        </w:rPr>
        <w:t>VIA INTERNET</w:t>
      </w:r>
      <w:r>
        <w:rPr>
          <w:sz w:val="22"/>
        </w:rPr>
        <w:t>, de requerimento padronizado, dirigido ao Presidente da Comissão do Concurso, n</w:t>
      </w:r>
      <w:r>
        <w:rPr>
          <w:sz w:val="22"/>
        </w:rPr>
        <w:t xml:space="preserve">o endereço </w:t>
      </w:r>
      <w:hyperlink r:id="rId7" w:history="1">
        <w:r>
          <w:rPr>
            <w:rStyle w:val="Hyperlink"/>
          </w:rPr>
          <w:t>www.trt</w:t>
        </w:r>
        <w:bookmarkStart w:id="0" w:name="_Hlt263428502"/>
        <w:r>
          <w:rPr>
            <w:rStyle w:val="Hyperlink"/>
          </w:rPr>
          <w:t>s</w:t>
        </w:r>
        <w:bookmarkEnd w:id="0"/>
        <w:r>
          <w:rPr>
            <w:rStyle w:val="Hyperlink"/>
          </w:rPr>
          <w:t>p.jus.br</w:t>
        </w:r>
      </w:hyperlink>
      <w:r>
        <w:rPr>
          <w:sz w:val="22"/>
        </w:rPr>
        <w:t>, página inicial/</w:t>
      </w:r>
      <w:proofErr w:type="gramStart"/>
      <w:r>
        <w:rPr>
          <w:sz w:val="22"/>
        </w:rPr>
        <w:t>menu</w:t>
      </w:r>
      <w:proofErr w:type="gramEnd"/>
      <w:r>
        <w:rPr>
          <w:sz w:val="22"/>
        </w:rPr>
        <w:t xml:space="preserve"> institucional/concursos/magistratura. </w:t>
      </w:r>
    </w:p>
    <w:p w:rsidR="00000000" w:rsidRDefault="00FD447A">
      <w:pPr>
        <w:widowControl w:val="0"/>
        <w:rPr>
          <w:snapToGrid w:val="0"/>
          <w:sz w:val="22"/>
        </w:rPr>
      </w:pPr>
      <w:r>
        <w:rPr>
          <w:snapToGrid w:val="0"/>
          <w:sz w:val="22"/>
        </w:rPr>
        <w:t>2.2-. No requerimento, sob as penas da Lei, o candidato declarará:</w:t>
      </w:r>
    </w:p>
    <w:p w:rsidR="00000000" w:rsidRDefault="00FD447A">
      <w:pPr>
        <w:widowControl w:val="0"/>
        <w:rPr>
          <w:snapToGrid w:val="0"/>
          <w:sz w:val="22"/>
        </w:rPr>
      </w:pPr>
      <w:r>
        <w:rPr>
          <w:snapToGrid w:val="0"/>
          <w:sz w:val="22"/>
        </w:rPr>
        <w:t>a)</w:t>
      </w:r>
      <w:proofErr w:type="gramStart"/>
      <w:r>
        <w:rPr>
          <w:snapToGrid w:val="0"/>
          <w:sz w:val="22"/>
        </w:rPr>
        <w:t xml:space="preserve">  </w:t>
      </w:r>
      <w:proofErr w:type="gramEnd"/>
      <w:r>
        <w:rPr>
          <w:snapToGrid w:val="0"/>
          <w:sz w:val="22"/>
        </w:rPr>
        <w:t>que é brasileiro (artigo 12 da Constituição Federal);</w:t>
      </w:r>
    </w:p>
    <w:p w:rsidR="00000000" w:rsidRDefault="00FD447A">
      <w:pPr>
        <w:widowControl w:val="0"/>
        <w:jc w:val="both"/>
        <w:rPr>
          <w:snapToGrid w:val="0"/>
          <w:sz w:val="22"/>
        </w:rPr>
      </w:pPr>
      <w:r>
        <w:rPr>
          <w:snapToGrid w:val="0"/>
          <w:sz w:val="22"/>
        </w:rPr>
        <w:t>b)</w:t>
      </w:r>
      <w:proofErr w:type="gramStart"/>
      <w:r>
        <w:rPr>
          <w:snapToGrid w:val="0"/>
          <w:sz w:val="22"/>
        </w:rPr>
        <w:t xml:space="preserve">  </w:t>
      </w:r>
      <w:proofErr w:type="gramEnd"/>
      <w:r>
        <w:rPr>
          <w:snapToGrid w:val="0"/>
          <w:sz w:val="22"/>
        </w:rPr>
        <w:t>que é bacharel em Direito e de que deverá atender, até a data da inscrição definitiva, a exigência de 03 (três) anos de atividade jurídica exercida após a obtenção do grau de bacharel em Direito;</w:t>
      </w:r>
    </w:p>
    <w:p w:rsidR="00000000" w:rsidRDefault="00FD447A">
      <w:pPr>
        <w:widowControl w:val="0"/>
        <w:jc w:val="both"/>
        <w:rPr>
          <w:snapToGrid w:val="0"/>
          <w:sz w:val="22"/>
        </w:rPr>
      </w:pPr>
      <w:r>
        <w:rPr>
          <w:snapToGrid w:val="0"/>
          <w:sz w:val="22"/>
        </w:rPr>
        <w:t>c) estar ciente de que a não apresentação do respectivo dipl</w:t>
      </w:r>
      <w:r>
        <w:rPr>
          <w:snapToGrid w:val="0"/>
          <w:sz w:val="22"/>
        </w:rPr>
        <w:t>oma, devidamente registrado pelo Ministério da Educação, e da comprovação da atividade jurídica, no ato da inscrição definitiva, acarretará a sua exclusão do processo seletivo;</w:t>
      </w:r>
    </w:p>
    <w:p w:rsidR="00000000" w:rsidRDefault="00FD447A">
      <w:pPr>
        <w:widowControl w:val="0"/>
        <w:rPr>
          <w:snapToGrid w:val="0"/>
          <w:sz w:val="22"/>
        </w:rPr>
      </w:pPr>
      <w:r>
        <w:rPr>
          <w:snapToGrid w:val="0"/>
          <w:sz w:val="22"/>
        </w:rPr>
        <w:t>d) de que aceita as demais regras pertinentes ao concurso consignadas no edital</w:t>
      </w:r>
      <w:r>
        <w:rPr>
          <w:snapToGrid w:val="0"/>
          <w:sz w:val="22"/>
        </w:rPr>
        <w:t>;</w:t>
      </w:r>
    </w:p>
    <w:p w:rsidR="00000000" w:rsidRDefault="00FD447A">
      <w:pPr>
        <w:widowControl w:val="0"/>
        <w:jc w:val="both"/>
        <w:rPr>
          <w:b/>
          <w:snapToGrid w:val="0"/>
          <w:sz w:val="22"/>
        </w:rPr>
      </w:pPr>
      <w:r>
        <w:rPr>
          <w:snapToGrid w:val="0"/>
          <w:sz w:val="22"/>
        </w:rPr>
        <w:t xml:space="preserve">2.2.1- O candidato que pretenda </w:t>
      </w:r>
      <w:r>
        <w:rPr>
          <w:b/>
          <w:snapToGrid w:val="0"/>
          <w:sz w:val="22"/>
          <w:u w:val="single"/>
        </w:rPr>
        <w:t xml:space="preserve">concorrer às vagas reservadas </w:t>
      </w:r>
      <w:r>
        <w:rPr>
          <w:snapToGrid w:val="0"/>
          <w:sz w:val="22"/>
        </w:rPr>
        <w:t>previstas no artigo</w:t>
      </w:r>
      <w:r>
        <w:rPr>
          <w:b/>
          <w:snapToGrid w:val="0"/>
          <w:sz w:val="22"/>
        </w:rPr>
        <w:t xml:space="preserve"> </w:t>
      </w:r>
      <w:r>
        <w:rPr>
          <w:snapToGrid w:val="0"/>
          <w:sz w:val="22"/>
        </w:rPr>
        <w:t>73, da Resolução nº 75/2009, do Conselho Nacional de Justiça deverá declarar, sob as penas da Lei,</w:t>
      </w:r>
      <w:proofErr w:type="gramStart"/>
      <w:r>
        <w:rPr>
          <w:snapToGrid w:val="0"/>
          <w:sz w:val="22"/>
        </w:rPr>
        <w:t xml:space="preserve">  </w:t>
      </w:r>
      <w:proofErr w:type="gramEnd"/>
      <w:r>
        <w:rPr>
          <w:snapToGrid w:val="0"/>
          <w:sz w:val="22"/>
        </w:rPr>
        <w:t>que é pessoa portadora de deficiência, nos termos do artigo 4º do Decret</w:t>
      </w:r>
      <w:r>
        <w:rPr>
          <w:snapToGrid w:val="0"/>
          <w:sz w:val="22"/>
        </w:rPr>
        <w:t xml:space="preserve">o nº 3.298, de 20 de dezembro de 1999, assinalando o campo reservado para esse fim no requerimento padronizado de que trata o item 2.1.   </w:t>
      </w:r>
      <w:r>
        <w:rPr>
          <w:b/>
          <w:snapToGrid w:val="0"/>
          <w:sz w:val="22"/>
        </w:rPr>
        <w:t xml:space="preserve"> </w:t>
      </w:r>
    </w:p>
    <w:p w:rsidR="00000000" w:rsidRDefault="00FD447A">
      <w:pPr>
        <w:pStyle w:val="Corpodetexto"/>
        <w:rPr>
          <w:sz w:val="22"/>
        </w:rPr>
      </w:pPr>
      <w:r>
        <w:rPr>
          <w:sz w:val="22"/>
        </w:rPr>
        <w:t xml:space="preserve">2.3- Após a confirmação da inscrição, </w:t>
      </w:r>
      <w:r>
        <w:rPr>
          <w:b/>
          <w:sz w:val="22"/>
        </w:rPr>
        <w:t>VIA INTERNET</w:t>
      </w:r>
      <w:r>
        <w:rPr>
          <w:sz w:val="22"/>
        </w:rPr>
        <w:t>, que</w:t>
      </w:r>
      <w:proofErr w:type="gramStart"/>
      <w:r>
        <w:rPr>
          <w:sz w:val="22"/>
        </w:rPr>
        <w:t xml:space="preserve">  </w:t>
      </w:r>
      <w:proofErr w:type="gramEnd"/>
      <w:r>
        <w:rPr>
          <w:sz w:val="22"/>
        </w:rPr>
        <w:t xml:space="preserve">ocorrerá ao final da operação, o candidato deverá recolher </w:t>
      </w:r>
      <w:r>
        <w:rPr>
          <w:sz w:val="22"/>
        </w:rPr>
        <w:t>a taxa de R$ 120,00 (cento e vinte reais) através  da G.R.U. – Guia de Recolhimento da União – Simples, disponível apenas no “site” do Tesouro Nacional (www.tesouro.fazenda.gov.br</w:t>
      </w:r>
      <w:proofErr w:type="gramStart"/>
      <w:r>
        <w:rPr>
          <w:sz w:val="22"/>
        </w:rPr>
        <w:t>) ,</w:t>
      </w:r>
      <w:proofErr w:type="gramEnd"/>
      <w:r>
        <w:rPr>
          <w:sz w:val="22"/>
        </w:rPr>
        <w:t xml:space="preserve"> “link” Portal SIAFI, constando:</w:t>
      </w:r>
    </w:p>
    <w:p w:rsidR="00000000" w:rsidRDefault="00FD447A">
      <w:pPr>
        <w:pStyle w:val="Corpodetexto"/>
        <w:rPr>
          <w:sz w:val="22"/>
        </w:rPr>
      </w:pPr>
    </w:p>
    <w:p w:rsidR="00000000" w:rsidRDefault="00FD447A">
      <w:pPr>
        <w:pStyle w:val="Corpodetexto"/>
        <w:rPr>
          <w:sz w:val="22"/>
        </w:rPr>
      </w:pPr>
    </w:p>
    <w:p w:rsidR="00000000" w:rsidRDefault="00FD447A">
      <w:pPr>
        <w:pStyle w:val="Corpodetexto"/>
        <w:rPr>
          <w:sz w:val="22"/>
        </w:rPr>
      </w:pPr>
      <w:r>
        <w:rPr>
          <w:sz w:val="22"/>
        </w:rPr>
        <w:t>1- Código da Unidade Favorecida: 080010</w:t>
      </w:r>
      <w:r>
        <w:rPr>
          <w:sz w:val="22"/>
        </w:rPr>
        <w:t xml:space="preserve"> </w:t>
      </w:r>
      <w:proofErr w:type="gramStart"/>
      <w:r>
        <w:rPr>
          <w:sz w:val="22"/>
        </w:rPr>
        <w:t xml:space="preserve">( </w:t>
      </w:r>
      <w:proofErr w:type="gramEnd"/>
      <w:r>
        <w:rPr>
          <w:sz w:val="22"/>
        </w:rPr>
        <w:t>deverá aparecer como nome da unidade Tribunal Regional do Trabalho da 2ª Região)</w:t>
      </w:r>
    </w:p>
    <w:p w:rsidR="00000000" w:rsidRDefault="00FD447A">
      <w:pPr>
        <w:widowControl w:val="0"/>
        <w:rPr>
          <w:snapToGrid w:val="0"/>
          <w:sz w:val="22"/>
        </w:rPr>
      </w:pPr>
      <w:r>
        <w:rPr>
          <w:snapToGrid w:val="0"/>
          <w:sz w:val="22"/>
        </w:rPr>
        <w:t>2- Gestão da Unidade Favorecida: 00001</w:t>
      </w:r>
    </w:p>
    <w:p w:rsidR="00000000" w:rsidRDefault="00FD447A">
      <w:pPr>
        <w:widowControl w:val="0"/>
        <w:rPr>
          <w:snapToGrid w:val="0"/>
          <w:sz w:val="22"/>
        </w:rPr>
      </w:pPr>
      <w:r>
        <w:rPr>
          <w:snapToGrid w:val="0"/>
          <w:sz w:val="22"/>
        </w:rPr>
        <w:t xml:space="preserve">3- Código de Recolhimento: 18833-6 </w:t>
      </w:r>
      <w:proofErr w:type="gramStart"/>
      <w:r>
        <w:rPr>
          <w:snapToGrid w:val="0"/>
          <w:sz w:val="22"/>
        </w:rPr>
        <w:t xml:space="preserve">( </w:t>
      </w:r>
      <w:proofErr w:type="gramEnd"/>
      <w:r>
        <w:rPr>
          <w:snapToGrid w:val="0"/>
          <w:sz w:val="22"/>
        </w:rPr>
        <w:t>STN-TX.INSC.CONC.PÚBLICO)</w:t>
      </w:r>
    </w:p>
    <w:p w:rsidR="00000000" w:rsidRDefault="00FD447A">
      <w:pPr>
        <w:widowControl w:val="0"/>
        <w:rPr>
          <w:snapToGrid w:val="0"/>
          <w:sz w:val="22"/>
        </w:rPr>
      </w:pPr>
      <w:r>
        <w:rPr>
          <w:snapToGrid w:val="0"/>
          <w:sz w:val="22"/>
        </w:rPr>
        <w:t>4- Número de Referência: 36</w:t>
      </w:r>
    </w:p>
    <w:p w:rsidR="00000000" w:rsidRDefault="00FD447A">
      <w:pPr>
        <w:widowControl w:val="0"/>
        <w:rPr>
          <w:snapToGrid w:val="0"/>
          <w:sz w:val="22"/>
        </w:rPr>
      </w:pPr>
      <w:r>
        <w:rPr>
          <w:snapToGrid w:val="0"/>
          <w:sz w:val="22"/>
        </w:rPr>
        <w:t xml:space="preserve">5- Competência: mês e ano do depósito </w:t>
      </w:r>
    </w:p>
    <w:p w:rsidR="00000000" w:rsidRDefault="00FD447A">
      <w:pPr>
        <w:widowControl w:val="0"/>
        <w:rPr>
          <w:snapToGrid w:val="0"/>
          <w:sz w:val="22"/>
        </w:rPr>
      </w:pPr>
      <w:r>
        <w:rPr>
          <w:snapToGrid w:val="0"/>
          <w:sz w:val="22"/>
        </w:rPr>
        <w:t xml:space="preserve">6- </w:t>
      </w:r>
      <w:r>
        <w:rPr>
          <w:snapToGrid w:val="0"/>
          <w:sz w:val="22"/>
        </w:rPr>
        <w:t>Vencimento: data do depósito (dia, mês e ano)</w:t>
      </w:r>
    </w:p>
    <w:p w:rsidR="00000000" w:rsidRDefault="00FD447A">
      <w:pPr>
        <w:widowControl w:val="0"/>
        <w:rPr>
          <w:snapToGrid w:val="0"/>
          <w:sz w:val="22"/>
        </w:rPr>
      </w:pPr>
      <w:r>
        <w:rPr>
          <w:snapToGrid w:val="0"/>
          <w:sz w:val="22"/>
        </w:rPr>
        <w:lastRenderedPageBreak/>
        <w:t>7- CPF e Nome do Contribuinte: dados do candidato</w:t>
      </w:r>
    </w:p>
    <w:p w:rsidR="00000000" w:rsidRDefault="00FD447A">
      <w:pPr>
        <w:widowControl w:val="0"/>
        <w:rPr>
          <w:snapToGrid w:val="0"/>
          <w:sz w:val="22"/>
        </w:rPr>
      </w:pPr>
      <w:r>
        <w:rPr>
          <w:snapToGrid w:val="0"/>
          <w:sz w:val="22"/>
        </w:rPr>
        <w:t>8- Importância a ser recolhida: R$ 120,00 (cento e vinte reais), somente, nas Agências do Banco do Brasil S/A.</w:t>
      </w:r>
    </w:p>
    <w:p w:rsidR="00000000" w:rsidRDefault="00FD447A">
      <w:pPr>
        <w:widowControl w:val="0"/>
        <w:rPr>
          <w:b/>
          <w:snapToGrid w:val="0"/>
          <w:sz w:val="22"/>
        </w:rPr>
      </w:pPr>
    </w:p>
    <w:p w:rsidR="00000000" w:rsidRDefault="00FD447A">
      <w:pPr>
        <w:widowControl w:val="0"/>
        <w:rPr>
          <w:b/>
          <w:snapToGrid w:val="0"/>
          <w:sz w:val="22"/>
        </w:rPr>
      </w:pPr>
      <w:r>
        <w:rPr>
          <w:b/>
          <w:snapToGrid w:val="0"/>
          <w:sz w:val="22"/>
        </w:rPr>
        <w:t>OBSERVAÇÕES:</w:t>
      </w:r>
    </w:p>
    <w:p w:rsidR="00000000" w:rsidRDefault="00FD447A">
      <w:pPr>
        <w:widowControl w:val="0"/>
        <w:rPr>
          <w:b/>
          <w:snapToGrid w:val="0"/>
          <w:sz w:val="22"/>
        </w:rPr>
      </w:pPr>
    </w:p>
    <w:p w:rsidR="00000000" w:rsidRDefault="00FD447A">
      <w:pPr>
        <w:pStyle w:val="Corpodetexto"/>
        <w:rPr>
          <w:b/>
          <w:sz w:val="22"/>
        </w:rPr>
      </w:pPr>
      <w:r>
        <w:rPr>
          <w:b/>
          <w:sz w:val="22"/>
        </w:rPr>
        <w:t>1- Os dados acima mencionados deve</w:t>
      </w:r>
      <w:r>
        <w:rPr>
          <w:b/>
          <w:sz w:val="22"/>
        </w:rPr>
        <w:t xml:space="preserve">rão ser corretamente preenchidos, principalmente o Código e a Gestão da Unidade Favorecida (itens </w:t>
      </w:r>
      <w:proofErr w:type="gramStart"/>
      <w:r>
        <w:rPr>
          <w:b/>
          <w:sz w:val="22"/>
        </w:rPr>
        <w:t>1</w:t>
      </w:r>
      <w:proofErr w:type="gramEnd"/>
      <w:r>
        <w:rPr>
          <w:b/>
          <w:sz w:val="22"/>
        </w:rPr>
        <w:t xml:space="preserve"> e 2), caso contrário, o valor será depositado em outra Região, o que resultará no indeferimento da inscrição preliminar.</w:t>
      </w:r>
    </w:p>
    <w:p w:rsidR="00000000" w:rsidRDefault="00FD447A">
      <w:pPr>
        <w:pStyle w:val="Corpodetexto3"/>
        <w:rPr>
          <w:sz w:val="22"/>
        </w:rPr>
      </w:pPr>
      <w:r>
        <w:rPr>
          <w:sz w:val="22"/>
        </w:rPr>
        <w:t>2- O CPF do candidato deverá consta</w:t>
      </w:r>
      <w:r>
        <w:rPr>
          <w:sz w:val="22"/>
        </w:rPr>
        <w:t>r na Guia de Recolhimento da União (GRU) e no comprovante de pagamento da taxa de inscrição, caso contrário, resultará no indeferimento da inscrição preliminar.</w:t>
      </w:r>
    </w:p>
    <w:p w:rsidR="00000000" w:rsidRDefault="00FD447A">
      <w:pPr>
        <w:pStyle w:val="Corpodetexto3"/>
        <w:rPr>
          <w:sz w:val="22"/>
        </w:rPr>
      </w:pPr>
      <w:r>
        <w:rPr>
          <w:sz w:val="22"/>
        </w:rPr>
        <w:t>3- O número de inscrição, telefone convencional e celular deverão ser anotados no verso da Guia</w:t>
      </w:r>
      <w:r>
        <w:rPr>
          <w:sz w:val="22"/>
        </w:rPr>
        <w:t xml:space="preserve"> de Recolhimento da União (GRU).</w:t>
      </w:r>
    </w:p>
    <w:p w:rsidR="00000000" w:rsidRDefault="00FD447A">
      <w:pPr>
        <w:pStyle w:val="Corpodetexto"/>
        <w:rPr>
          <w:sz w:val="22"/>
        </w:rPr>
      </w:pPr>
    </w:p>
    <w:p w:rsidR="00000000" w:rsidRDefault="00FD447A">
      <w:pPr>
        <w:pStyle w:val="Corpodetexto"/>
        <w:rPr>
          <w:sz w:val="22"/>
        </w:rPr>
      </w:pPr>
      <w:r>
        <w:rPr>
          <w:sz w:val="22"/>
        </w:rPr>
        <w:t xml:space="preserve">2.3.1- O candidato deverá encaminhar pelo correio, via Sedex, endereçado aos cuidados da Secretária da Comissão de Concursos da Magistratura, na Avenida Marquês de São Vicente, nº 121, Bloco A, 1º andar, Edifício </w:t>
      </w:r>
      <w:proofErr w:type="spellStart"/>
      <w:r>
        <w:rPr>
          <w:sz w:val="22"/>
        </w:rPr>
        <w:t>Millenium</w:t>
      </w:r>
      <w:proofErr w:type="spellEnd"/>
      <w:r>
        <w:rPr>
          <w:sz w:val="22"/>
        </w:rPr>
        <w:t xml:space="preserve"> (Unidade Administrativa I), Barra Funda, São Paulo – SP</w:t>
      </w:r>
      <w:proofErr w:type="gramStart"/>
      <w:r>
        <w:rPr>
          <w:sz w:val="22"/>
        </w:rPr>
        <w:t>.,</w:t>
      </w:r>
      <w:proofErr w:type="gramEnd"/>
      <w:r>
        <w:rPr>
          <w:sz w:val="22"/>
        </w:rPr>
        <w:t xml:space="preserve"> CEP – 01139-001, os seguintes documentos:</w:t>
      </w:r>
    </w:p>
    <w:p w:rsidR="00000000" w:rsidRDefault="00FD447A">
      <w:pPr>
        <w:widowControl w:val="0"/>
        <w:jc w:val="both"/>
        <w:rPr>
          <w:snapToGrid w:val="0"/>
          <w:sz w:val="22"/>
        </w:rPr>
      </w:pPr>
      <w:r>
        <w:rPr>
          <w:snapToGrid w:val="0"/>
          <w:sz w:val="22"/>
        </w:rPr>
        <w:t>a) prova de pagamento da taxa de inscrição com a Guia de Recolhimento da União (original ou fotocópia autenticada em cartório) e o termo de compromisso dev</w:t>
      </w:r>
      <w:r>
        <w:rPr>
          <w:snapToGrid w:val="0"/>
          <w:sz w:val="22"/>
        </w:rPr>
        <w:t xml:space="preserve">idamente assinado. </w:t>
      </w:r>
    </w:p>
    <w:p w:rsidR="00000000" w:rsidRDefault="00FD447A">
      <w:pPr>
        <w:pStyle w:val="Corpodetexto"/>
        <w:rPr>
          <w:sz w:val="22"/>
        </w:rPr>
      </w:pPr>
      <w:r>
        <w:rPr>
          <w:sz w:val="22"/>
        </w:rPr>
        <w:t>b) cópia autenticada, em cartório, de documento que comprove a nacionalidade brasileira, devendo conter fotografia do portador e sua assinatura (documentos aceitos: RG, Carteira Funcional e Carteira de Identidade de Advogado (regulariza</w:t>
      </w:r>
      <w:r>
        <w:rPr>
          <w:sz w:val="22"/>
        </w:rPr>
        <w:t xml:space="preserve">da perante o Órgão de Classe – OAB e que contenha o nº do RG na mesma).   </w:t>
      </w:r>
    </w:p>
    <w:p w:rsidR="00000000" w:rsidRDefault="00FD447A">
      <w:pPr>
        <w:widowControl w:val="0"/>
        <w:jc w:val="both"/>
        <w:rPr>
          <w:snapToGrid w:val="0"/>
          <w:sz w:val="22"/>
        </w:rPr>
      </w:pPr>
      <w:r>
        <w:rPr>
          <w:snapToGrid w:val="0"/>
          <w:sz w:val="22"/>
        </w:rPr>
        <w:t xml:space="preserve">c) 02 (duas) fotos coloridas tamanho </w:t>
      </w:r>
      <w:proofErr w:type="gramStart"/>
      <w:r>
        <w:rPr>
          <w:snapToGrid w:val="0"/>
          <w:sz w:val="22"/>
        </w:rPr>
        <w:t>3</w:t>
      </w:r>
      <w:proofErr w:type="gramEnd"/>
      <w:r>
        <w:rPr>
          <w:snapToGrid w:val="0"/>
          <w:sz w:val="22"/>
        </w:rPr>
        <w:t xml:space="preserve"> x 4 (três por quatro) datadas (a data deve ser estampada na frente da foto) e recentes (no máximo 6 meses anteriores à data da inscrição no co</w:t>
      </w:r>
      <w:r>
        <w:rPr>
          <w:snapToGrid w:val="0"/>
          <w:sz w:val="22"/>
        </w:rPr>
        <w:t>ncurso).</w:t>
      </w:r>
    </w:p>
    <w:p w:rsidR="00000000" w:rsidRDefault="00FD447A">
      <w:pPr>
        <w:widowControl w:val="0"/>
        <w:jc w:val="both"/>
        <w:rPr>
          <w:snapToGrid w:val="0"/>
          <w:sz w:val="22"/>
        </w:rPr>
      </w:pPr>
      <w:r>
        <w:rPr>
          <w:snapToGrid w:val="0"/>
          <w:sz w:val="22"/>
        </w:rPr>
        <w:t>d) se for deficiente, encaminhar atestado médico que comprove a deficiência alegada, conforme item 11.3, letra a, do Edital, bem como, preencher e encaminhar o formulário específico</w:t>
      </w:r>
      <w:proofErr w:type="gramStart"/>
      <w:r>
        <w:rPr>
          <w:snapToGrid w:val="0"/>
          <w:sz w:val="22"/>
        </w:rPr>
        <w:t xml:space="preserve">  </w:t>
      </w:r>
      <w:proofErr w:type="gramEnd"/>
      <w:r>
        <w:rPr>
          <w:snapToGrid w:val="0"/>
          <w:sz w:val="22"/>
        </w:rPr>
        <w:t>do anexo I se necessitar de alguma condição ou atendimento espec</w:t>
      </w:r>
      <w:r>
        <w:rPr>
          <w:snapToGrid w:val="0"/>
          <w:sz w:val="22"/>
        </w:rPr>
        <w:t>ial durante a realização das provas.</w:t>
      </w:r>
    </w:p>
    <w:p w:rsidR="00000000" w:rsidRDefault="00FD447A">
      <w:pPr>
        <w:pStyle w:val="Corpodetexto"/>
        <w:rPr>
          <w:sz w:val="22"/>
        </w:rPr>
      </w:pPr>
      <w:r>
        <w:rPr>
          <w:sz w:val="22"/>
        </w:rPr>
        <w:t xml:space="preserve">2.4- Somente </w:t>
      </w:r>
      <w:proofErr w:type="gramStart"/>
      <w:r>
        <w:rPr>
          <w:sz w:val="22"/>
        </w:rPr>
        <w:t>será</w:t>
      </w:r>
      <w:proofErr w:type="gramEnd"/>
      <w:r>
        <w:rPr>
          <w:sz w:val="22"/>
        </w:rPr>
        <w:t xml:space="preserve"> recebida a inscrição preliminar do candidato que encaminhar toda a documentação necessária referida no item 2.3.1, letras a, b </w:t>
      </w:r>
      <w:r>
        <w:rPr>
          <w:i/>
          <w:sz w:val="22"/>
        </w:rPr>
        <w:t>e</w:t>
      </w:r>
      <w:r>
        <w:rPr>
          <w:sz w:val="22"/>
        </w:rPr>
        <w:t xml:space="preserve"> c e, se deficiente, também, a documentação referida na letra d. </w:t>
      </w:r>
    </w:p>
    <w:p w:rsidR="00000000" w:rsidRDefault="00FD447A">
      <w:pPr>
        <w:widowControl w:val="0"/>
        <w:rPr>
          <w:snapToGrid w:val="0"/>
          <w:sz w:val="22"/>
        </w:rPr>
      </w:pPr>
      <w:r>
        <w:rPr>
          <w:snapToGrid w:val="0"/>
          <w:sz w:val="22"/>
        </w:rPr>
        <w:t>2.5- Nã</w:t>
      </w:r>
      <w:r>
        <w:rPr>
          <w:snapToGrid w:val="0"/>
          <w:sz w:val="22"/>
        </w:rPr>
        <w:t xml:space="preserve">o serão aceitas inscrições condicionais. </w:t>
      </w:r>
    </w:p>
    <w:p w:rsidR="00000000" w:rsidRDefault="00FD447A">
      <w:pPr>
        <w:widowControl w:val="0"/>
        <w:jc w:val="both"/>
        <w:rPr>
          <w:sz w:val="22"/>
        </w:rPr>
      </w:pPr>
      <w:r>
        <w:rPr>
          <w:snapToGrid w:val="0"/>
          <w:sz w:val="22"/>
        </w:rPr>
        <w:t xml:space="preserve">2.6- </w:t>
      </w:r>
      <w:r>
        <w:rPr>
          <w:sz w:val="22"/>
        </w:rPr>
        <w:t xml:space="preserve">Não haverá, sob nenhum pretexto, devolução de taxa de inscrição.  </w:t>
      </w:r>
    </w:p>
    <w:p w:rsidR="00000000" w:rsidRDefault="00FD447A">
      <w:pPr>
        <w:pStyle w:val="Corpodetexto"/>
        <w:rPr>
          <w:sz w:val="22"/>
        </w:rPr>
      </w:pPr>
      <w:r>
        <w:rPr>
          <w:sz w:val="22"/>
        </w:rPr>
        <w:t xml:space="preserve">2.7- Fica expressamente proibido a qualquer servidor que </w:t>
      </w:r>
      <w:proofErr w:type="gramStart"/>
      <w:r>
        <w:rPr>
          <w:sz w:val="22"/>
        </w:rPr>
        <w:t>preste serviços</w:t>
      </w:r>
      <w:proofErr w:type="gramEnd"/>
      <w:r>
        <w:rPr>
          <w:sz w:val="22"/>
        </w:rPr>
        <w:t xml:space="preserve"> à Comissão do Concurso o recebimento direto da taxa de inscrição.</w:t>
      </w:r>
    </w:p>
    <w:p w:rsidR="00000000" w:rsidRDefault="00FD447A">
      <w:pPr>
        <w:pStyle w:val="Corpodetexto"/>
        <w:rPr>
          <w:sz w:val="22"/>
        </w:rPr>
      </w:pPr>
      <w:r>
        <w:rPr>
          <w:sz w:val="22"/>
        </w:rPr>
        <w:t>2.8</w:t>
      </w:r>
      <w:r>
        <w:rPr>
          <w:sz w:val="22"/>
        </w:rPr>
        <w:t>- O pagamento da taxa de inscrição por meio de cheque que porventura venha a ser devolvido implicará no cancelamento da inscrição, ainda que anteriormente tenha havido deferimento provisório.</w:t>
      </w:r>
    </w:p>
    <w:p w:rsidR="00000000" w:rsidRDefault="00FD447A">
      <w:pPr>
        <w:widowControl w:val="0"/>
        <w:rPr>
          <w:snapToGrid w:val="0"/>
          <w:sz w:val="22"/>
        </w:rPr>
      </w:pPr>
      <w:r>
        <w:rPr>
          <w:snapToGrid w:val="0"/>
          <w:sz w:val="22"/>
        </w:rPr>
        <w:t>2.9- O pagamento da taxa de inscrição, por si só, não é requisit</w:t>
      </w:r>
      <w:r>
        <w:rPr>
          <w:snapToGrid w:val="0"/>
          <w:sz w:val="22"/>
        </w:rPr>
        <w:t xml:space="preserve">o suficiente para a inscrição. </w:t>
      </w:r>
    </w:p>
    <w:p w:rsidR="00000000" w:rsidRDefault="00FD447A">
      <w:pPr>
        <w:pStyle w:val="Corpodetexto"/>
        <w:rPr>
          <w:sz w:val="22"/>
        </w:rPr>
      </w:pPr>
      <w:r>
        <w:rPr>
          <w:sz w:val="22"/>
        </w:rPr>
        <w:t>2.10- Ao término da inscrição será fornecido ao candidato o</w:t>
      </w:r>
      <w:proofErr w:type="gramStart"/>
      <w:r>
        <w:rPr>
          <w:sz w:val="22"/>
        </w:rPr>
        <w:t xml:space="preserve">  </w:t>
      </w:r>
      <w:proofErr w:type="gramEnd"/>
      <w:r>
        <w:rPr>
          <w:sz w:val="22"/>
        </w:rPr>
        <w:t>devido comprovante com o número de inscrição.</w:t>
      </w:r>
    </w:p>
    <w:p w:rsidR="00000000" w:rsidRDefault="00FD447A">
      <w:pPr>
        <w:pStyle w:val="Corpodetexto"/>
        <w:rPr>
          <w:sz w:val="22"/>
        </w:rPr>
      </w:pPr>
      <w:r>
        <w:rPr>
          <w:sz w:val="22"/>
        </w:rPr>
        <w:t>2.11 – Os pedidos de inscrição preliminar serão apreciados e decididos pelo Presidente da Comissão do Concurso.</w:t>
      </w:r>
    </w:p>
    <w:p w:rsidR="00000000" w:rsidRDefault="00FD447A">
      <w:pPr>
        <w:pStyle w:val="Corpodetexto"/>
        <w:rPr>
          <w:sz w:val="22"/>
        </w:rPr>
      </w:pPr>
      <w:r>
        <w:rPr>
          <w:sz w:val="22"/>
        </w:rPr>
        <w:lastRenderedPageBreak/>
        <w:t>2.12-</w:t>
      </w:r>
      <w:r>
        <w:rPr>
          <w:sz w:val="22"/>
        </w:rPr>
        <w:t xml:space="preserve"> Deferido o requerimento de inscrição preliminar, o Presidente da Comissão do Concurso fará publicar, uma única vez, no respectivo Diário Oficial da União (DOU) e no Diário Oficial Eletrônico do Tribunal Regional do Trabalho da 2ª Região, no endereço </w:t>
      </w:r>
      <w:hyperlink r:id="rId8" w:history="1">
        <w:r>
          <w:rPr>
            <w:rStyle w:val="Hyperlink"/>
          </w:rPr>
          <w:t>www.trtsp.jus.b</w:t>
        </w:r>
        <w:bookmarkStart w:id="1" w:name="_Hlt234222132"/>
        <w:r>
          <w:rPr>
            <w:rStyle w:val="Hyperlink"/>
          </w:rPr>
          <w:t>r</w:t>
        </w:r>
        <w:bookmarkEnd w:id="1"/>
      </w:hyperlink>
      <w:r>
        <w:rPr>
          <w:sz w:val="22"/>
        </w:rPr>
        <w:t xml:space="preserve">, a lista dos candidatos inscritos encaminhando-a </w:t>
      </w:r>
      <w:proofErr w:type="gramStart"/>
      <w:r>
        <w:rPr>
          <w:sz w:val="22"/>
        </w:rPr>
        <w:t>à</w:t>
      </w:r>
      <w:proofErr w:type="gramEnd"/>
      <w:r>
        <w:rPr>
          <w:sz w:val="22"/>
        </w:rPr>
        <w:t xml:space="preserve"> respectiva Comissão.</w:t>
      </w:r>
    </w:p>
    <w:p w:rsidR="00000000" w:rsidRDefault="00FD447A">
      <w:pPr>
        <w:pStyle w:val="Corpodetexto"/>
        <w:rPr>
          <w:sz w:val="22"/>
        </w:rPr>
      </w:pPr>
      <w:r>
        <w:rPr>
          <w:sz w:val="22"/>
        </w:rPr>
        <w:t>2.13- A inscrição preliminar deferida habilita o candidato à prestação da Prova Objetiva Seletiva (1ª Etapa).</w:t>
      </w:r>
    </w:p>
    <w:p w:rsidR="00000000" w:rsidRDefault="00FD447A">
      <w:pPr>
        <w:pStyle w:val="Corpodetexto"/>
        <w:rPr>
          <w:sz w:val="22"/>
        </w:rPr>
      </w:pPr>
      <w:r>
        <w:rPr>
          <w:sz w:val="22"/>
        </w:rPr>
        <w:t xml:space="preserve">2.14- Caberá recurso à </w:t>
      </w:r>
      <w:r>
        <w:rPr>
          <w:sz w:val="22"/>
        </w:rPr>
        <w:t>Comissão do Concurso, no prazo de 02 (dois) dias úteis, nos casos de indeferimento de inscrição preliminar.</w:t>
      </w:r>
    </w:p>
    <w:p w:rsidR="00000000" w:rsidRDefault="00FD447A">
      <w:pPr>
        <w:pStyle w:val="Corpodetexto"/>
        <w:rPr>
          <w:sz w:val="22"/>
        </w:rPr>
      </w:pPr>
      <w:r>
        <w:rPr>
          <w:sz w:val="22"/>
        </w:rPr>
        <w:t xml:space="preserve">2.15 – O recurso de indeferimento da inscrição preliminar deverá ser protocolado na Secretaria da Comissão de Concursos da Magistratura, na Avenida </w:t>
      </w:r>
      <w:r>
        <w:rPr>
          <w:sz w:val="22"/>
        </w:rPr>
        <w:t xml:space="preserve">Marquês de São Vicente, nº 121, Bloco A, 1º andar, Edifício </w:t>
      </w:r>
      <w:proofErr w:type="spellStart"/>
      <w:r>
        <w:rPr>
          <w:sz w:val="22"/>
        </w:rPr>
        <w:t>Millenium</w:t>
      </w:r>
      <w:proofErr w:type="spellEnd"/>
      <w:r>
        <w:rPr>
          <w:sz w:val="22"/>
        </w:rPr>
        <w:t xml:space="preserve"> (Unidade Administrativa I), Barra Funda, São Paulo – SP</w:t>
      </w:r>
      <w:proofErr w:type="gramStart"/>
      <w:r>
        <w:rPr>
          <w:sz w:val="22"/>
        </w:rPr>
        <w:t>.,</w:t>
      </w:r>
      <w:proofErr w:type="gramEnd"/>
      <w:r>
        <w:rPr>
          <w:sz w:val="22"/>
        </w:rPr>
        <w:t xml:space="preserve"> CEP – 01139-001, durante o horário de atendimento ao público (das 10:30 às 17:30 horas) ou encaminhado através do correio eletrô</w:t>
      </w:r>
      <w:r>
        <w:rPr>
          <w:sz w:val="22"/>
        </w:rPr>
        <w:t>nico (</w:t>
      </w:r>
      <w:hyperlink r:id="rId9" w:history="1">
        <w:r>
          <w:rPr>
            <w:rStyle w:val="Hyperlink"/>
          </w:rPr>
          <w:t>36concurso@trtsp.jus.br</w:t>
        </w:r>
      </w:hyperlink>
      <w:r>
        <w:rPr>
          <w:sz w:val="22"/>
        </w:rPr>
        <w:t xml:space="preserve">).  </w:t>
      </w:r>
    </w:p>
    <w:p w:rsidR="00000000" w:rsidRDefault="00FD447A">
      <w:pPr>
        <w:pStyle w:val="Corpodetexto"/>
        <w:rPr>
          <w:sz w:val="22"/>
        </w:rPr>
      </w:pPr>
      <w:r>
        <w:rPr>
          <w:sz w:val="22"/>
        </w:rPr>
        <w:t>2.16- A inscrição do candidato implicará o conhecimento e a tácita aceitação das normas e condições estabelecidas, das quais não poderá alegar desconhecimento.</w:t>
      </w:r>
    </w:p>
    <w:p w:rsidR="00000000" w:rsidRDefault="00FD447A">
      <w:pPr>
        <w:pStyle w:val="Corpodetexto"/>
        <w:rPr>
          <w:sz w:val="22"/>
        </w:rPr>
      </w:pPr>
      <w:r>
        <w:rPr>
          <w:sz w:val="22"/>
        </w:rPr>
        <w:t>2.17-</w:t>
      </w:r>
      <w:proofErr w:type="gramStart"/>
      <w:r>
        <w:rPr>
          <w:sz w:val="22"/>
        </w:rPr>
        <w:t xml:space="preserve">  </w:t>
      </w:r>
      <w:proofErr w:type="gramEnd"/>
      <w:r>
        <w:rPr>
          <w:sz w:val="22"/>
        </w:rPr>
        <w:t xml:space="preserve">O cartão </w:t>
      </w:r>
      <w:r>
        <w:rPr>
          <w:sz w:val="22"/>
        </w:rPr>
        <w:t xml:space="preserve">de identificação, necessário para admissão ao local de realização de todas as etapas, será fornecido ao candidato no dia de realização da Prova Objetiva Seletiva, pelo fiscal de sala. </w:t>
      </w:r>
    </w:p>
    <w:p w:rsidR="00000000" w:rsidRDefault="00FD447A">
      <w:pPr>
        <w:pStyle w:val="Corpodetexto"/>
        <w:rPr>
          <w:sz w:val="22"/>
        </w:rPr>
      </w:pPr>
      <w:r>
        <w:rPr>
          <w:sz w:val="22"/>
        </w:rPr>
        <w:t>2.18- Para receber o cartão de identificação, o candidato deverá aprese</w:t>
      </w:r>
      <w:r>
        <w:rPr>
          <w:sz w:val="22"/>
        </w:rPr>
        <w:t>ntar o original de documento oficial de identidade, expedido por órgão competente.</w:t>
      </w:r>
    </w:p>
    <w:p w:rsidR="00000000" w:rsidRDefault="00FD447A">
      <w:pPr>
        <w:pStyle w:val="Corpodetexto"/>
        <w:rPr>
          <w:sz w:val="22"/>
        </w:rPr>
      </w:pPr>
      <w:r>
        <w:rPr>
          <w:sz w:val="22"/>
        </w:rPr>
        <w:t>2.19- O cartão de identificação deverá ser apresentado em todos os demais atos do concurso, juntamente com documento oficial de identidade, sendo documento necessário para a</w:t>
      </w:r>
      <w:r>
        <w:rPr>
          <w:sz w:val="22"/>
        </w:rPr>
        <w:t xml:space="preserve"> admissão do candidato ao local de realização de todas as provas.</w:t>
      </w:r>
    </w:p>
    <w:p w:rsidR="00000000" w:rsidRDefault="00FD447A">
      <w:pPr>
        <w:widowControl w:val="0"/>
        <w:rPr>
          <w:snapToGrid w:val="0"/>
          <w:sz w:val="22"/>
        </w:rPr>
      </w:pPr>
    </w:p>
    <w:p w:rsidR="00000000" w:rsidRDefault="00FD447A">
      <w:pPr>
        <w:pStyle w:val="Ttulo1"/>
        <w:rPr>
          <w:sz w:val="22"/>
        </w:rPr>
      </w:pPr>
      <w:r>
        <w:rPr>
          <w:sz w:val="22"/>
        </w:rPr>
        <w:t>III- DO LOCAL E DO HORÁRIO DE INSCRIÇÃO</w:t>
      </w:r>
    </w:p>
    <w:p w:rsidR="00000000" w:rsidRDefault="00FD447A">
      <w:pPr>
        <w:widowControl w:val="0"/>
        <w:rPr>
          <w:snapToGrid w:val="0"/>
          <w:sz w:val="22"/>
        </w:rPr>
      </w:pPr>
    </w:p>
    <w:p w:rsidR="00000000" w:rsidRDefault="00FD447A">
      <w:pPr>
        <w:pStyle w:val="Corpodetexto"/>
        <w:rPr>
          <w:b/>
          <w:sz w:val="22"/>
        </w:rPr>
      </w:pPr>
      <w:r>
        <w:rPr>
          <w:sz w:val="22"/>
        </w:rPr>
        <w:t>3- As inscrições poderão ser efetuadas a partir das 12 (doze) horas do dia</w:t>
      </w:r>
      <w:proofErr w:type="gramStart"/>
      <w:r>
        <w:rPr>
          <w:sz w:val="22"/>
        </w:rPr>
        <w:t xml:space="preserve">  </w:t>
      </w:r>
      <w:proofErr w:type="gramEnd"/>
      <w:r>
        <w:rPr>
          <w:sz w:val="22"/>
        </w:rPr>
        <w:t>26 (vinte e seis) de  abril até às 18 (dezoito) horas do dia 26 (vinte e</w:t>
      </w:r>
      <w:r>
        <w:rPr>
          <w:sz w:val="22"/>
        </w:rPr>
        <w:t xml:space="preserve"> seis) de maio de 2011, exclusivamente VIA INTERNET, através do endereço </w:t>
      </w:r>
      <w:hyperlink r:id="rId10" w:history="1">
        <w:r>
          <w:rPr>
            <w:rStyle w:val="Hyperlink"/>
          </w:rPr>
          <w:t>www.trtsp.jus.br</w:t>
        </w:r>
      </w:hyperlink>
      <w:r>
        <w:rPr>
          <w:sz w:val="22"/>
        </w:rPr>
        <w:t xml:space="preserve">, página inicial/menu institucional/concursos/magistratura.  </w:t>
      </w:r>
    </w:p>
    <w:p w:rsidR="00000000" w:rsidRDefault="00FD447A">
      <w:pPr>
        <w:widowControl w:val="0"/>
        <w:jc w:val="both"/>
        <w:rPr>
          <w:snapToGrid w:val="0"/>
          <w:sz w:val="22"/>
        </w:rPr>
      </w:pPr>
      <w:r>
        <w:rPr>
          <w:snapToGrid w:val="0"/>
          <w:sz w:val="22"/>
        </w:rPr>
        <w:t>3.1- O depósito, relativo ao item 2.3, poderá ser efetuado até o d</w:t>
      </w:r>
      <w:r>
        <w:rPr>
          <w:snapToGrid w:val="0"/>
          <w:sz w:val="22"/>
        </w:rPr>
        <w:t>ia</w:t>
      </w:r>
      <w:proofErr w:type="gramStart"/>
      <w:r>
        <w:rPr>
          <w:snapToGrid w:val="0"/>
          <w:sz w:val="22"/>
        </w:rPr>
        <w:t xml:space="preserve">  </w:t>
      </w:r>
      <w:proofErr w:type="gramEnd"/>
      <w:r>
        <w:rPr>
          <w:snapToGrid w:val="0"/>
          <w:sz w:val="22"/>
        </w:rPr>
        <w:t>27 (vinte e sete) de maio de 2011.</w:t>
      </w:r>
    </w:p>
    <w:p w:rsidR="00000000" w:rsidRDefault="00FD447A">
      <w:pPr>
        <w:pStyle w:val="Corpodetexto"/>
        <w:rPr>
          <w:sz w:val="22"/>
        </w:rPr>
      </w:pPr>
      <w:r>
        <w:rPr>
          <w:sz w:val="22"/>
        </w:rPr>
        <w:t>3.2- A data limite para postagem, relativa ao item 2.3.1 será o dia 27 (vinte e sete) de maio de 2011, comprovável através do carimbo dos Correios.</w:t>
      </w:r>
    </w:p>
    <w:p w:rsidR="00000000" w:rsidRDefault="00FD447A">
      <w:pPr>
        <w:pStyle w:val="Corpodetexto"/>
        <w:rPr>
          <w:b/>
          <w:sz w:val="22"/>
        </w:rPr>
      </w:pPr>
      <w:r>
        <w:rPr>
          <w:sz w:val="22"/>
        </w:rPr>
        <w:t>3.3- O prazo para a entrega dos documentos, pessoalmente</w:t>
      </w:r>
      <w:r>
        <w:rPr>
          <w:b/>
          <w:sz w:val="22"/>
        </w:rPr>
        <w:t xml:space="preserve">, </w:t>
      </w:r>
      <w:r>
        <w:rPr>
          <w:sz w:val="22"/>
        </w:rPr>
        <w:t>na Secretar</w:t>
      </w:r>
      <w:r>
        <w:rPr>
          <w:sz w:val="22"/>
        </w:rPr>
        <w:t xml:space="preserve">ia da Comissão de Concursos da Magistratura, na Avenida Marquês de São Vicente, nº 121, Bloco A, 1º andar, Edifício </w:t>
      </w:r>
      <w:proofErr w:type="spellStart"/>
      <w:r>
        <w:rPr>
          <w:sz w:val="22"/>
        </w:rPr>
        <w:t>Millenium</w:t>
      </w:r>
      <w:proofErr w:type="spellEnd"/>
      <w:r>
        <w:rPr>
          <w:sz w:val="22"/>
        </w:rPr>
        <w:t xml:space="preserve"> (Unidade Administrativa I), Barra Funda, São Paulo, encerrar-se-á no dia 27 (vinte e sete) de maio de 2011, às </w:t>
      </w:r>
      <w:proofErr w:type="gramStart"/>
      <w:r>
        <w:rPr>
          <w:sz w:val="22"/>
        </w:rPr>
        <w:t>17:30</w:t>
      </w:r>
      <w:proofErr w:type="gramEnd"/>
      <w:r>
        <w:rPr>
          <w:sz w:val="22"/>
        </w:rPr>
        <w:t xml:space="preserve"> horas.</w:t>
      </w:r>
    </w:p>
    <w:p w:rsidR="00000000" w:rsidRDefault="00FD447A">
      <w:pPr>
        <w:widowControl w:val="0"/>
        <w:rPr>
          <w:snapToGrid w:val="0"/>
          <w:sz w:val="22"/>
        </w:rPr>
      </w:pPr>
    </w:p>
    <w:p w:rsidR="00000000" w:rsidRDefault="00FD447A">
      <w:pPr>
        <w:pStyle w:val="Ttulo1"/>
        <w:rPr>
          <w:sz w:val="22"/>
        </w:rPr>
      </w:pPr>
      <w:r>
        <w:rPr>
          <w:sz w:val="22"/>
        </w:rPr>
        <w:t xml:space="preserve">IV - </w:t>
      </w:r>
      <w:r>
        <w:rPr>
          <w:sz w:val="22"/>
        </w:rPr>
        <w:t xml:space="preserve">DA INSCRIÇÃO DEFINITIVA </w:t>
      </w:r>
    </w:p>
    <w:p w:rsidR="00000000" w:rsidRDefault="00FD447A">
      <w:pPr>
        <w:widowControl w:val="0"/>
        <w:rPr>
          <w:snapToGrid w:val="0"/>
          <w:sz w:val="22"/>
        </w:rPr>
      </w:pPr>
    </w:p>
    <w:p w:rsidR="00000000" w:rsidRDefault="00FD447A">
      <w:pPr>
        <w:pStyle w:val="Corpodetexto"/>
        <w:rPr>
          <w:sz w:val="22"/>
        </w:rPr>
      </w:pPr>
      <w:r>
        <w:rPr>
          <w:sz w:val="22"/>
        </w:rPr>
        <w:t>4- A inscrição definitiva será requerida conforme Anexo III deste Edital, somente pelos candidatos aprovados na segunda prova escrita - Sentença, mediante requerimento dirigido ao Presidente da Comissão do Concurso, entregue na Se</w:t>
      </w:r>
      <w:r>
        <w:rPr>
          <w:sz w:val="22"/>
        </w:rPr>
        <w:t xml:space="preserve">cretaria da Comissão de Concursos da Magistratura, na Avenida Marquês de São Vicente, nº 121, Bloco A, 1º andar, Edifício </w:t>
      </w:r>
      <w:proofErr w:type="spellStart"/>
      <w:r>
        <w:rPr>
          <w:sz w:val="22"/>
        </w:rPr>
        <w:t>Millenium</w:t>
      </w:r>
      <w:proofErr w:type="spellEnd"/>
      <w:r>
        <w:rPr>
          <w:sz w:val="22"/>
        </w:rPr>
        <w:t xml:space="preserve"> (Unidade Administrativa I), Barra Funda, São Paulo – SP. </w:t>
      </w:r>
    </w:p>
    <w:p w:rsidR="00000000" w:rsidRDefault="00FD447A">
      <w:pPr>
        <w:widowControl w:val="0"/>
        <w:rPr>
          <w:snapToGrid w:val="0"/>
          <w:sz w:val="22"/>
        </w:rPr>
      </w:pPr>
      <w:r>
        <w:rPr>
          <w:snapToGrid w:val="0"/>
          <w:sz w:val="22"/>
        </w:rPr>
        <w:lastRenderedPageBreak/>
        <w:t>4.1- O pedido de inscrição, assinado pelo candidato, deverá ser in</w:t>
      </w:r>
      <w:r>
        <w:rPr>
          <w:snapToGrid w:val="0"/>
          <w:sz w:val="22"/>
        </w:rPr>
        <w:t>struído com:</w:t>
      </w:r>
    </w:p>
    <w:p w:rsidR="00000000" w:rsidRDefault="00FD447A">
      <w:pPr>
        <w:widowControl w:val="0"/>
        <w:rPr>
          <w:snapToGrid w:val="0"/>
          <w:sz w:val="22"/>
        </w:rPr>
      </w:pPr>
      <w:proofErr w:type="gramStart"/>
      <w:r>
        <w:rPr>
          <w:snapToGrid w:val="0"/>
          <w:sz w:val="22"/>
        </w:rPr>
        <w:t>a</w:t>
      </w:r>
      <w:proofErr w:type="gramEnd"/>
      <w:r>
        <w:rPr>
          <w:snapToGrid w:val="0"/>
          <w:sz w:val="22"/>
        </w:rPr>
        <w:t>- cópia autenticada de documento oficial de identidade;</w:t>
      </w:r>
    </w:p>
    <w:p w:rsidR="00000000" w:rsidRDefault="00FD447A">
      <w:pPr>
        <w:widowControl w:val="0"/>
        <w:rPr>
          <w:snapToGrid w:val="0"/>
          <w:sz w:val="22"/>
        </w:rPr>
      </w:pPr>
      <w:proofErr w:type="gramStart"/>
      <w:r>
        <w:rPr>
          <w:snapToGrid w:val="0"/>
          <w:sz w:val="22"/>
        </w:rPr>
        <w:t>b</w:t>
      </w:r>
      <w:proofErr w:type="gramEnd"/>
      <w:r>
        <w:rPr>
          <w:snapToGrid w:val="0"/>
          <w:sz w:val="22"/>
        </w:rPr>
        <w:t>- cópia autenticada da certidão de nascimento ou casamento;</w:t>
      </w:r>
    </w:p>
    <w:p w:rsidR="00000000" w:rsidRDefault="00FD447A">
      <w:pPr>
        <w:pStyle w:val="Corpodetexto"/>
        <w:rPr>
          <w:sz w:val="22"/>
        </w:rPr>
      </w:pPr>
      <w:proofErr w:type="gramStart"/>
      <w:r>
        <w:rPr>
          <w:sz w:val="22"/>
        </w:rPr>
        <w:t>c</w:t>
      </w:r>
      <w:proofErr w:type="gramEnd"/>
      <w:r>
        <w:rPr>
          <w:sz w:val="22"/>
        </w:rPr>
        <w:t>- cópia autenticada de diploma de bacharel em Direito, devidamente registrado pelo Ministério da Educação;</w:t>
      </w:r>
    </w:p>
    <w:p w:rsidR="00000000" w:rsidRDefault="00FD447A">
      <w:pPr>
        <w:pStyle w:val="Corpodetexto"/>
        <w:rPr>
          <w:sz w:val="22"/>
        </w:rPr>
      </w:pPr>
      <w:proofErr w:type="gramStart"/>
      <w:r>
        <w:rPr>
          <w:sz w:val="22"/>
        </w:rPr>
        <w:t>d</w:t>
      </w:r>
      <w:proofErr w:type="gramEnd"/>
      <w:r>
        <w:rPr>
          <w:sz w:val="22"/>
        </w:rPr>
        <w:t>- certidão ou de</w:t>
      </w:r>
      <w:r>
        <w:rPr>
          <w:sz w:val="22"/>
        </w:rPr>
        <w:t>claração idônea que comprove haver completado, à data da inscrição definitiva, 03 (três) anos de atividade jurídica, efetivo exercício da advocacia, ou de cargo, emprego ou função, exercida após a obtenção do grau de bacharel em Direito;</w:t>
      </w:r>
    </w:p>
    <w:p w:rsidR="00000000" w:rsidRDefault="00FD447A">
      <w:pPr>
        <w:pStyle w:val="Corpodetexto"/>
        <w:rPr>
          <w:sz w:val="22"/>
        </w:rPr>
      </w:pPr>
      <w:proofErr w:type="gramStart"/>
      <w:r>
        <w:rPr>
          <w:sz w:val="22"/>
        </w:rPr>
        <w:t>e</w:t>
      </w:r>
      <w:proofErr w:type="gramEnd"/>
      <w:r>
        <w:rPr>
          <w:sz w:val="22"/>
        </w:rPr>
        <w:t>- cópia autentica</w:t>
      </w:r>
      <w:r>
        <w:rPr>
          <w:sz w:val="22"/>
        </w:rPr>
        <w:t>da de documento que comprove a quitação  de obrigações concernentes ao serviço militar, se do sexo masculino;</w:t>
      </w:r>
    </w:p>
    <w:p w:rsidR="00000000" w:rsidRDefault="00FD447A">
      <w:pPr>
        <w:widowControl w:val="0"/>
        <w:jc w:val="both"/>
        <w:rPr>
          <w:snapToGrid w:val="0"/>
          <w:sz w:val="22"/>
        </w:rPr>
      </w:pPr>
      <w:proofErr w:type="gramStart"/>
      <w:r>
        <w:rPr>
          <w:snapToGrid w:val="0"/>
          <w:sz w:val="22"/>
        </w:rPr>
        <w:t>f</w:t>
      </w:r>
      <w:proofErr w:type="gramEnd"/>
      <w:r>
        <w:rPr>
          <w:snapToGrid w:val="0"/>
          <w:sz w:val="22"/>
        </w:rPr>
        <w:t>- cópia autenticada de título de eleitor e de documento que comprove estar o candidato em dia com as obrigações eleitorais ou certidão negativa d</w:t>
      </w:r>
      <w:r>
        <w:rPr>
          <w:snapToGrid w:val="0"/>
          <w:sz w:val="22"/>
        </w:rPr>
        <w:t xml:space="preserve">a Justiça Eleitoral; </w:t>
      </w:r>
    </w:p>
    <w:p w:rsidR="00000000" w:rsidRDefault="00FD447A">
      <w:pPr>
        <w:pStyle w:val="Corpodetexto"/>
        <w:rPr>
          <w:sz w:val="22"/>
        </w:rPr>
      </w:pPr>
      <w:proofErr w:type="gramStart"/>
      <w:r>
        <w:rPr>
          <w:sz w:val="22"/>
        </w:rPr>
        <w:t>g</w:t>
      </w:r>
      <w:proofErr w:type="gramEnd"/>
      <w:r>
        <w:rPr>
          <w:sz w:val="22"/>
        </w:rPr>
        <w:t>- certidão dos distribuidores criminais das Justiças Federal, Estadual ou do Distrito Federal e Militar, dos lugares em que haja residido nos últimos 05 (cinco) anos;</w:t>
      </w:r>
    </w:p>
    <w:p w:rsidR="00000000" w:rsidRDefault="00FD447A">
      <w:pPr>
        <w:pStyle w:val="Corpodetexto"/>
        <w:rPr>
          <w:sz w:val="22"/>
        </w:rPr>
      </w:pPr>
      <w:proofErr w:type="gramStart"/>
      <w:r>
        <w:rPr>
          <w:sz w:val="22"/>
        </w:rPr>
        <w:t>h</w:t>
      </w:r>
      <w:proofErr w:type="gramEnd"/>
      <w:r>
        <w:rPr>
          <w:sz w:val="22"/>
        </w:rPr>
        <w:t>- folha de antecedentes da Polícia Federal e da Policia Civil Est</w:t>
      </w:r>
      <w:r>
        <w:rPr>
          <w:sz w:val="22"/>
        </w:rPr>
        <w:t>adual ou do Distrito Federal, onde haja residido nos últimos 05 (cinco) anos;</w:t>
      </w:r>
    </w:p>
    <w:p w:rsidR="00000000" w:rsidRDefault="00FD447A">
      <w:pPr>
        <w:widowControl w:val="0"/>
        <w:rPr>
          <w:snapToGrid w:val="0"/>
          <w:sz w:val="22"/>
        </w:rPr>
      </w:pPr>
      <w:proofErr w:type="gramStart"/>
      <w:r>
        <w:rPr>
          <w:snapToGrid w:val="0"/>
          <w:sz w:val="22"/>
        </w:rPr>
        <w:t>i</w:t>
      </w:r>
      <w:proofErr w:type="gramEnd"/>
      <w:r>
        <w:rPr>
          <w:snapToGrid w:val="0"/>
          <w:sz w:val="22"/>
        </w:rPr>
        <w:t xml:space="preserve">- os títulos elencados no inciso IX (Dos Títulos), item 9.3 do edital. </w:t>
      </w:r>
    </w:p>
    <w:p w:rsidR="00000000" w:rsidRDefault="00FD447A">
      <w:pPr>
        <w:pStyle w:val="Corpodetexto"/>
        <w:rPr>
          <w:sz w:val="22"/>
        </w:rPr>
      </w:pPr>
      <w:proofErr w:type="gramStart"/>
      <w:r>
        <w:rPr>
          <w:sz w:val="22"/>
        </w:rPr>
        <w:t>j</w:t>
      </w:r>
      <w:proofErr w:type="gramEnd"/>
      <w:r>
        <w:rPr>
          <w:sz w:val="22"/>
        </w:rPr>
        <w:t>- declaração firmada pelo candidato, com firma reconhecida, da qual conste nunca haver sido indiciado em</w:t>
      </w:r>
      <w:r>
        <w:rPr>
          <w:sz w:val="22"/>
        </w:rPr>
        <w:t xml:space="preserve"> inquérito policial ou processado criminalmente ou, em caso contrário, notícia específica da ocorrência, acompanhada dos esclarecimentos pertinentes;</w:t>
      </w:r>
    </w:p>
    <w:p w:rsidR="00000000" w:rsidRDefault="00FD447A">
      <w:pPr>
        <w:pStyle w:val="Corpodetexto"/>
        <w:rPr>
          <w:sz w:val="22"/>
        </w:rPr>
      </w:pPr>
      <w:proofErr w:type="gramStart"/>
      <w:r>
        <w:rPr>
          <w:sz w:val="22"/>
        </w:rPr>
        <w:t>k</w:t>
      </w:r>
      <w:proofErr w:type="gramEnd"/>
      <w:r>
        <w:rPr>
          <w:sz w:val="22"/>
        </w:rPr>
        <w:t>- preenchimento de formulário (Anexo IV) em que o candidato especificará as atividades jurídicas desempen</w:t>
      </w:r>
      <w:r>
        <w:rPr>
          <w:sz w:val="22"/>
        </w:rPr>
        <w:t xml:space="preserve">hadas, com exata indicação dos períodos e locais de sua prestação bem como as principais autoridades com quem haja atuado em cada um dos períodos de prática profissional, discriminados em ordem cronológica; </w:t>
      </w:r>
    </w:p>
    <w:p w:rsidR="00000000" w:rsidRDefault="00FD447A">
      <w:pPr>
        <w:pStyle w:val="Corpodetexto"/>
        <w:rPr>
          <w:sz w:val="22"/>
        </w:rPr>
      </w:pPr>
      <w:proofErr w:type="gramStart"/>
      <w:r>
        <w:rPr>
          <w:sz w:val="22"/>
        </w:rPr>
        <w:t>l</w:t>
      </w:r>
      <w:proofErr w:type="gramEnd"/>
      <w:r>
        <w:rPr>
          <w:sz w:val="22"/>
        </w:rPr>
        <w:t>- certidão da Ordem dos Advogados do Brasil com</w:t>
      </w:r>
      <w:r>
        <w:rPr>
          <w:sz w:val="22"/>
        </w:rPr>
        <w:t xml:space="preserve"> informação sobre a situação do candidato advogado perante a instituição.</w:t>
      </w:r>
    </w:p>
    <w:p w:rsidR="00000000" w:rsidRDefault="00FD447A">
      <w:pPr>
        <w:pStyle w:val="Corpodetexto"/>
        <w:rPr>
          <w:sz w:val="22"/>
        </w:rPr>
      </w:pPr>
      <w:r>
        <w:rPr>
          <w:sz w:val="22"/>
        </w:rPr>
        <w:t>4.2- Os documentos exigidos para a inscrição definitiva deverão ser entregues no original ou fotocópia autenticada em cartório, no prazo de 15 (quinze) dias úteis a contar da publica</w:t>
      </w:r>
      <w:r>
        <w:rPr>
          <w:sz w:val="22"/>
        </w:rPr>
        <w:t>ção do edital de convocação dos candidatos habilitados a requerer a inscrição definitiva.</w:t>
      </w:r>
    </w:p>
    <w:p w:rsidR="00000000" w:rsidRDefault="00FD447A">
      <w:pPr>
        <w:pStyle w:val="Corpodetexto"/>
        <w:rPr>
          <w:sz w:val="22"/>
        </w:rPr>
      </w:pPr>
      <w:r>
        <w:rPr>
          <w:sz w:val="22"/>
        </w:rPr>
        <w:t>4.3- Os candidatos que não apresentarem o respectivo diploma registrado pelo Ministério da Educação e não comprovarem o tempo de atividade jurídica, no ato da inscriç</w:t>
      </w:r>
      <w:r>
        <w:rPr>
          <w:sz w:val="22"/>
        </w:rPr>
        <w:t xml:space="preserve">ão definitiva, </w:t>
      </w:r>
      <w:proofErr w:type="gramStart"/>
      <w:r>
        <w:rPr>
          <w:sz w:val="22"/>
        </w:rPr>
        <w:t>serão</w:t>
      </w:r>
      <w:proofErr w:type="gramEnd"/>
      <w:r>
        <w:rPr>
          <w:sz w:val="22"/>
        </w:rPr>
        <w:t xml:space="preserve"> excluídos do processo seletivo.</w:t>
      </w:r>
    </w:p>
    <w:p w:rsidR="00000000" w:rsidRDefault="00FD447A">
      <w:pPr>
        <w:widowControl w:val="0"/>
        <w:jc w:val="both"/>
        <w:rPr>
          <w:snapToGrid w:val="0"/>
          <w:sz w:val="22"/>
        </w:rPr>
      </w:pPr>
      <w:r>
        <w:rPr>
          <w:sz w:val="22"/>
        </w:rPr>
        <w:t>4.4- Qualquer cidadão poderá representar contra os candidatos habilitados a requerer a inscrição definitiva, até o término do prazo desta, assegurados o contraditório e a ampla defesa.</w:t>
      </w:r>
    </w:p>
    <w:p w:rsidR="00000000" w:rsidRDefault="00FD447A">
      <w:pPr>
        <w:pStyle w:val="Ttulo1"/>
        <w:rPr>
          <w:sz w:val="22"/>
        </w:rPr>
      </w:pPr>
    </w:p>
    <w:p w:rsidR="00000000" w:rsidRDefault="00FD447A">
      <w:pPr>
        <w:pStyle w:val="Ttulo1"/>
        <w:rPr>
          <w:sz w:val="22"/>
        </w:rPr>
      </w:pPr>
      <w:r>
        <w:rPr>
          <w:sz w:val="22"/>
        </w:rPr>
        <w:t>V - DAS COMISSÕES</w:t>
      </w:r>
    </w:p>
    <w:p w:rsidR="00000000" w:rsidRDefault="00FD447A">
      <w:pPr>
        <w:widowControl w:val="0"/>
        <w:rPr>
          <w:snapToGrid w:val="0"/>
          <w:sz w:val="22"/>
        </w:rPr>
      </w:pPr>
    </w:p>
    <w:p w:rsidR="00000000" w:rsidRDefault="00FD447A">
      <w:pPr>
        <w:widowControl w:val="0"/>
        <w:rPr>
          <w:b/>
          <w:snapToGrid w:val="0"/>
          <w:sz w:val="22"/>
        </w:rPr>
      </w:pPr>
      <w:proofErr w:type="gramStart"/>
      <w:r>
        <w:rPr>
          <w:b/>
          <w:snapToGrid w:val="0"/>
          <w:sz w:val="22"/>
        </w:rPr>
        <w:t>5- COMISSÃO</w:t>
      </w:r>
      <w:proofErr w:type="gramEnd"/>
      <w:r>
        <w:rPr>
          <w:b/>
          <w:snapToGrid w:val="0"/>
          <w:sz w:val="22"/>
        </w:rPr>
        <w:t xml:space="preserve"> DO CONCURSO</w:t>
      </w:r>
    </w:p>
    <w:p w:rsidR="00000000" w:rsidRDefault="00FD447A">
      <w:pPr>
        <w:widowControl w:val="0"/>
        <w:rPr>
          <w:snapToGrid w:val="0"/>
          <w:sz w:val="22"/>
        </w:rPr>
      </w:pPr>
    </w:p>
    <w:p w:rsidR="00000000" w:rsidRDefault="00FD447A">
      <w:pPr>
        <w:pStyle w:val="Ttulo7"/>
      </w:pPr>
      <w:r>
        <w:t>TITULARES</w:t>
      </w:r>
    </w:p>
    <w:p w:rsidR="00000000" w:rsidRDefault="00FD447A">
      <w:pPr>
        <w:widowControl w:val="0"/>
        <w:rPr>
          <w:snapToGrid w:val="0"/>
          <w:sz w:val="22"/>
        </w:rPr>
      </w:pPr>
    </w:p>
    <w:p w:rsidR="00000000" w:rsidRDefault="00FD447A">
      <w:pPr>
        <w:widowControl w:val="0"/>
        <w:jc w:val="both"/>
        <w:rPr>
          <w:snapToGrid w:val="0"/>
          <w:sz w:val="22"/>
        </w:rPr>
      </w:pPr>
      <w:r>
        <w:rPr>
          <w:snapToGrid w:val="0"/>
          <w:sz w:val="22"/>
        </w:rPr>
        <w:t>Desembargador Nelson Nazar – Presidente do Tribunal e da Comissão do Concurso</w:t>
      </w:r>
    </w:p>
    <w:p w:rsidR="00000000" w:rsidRDefault="00FD447A">
      <w:pPr>
        <w:widowControl w:val="0"/>
        <w:rPr>
          <w:snapToGrid w:val="0"/>
          <w:sz w:val="22"/>
        </w:rPr>
      </w:pPr>
      <w:r>
        <w:rPr>
          <w:snapToGrid w:val="0"/>
          <w:sz w:val="22"/>
        </w:rPr>
        <w:t xml:space="preserve">Desembargador Wilson Fernandes   </w:t>
      </w:r>
    </w:p>
    <w:p w:rsidR="00000000" w:rsidRDefault="00FD447A">
      <w:pPr>
        <w:widowControl w:val="0"/>
        <w:rPr>
          <w:snapToGrid w:val="0"/>
          <w:sz w:val="22"/>
        </w:rPr>
      </w:pPr>
      <w:r>
        <w:rPr>
          <w:snapToGrid w:val="0"/>
          <w:sz w:val="22"/>
        </w:rPr>
        <w:t>Advogado Eli Alves da Silva - OAB</w:t>
      </w:r>
    </w:p>
    <w:p w:rsidR="00000000" w:rsidRDefault="00FD447A">
      <w:pPr>
        <w:widowControl w:val="0"/>
        <w:rPr>
          <w:snapToGrid w:val="0"/>
          <w:sz w:val="22"/>
        </w:rPr>
      </w:pPr>
    </w:p>
    <w:p w:rsidR="00000000" w:rsidRDefault="00FD447A">
      <w:pPr>
        <w:pStyle w:val="Ttulo7"/>
      </w:pPr>
      <w:r>
        <w:lastRenderedPageBreak/>
        <w:t>SUPLENTES</w:t>
      </w:r>
    </w:p>
    <w:p w:rsidR="00000000" w:rsidRDefault="00FD447A">
      <w:pPr>
        <w:widowControl w:val="0"/>
        <w:rPr>
          <w:snapToGrid w:val="0"/>
          <w:sz w:val="22"/>
        </w:rPr>
      </w:pPr>
    </w:p>
    <w:p w:rsidR="00000000" w:rsidRDefault="00FD447A">
      <w:pPr>
        <w:widowControl w:val="0"/>
        <w:jc w:val="both"/>
        <w:rPr>
          <w:snapToGrid w:val="0"/>
          <w:sz w:val="22"/>
        </w:rPr>
      </w:pPr>
      <w:r>
        <w:rPr>
          <w:snapToGrid w:val="0"/>
          <w:sz w:val="22"/>
        </w:rPr>
        <w:t xml:space="preserve">Desembargador Carlos Francisco </w:t>
      </w:r>
      <w:proofErr w:type="spellStart"/>
      <w:r>
        <w:rPr>
          <w:snapToGrid w:val="0"/>
          <w:sz w:val="22"/>
        </w:rPr>
        <w:t>Berardo</w:t>
      </w:r>
      <w:proofErr w:type="spellEnd"/>
      <w:r>
        <w:rPr>
          <w:snapToGrid w:val="0"/>
          <w:sz w:val="22"/>
        </w:rPr>
        <w:t xml:space="preserve"> – Vice-Presidente Adm</w:t>
      </w:r>
      <w:r>
        <w:rPr>
          <w:snapToGrid w:val="0"/>
          <w:sz w:val="22"/>
        </w:rPr>
        <w:t>inistrativo do Tribunal</w:t>
      </w:r>
    </w:p>
    <w:p w:rsidR="00000000" w:rsidRDefault="00FD447A">
      <w:pPr>
        <w:widowControl w:val="0"/>
        <w:rPr>
          <w:snapToGrid w:val="0"/>
          <w:sz w:val="22"/>
        </w:rPr>
      </w:pPr>
      <w:r>
        <w:rPr>
          <w:snapToGrid w:val="0"/>
          <w:sz w:val="22"/>
        </w:rPr>
        <w:t xml:space="preserve">Desembargador Luiz Antonio Moreira Vidigal  </w:t>
      </w:r>
    </w:p>
    <w:p w:rsidR="00000000" w:rsidRDefault="00FD447A">
      <w:pPr>
        <w:widowControl w:val="0"/>
        <w:rPr>
          <w:snapToGrid w:val="0"/>
          <w:sz w:val="22"/>
        </w:rPr>
      </w:pPr>
      <w:r>
        <w:rPr>
          <w:snapToGrid w:val="0"/>
          <w:sz w:val="22"/>
        </w:rPr>
        <w:t xml:space="preserve">Advogado </w:t>
      </w:r>
      <w:proofErr w:type="spellStart"/>
      <w:r>
        <w:rPr>
          <w:snapToGrid w:val="0"/>
          <w:sz w:val="22"/>
        </w:rPr>
        <w:t>Darmy</w:t>
      </w:r>
      <w:proofErr w:type="spellEnd"/>
      <w:r>
        <w:rPr>
          <w:snapToGrid w:val="0"/>
          <w:sz w:val="22"/>
        </w:rPr>
        <w:t xml:space="preserve"> Mendonça - OAB</w:t>
      </w:r>
    </w:p>
    <w:p w:rsidR="00000000" w:rsidRDefault="00FD447A">
      <w:pPr>
        <w:widowControl w:val="0"/>
        <w:rPr>
          <w:snapToGrid w:val="0"/>
          <w:sz w:val="22"/>
        </w:rPr>
      </w:pPr>
    </w:p>
    <w:p w:rsidR="00000000" w:rsidRDefault="00FD447A">
      <w:pPr>
        <w:pStyle w:val="Ttulo1"/>
        <w:rPr>
          <w:sz w:val="22"/>
        </w:rPr>
      </w:pPr>
      <w:r>
        <w:rPr>
          <w:sz w:val="22"/>
        </w:rPr>
        <w:t>COMISSÃO EXAMINADORA DA PROVA OBJETIVA SELETIVA</w:t>
      </w:r>
    </w:p>
    <w:p w:rsidR="00000000" w:rsidRDefault="00FD447A">
      <w:pPr>
        <w:widowControl w:val="0"/>
        <w:rPr>
          <w:b/>
          <w:snapToGrid w:val="0"/>
          <w:sz w:val="22"/>
        </w:rPr>
      </w:pPr>
    </w:p>
    <w:p w:rsidR="00000000" w:rsidRDefault="00FD447A">
      <w:pPr>
        <w:pStyle w:val="Ttulo7"/>
      </w:pPr>
      <w:r>
        <w:t>TITULARES</w:t>
      </w:r>
    </w:p>
    <w:p w:rsidR="00000000" w:rsidRDefault="00FD447A">
      <w:pPr>
        <w:widowControl w:val="0"/>
        <w:rPr>
          <w:snapToGrid w:val="0"/>
          <w:sz w:val="22"/>
        </w:rPr>
      </w:pPr>
    </w:p>
    <w:p w:rsidR="00000000" w:rsidRDefault="00FD447A">
      <w:pPr>
        <w:widowControl w:val="0"/>
        <w:rPr>
          <w:snapToGrid w:val="0"/>
          <w:sz w:val="22"/>
        </w:rPr>
      </w:pPr>
      <w:r>
        <w:rPr>
          <w:snapToGrid w:val="0"/>
          <w:sz w:val="22"/>
        </w:rPr>
        <w:t>Desembargador Carlos Roberto Husek – Presidente da Comissão</w:t>
      </w:r>
    </w:p>
    <w:p w:rsidR="00000000" w:rsidRDefault="00FD447A">
      <w:pPr>
        <w:widowControl w:val="0"/>
        <w:rPr>
          <w:snapToGrid w:val="0"/>
          <w:sz w:val="22"/>
        </w:rPr>
      </w:pPr>
      <w:r>
        <w:rPr>
          <w:snapToGrid w:val="0"/>
          <w:sz w:val="22"/>
        </w:rPr>
        <w:t xml:space="preserve">Desembargador Valdir Florindo  </w:t>
      </w:r>
    </w:p>
    <w:p w:rsidR="00000000" w:rsidRDefault="00FD447A">
      <w:pPr>
        <w:widowControl w:val="0"/>
        <w:rPr>
          <w:snapToGrid w:val="0"/>
          <w:sz w:val="22"/>
        </w:rPr>
      </w:pPr>
      <w:r>
        <w:rPr>
          <w:snapToGrid w:val="0"/>
          <w:sz w:val="22"/>
        </w:rPr>
        <w:t>Advo</w:t>
      </w:r>
      <w:r>
        <w:rPr>
          <w:snapToGrid w:val="0"/>
          <w:sz w:val="22"/>
        </w:rPr>
        <w:t>gado Oscar Alves de Azevedo - OAB</w:t>
      </w:r>
    </w:p>
    <w:p w:rsidR="00000000" w:rsidRDefault="00FD447A">
      <w:pPr>
        <w:widowControl w:val="0"/>
        <w:rPr>
          <w:snapToGrid w:val="0"/>
          <w:sz w:val="22"/>
        </w:rPr>
      </w:pPr>
    </w:p>
    <w:p w:rsidR="00000000" w:rsidRDefault="00FD447A">
      <w:pPr>
        <w:pStyle w:val="Ttulo7"/>
      </w:pPr>
      <w:r>
        <w:t>SUPLENTES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Desembargadora Rosa Maria Vila   </w:t>
      </w:r>
    </w:p>
    <w:p w:rsidR="00000000" w:rsidRDefault="00FD447A">
      <w:pPr>
        <w:widowControl w:val="0"/>
        <w:rPr>
          <w:snapToGrid w:val="0"/>
          <w:sz w:val="22"/>
        </w:rPr>
      </w:pPr>
      <w:r>
        <w:rPr>
          <w:snapToGrid w:val="0"/>
          <w:sz w:val="22"/>
        </w:rPr>
        <w:t xml:space="preserve">Juiz Maurício Miguel Abou </w:t>
      </w:r>
      <w:proofErr w:type="spellStart"/>
      <w:r>
        <w:rPr>
          <w:snapToGrid w:val="0"/>
          <w:sz w:val="22"/>
        </w:rPr>
        <w:t>Assali</w:t>
      </w:r>
      <w:proofErr w:type="spellEnd"/>
      <w:r>
        <w:rPr>
          <w:snapToGrid w:val="0"/>
          <w:sz w:val="22"/>
        </w:rPr>
        <w:t xml:space="preserve">  </w:t>
      </w:r>
    </w:p>
    <w:p w:rsidR="00000000" w:rsidRDefault="00FD447A">
      <w:pPr>
        <w:widowControl w:val="0"/>
        <w:rPr>
          <w:snapToGrid w:val="0"/>
          <w:sz w:val="22"/>
        </w:rPr>
      </w:pPr>
      <w:r>
        <w:rPr>
          <w:snapToGrid w:val="0"/>
          <w:sz w:val="22"/>
        </w:rPr>
        <w:t>Advogado Euro Bento Maciel - OAB</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COMISSÃO EXAMINADORA DA PRIMEIRA PROVA ESCRITA DISCURSIVA</w:t>
      </w:r>
    </w:p>
    <w:p w:rsidR="00000000" w:rsidRDefault="00FD447A">
      <w:pPr>
        <w:pStyle w:val="Ttulo2"/>
        <w:rPr>
          <w:b/>
          <w:sz w:val="22"/>
        </w:rPr>
      </w:pPr>
      <w:r>
        <w:rPr>
          <w:b/>
          <w:sz w:val="22"/>
        </w:rPr>
        <w:t>TITULARES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Desembargador José Roberto Carolino – </w:t>
      </w:r>
      <w:r>
        <w:rPr>
          <w:snapToGrid w:val="0"/>
          <w:sz w:val="22"/>
        </w:rPr>
        <w:t>Presidente da Comissão</w:t>
      </w:r>
    </w:p>
    <w:p w:rsidR="00000000" w:rsidRDefault="00FD447A">
      <w:pPr>
        <w:widowControl w:val="0"/>
        <w:rPr>
          <w:snapToGrid w:val="0"/>
          <w:sz w:val="22"/>
        </w:rPr>
      </w:pPr>
      <w:r>
        <w:rPr>
          <w:snapToGrid w:val="0"/>
          <w:sz w:val="22"/>
        </w:rPr>
        <w:t xml:space="preserve">Desembargador Adalberto Martins  </w:t>
      </w:r>
    </w:p>
    <w:p w:rsidR="00000000" w:rsidRDefault="00FD447A">
      <w:pPr>
        <w:pStyle w:val="Ttulo7"/>
        <w:rPr>
          <w:b w:val="0"/>
        </w:rPr>
      </w:pPr>
      <w:r>
        <w:rPr>
          <w:b w:val="0"/>
        </w:rPr>
        <w:t>Advogado Maurício Granadeiro Magalhães -</w:t>
      </w:r>
      <w:proofErr w:type="gramStart"/>
      <w:r>
        <w:rPr>
          <w:b w:val="0"/>
        </w:rPr>
        <w:t xml:space="preserve">  </w:t>
      </w:r>
      <w:proofErr w:type="gramEnd"/>
      <w:r>
        <w:rPr>
          <w:b w:val="0"/>
        </w:rPr>
        <w:t>OAB</w:t>
      </w:r>
    </w:p>
    <w:p w:rsidR="00000000" w:rsidRDefault="00FD447A">
      <w:pPr>
        <w:widowControl w:val="0"/>
        <w:rPr>
          <w:snapToGrid w:val="0"/>
          <w:sz w:val="22"/>
        </w:rPr>
      </w:pPr>
    </w:p>
    <w:p w:rsidR="00000000" w:rsidRDefault="00FD447A">
      <w:pPr>
        <w:pStyle w:val="Ttulo7"/>
      </w:pPr>
      <w:r>
        <w:t>SUPLENTES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Desembargador Benedito </w:t>
      </w:r>
      <w:proofErr w:type="spellStart"/>
      <w:r>
        <w:rPr>
          <w:snapToGrid w:val="0"/>
          <w:sz w:val="22"/>
        </w:rPr>
        <w:t>Valentini</w:t>
      </w:r>
      <w:proofErr w:type="spellEnd"/>
      <w:r>
        <w:rPr>
          <w:snapToGrid w:val="0"/>
          <w:sz w:val="22"/>
        </w:rPr>
        <w:t xml:space="preserve">   </w:t>
      </w:r>
    </w:p>
    <w:p w:rsidR="00000000" w:rsidRDefault="00FD447A">
      <w:pPr>
        <w:widowControl w:val="0"/>
        <w:rPr>
          <w:snapToGrid w:val="0"/>
          <w:sz w:val="22"/>
        </w:rPr>
      </w:pPr>
      <w:r>
        <w:rPr>
          <w:snapToGrid w:val="0"/>
          <w:sz w:val="22"/>
        </w:rPr>
        <w:t xml:space="preserve">Desembargadora </w:t>
      </w:r>
      <w:proofErr w:type="spellStart"/>
      <w:r>
        <w:rPr>
          <w:snapToGrid w:val="0"/>
          <w:sz w:val="22"/>
        </w:rPr>
        <w:t>Mariangela</w:t>
      </w:r>
      <w:proofErr w:type="spellEnd"/>
      <w:r>
        <w:rPr>
          <w:snapToGrid w:val="0"/>
          <w:sz w:val="22"/>
        </w:rPr>
        <w:t xml:space="preserve"> de Campos Argento </w:t>
      </w:r>
      <w:proofErr w:type="spellStart"/>
      <w:r>
        <w:rPr>
          <w:snapToGrid w:val="0"/>
          <w:sz w:val="22"/>
        </w:rPr>
        <w:t>Muraro</w:t>
      </w:r>
      <w:proofErr w:type="spellEnd"/>
    </w:p>
    <w:p w:rsidR="00000000" w:rsidRDefault="00FD447A">
      <w:pPr>
        <w:widowControl w:val="0"/>
        <w:rPr>
          <w:snapToGrid w:val="0"/>
          <w:sz w:val="22"/>
        </w:rPr>
      </w:pPr>
      <w:r>
        <w:rPr>
          <w:snapToGrid w:val="0"/>
          <w:sz w:val="22"/>
        </w:rPr>
        <w:t>Advogado Otávio Pinto e Silva -</w:t>
      </w:r>
      <w:proofErr w:type="gramStart"/>
      <w:r>
        <w:rPr>
          <w:snapToGrid w:val="0"/>
          <w:sz w:val="22"/>
        </w:rPr>
        <w:t xml:space="preserve">  </w:t>
      </w:r>
      <w:proofErr w:type="gramEnd"/>
      <w:r>
        <w:rPr>
          <w:snapToGrid w:val="0"/>
          <w:sz w:val="22"/>
        </w:rPr>
        <w:t>OAB</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COMISSÃO EXAMINA</w:t>
      </w:r>
      <w:r>
        <w:rPr>
          <w:b/>
          <w:snapToGrid w:val="0"/>
          <w:sz w:val="22"/>
        </w:rPr>
        <w:t>DORA DA SEGUNDA PROVA ESCRITA (SENTENÇA)</w:t>
      </w:r>
    </w:p>
    <w:p w:rsidR="00000000" w:rsidRDefault="00FD447A">
      <w:pPr>
        <w:widowControl w:val="0"/>
        <w:rPr>
          <w:b/>
          <w:snapToGrid w:val="0"/>
          <w:sz w:val="22"/>
        </w:rPr>
      </w:pPr>
    </w:p>
    <w:p w:rsidR="00000000" w:rsidRDefault="00FD447A">
      <w:pPr>
        <w:pStyle w:val="Ttulo7"/>
      </w:pPr>
      <w:r>
        <w:t>TITULARES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Desembargadora Jane </w:t>
      </w:r>
      <w:proofErr w:type="spellStart"/>
      <w:r>
        <w:rPr>
          <w:snapToGrid w:val="0"/>
          <w:sz w:val="22"/>
        </w:rPr>
        <w:t>Granzoto</w:t>
      </w:r>
      <w:proofErr w:type="spellEnd"/>
      <w:r>
        <w:rPr>
          <w:snapToGrid w:val="0"/>
          <w:sz w:val="22"/>
        </w:rPr>
        <w:t xml:space="preserve"> Torres da Silva – Presidente da Comissão</w:t>
      </w:r>
    </w:p>
    <w:p w:rsidR="00000000" w:rsidRDefault="00FD447A">
      <w:pPr>
        <w:widowControl w:val="0"/>
        <w:rPr>
          <w:snapToGrid w:val="0"/>
          <w:sz w:val="22"/>
        </w:rPr>
      </w:pPr>
      <w:r>
        <w:rPr>
          <w:snapToGrid w:val="0"/>
          <w:sz w:val="22"/>
        </w:rPr>
        <w:t xml:space="preserve">Desembargadora Lilian Gonçalves    </w:t>
      </w:r>
    </w:p>
    <w:p w:rsidR="00000000" w:rsidRDefault="00FD447A">
      <w:pPr>
        <w:widowControl w:val="0"/>
        <w:rPr>
          <w:snapToGrid w:val="0"/>
          <w:sz w:val="22"/>
        </w:rPr>
      </w:pPr>
      <w:r>
        <w:rPr>
          <w:snapToGrid w:val="0"/>
          <w:sz w:val="22"/>
        </w:rPr>
        <w:t xml:space="preserve">Advogada Lucia Maria </w:t>
      </w:r>
      <w:proofErr w:type="spellStart"/>
      <w:r>
        <w:rPr>
          <w:snapToGrid w:val="0"/>
          <w:sz w:val="22"/>
        </w:rPr>
        <w:t>Bludeni</w:t>
      </w:r>
      <w:proofErr w:type="spellEnd"/>
      <w:r>
        <w:rPr>
          <w:snapToGrid w:val="0"/>
          <w:sz w:val="22"/>
        </w:rPr>
        <w:t xml:space="preserve"> - OAB </w:t>
      </w:r>
    </w:p>
    <w:p w:rsidR="00000000" w:rsidRDefault="00FD447A">
      <w:pPr>
        <w:widowControl w:val="0"/>
        <w:rPr>
          <w:snapToGrid w:val="0"/>
          <w:sz w:val="22"/>
        </w:rPr>
      </w:pPr>
    </w:p>
    <w:p w:rsidR="00000000" w:rsidRDefault="00FD447A">
      <w:pPr>
        <w:pStyle w:val="Ttulo7"/>
      </w:pPr>
      <w:r>
        <w:t>SUPLENTES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Desembargadora Ivete Ribeiro </w:t>
      </w:r>
    </w:p>
    <w:p w:rsidR="00000000" w:rsidRDefault="00FD447A">
      <w:pPr>
        <w:widowControl w:val="0"/>
        <w:rPr>
          <w:snapToGrid w:val="0"/>
          <w:sz w:val="22"/>
        </w:rPr>
      </w:pPr>
      <w:r>
        <w:rPr>
          <w:snapToGrid w:val="0"/>
          <w:sz w:val="22"/>
        </w:rPr>
        <w:t xml:space="preserve">Juiz Rui César </w:t>
      </w:r>
      <w:proofErr w:type="spellStart"/>
      <w:r>
        <w:rPr>
          <w:snapToGrid w:val="0"/>
          <w:sz w:val="22"/>
        </w:rPr>
        <w:t>Públ</w:t>
      </w:r>
      <w:r>
        <w:rPr>
          <w:snapToGrid w:val="0"/>
          <w:sz w:val="22"/>
        </w:rPr>
        <w:t>io</w:t>
      </w:r>
      <w:proofErr w:type="spellEnd"/>
      <w:r>
        <w:rPr>
          <w:snapToGrid w:val="0"/>
          <w:sz w:val="22"/>
        </w:rPr>
        <w:t xml:space="preserve"> Borges Correa</w:t>
      </w:r>
    </w:p>
    <w:p w:rsidR="00000000" w:rsidRDefault="00FD447A">
      <w:pPr>
        <w:widowControl w:val="0"/>
        <w:rPr>
          <w:snapToGrid w:val="0"/>
          <w:sz w:val="22"/>
        </w:rPr>
      </w:pPr>
      <w:r>
        <w:rPr>
          <w:snapToGrid w:val="0"/>
          <w:sz w:val="22"/>
        </w:rPr>
        <w:lastRenderedPageBreak/>
        <w:t xml:space="preserve">Advogado Ricardo </w:t>
      </w:r>
      <w:proofErr w:type="spellStart"/>
      <w:r>
        <w:rPr>
          <w:snapToGrid w:val="0"/>
          <w:sz w:val="22"/>
        </w:rPr>
        <w:t>Dagre</w:t>
      </w:r>
      <w:proofErr w:type="spellEnd"/>
      <w:r>
        <w:rPr>
          <w:snapToGrid w:val="0"/>
          <w:sz w:val="22"/>
        </w:rPr>
        <w:t xml:space="preserve"> Schmid - OAB</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COMISSÃO EXAMINADORA DA PROVA ORAL</w:t>
      </w:r>
    </w:p>
    <w:p w:rsidR="00000000" w:rsidRDefault="00FD447A">
      <w:pPr>
        <w:widowControl w:val="0"/>
        <w:rPr>
          <w:b/>
          <w:snapToGrid w:val="0"/>
          <w:sz w:val="22"/>
        </w:rPr>
      </w:pPr>
    </w:p>
    <w:p w:rsidR="00000000" w:rsidRDefault="00FD447A">
      <w:pPr>
        <w:pStyle w:val="Ttulo2"/>
        <w:rPr>
          <w:b/>
          <w:sz w:val="22"/>
        </w:rPr>
      </w:pPr>
      <w:r>
        <w:rPr>
          <w:b/>
          <w:sz w:val="22"/>
        </w:rPr>
        <w:t>TITULARES</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Ministro Antônio José de Barros </w:t>
      </w:r>
      <w:proofErr w:type="spellStart"/>
      <w:r>
        <w:rPr>
          <w:snapToGrid w:val="0"/>
          <w:sz w:val="22"/>
        </w:rPr>
        <w:t>Levenghagen</w:t>
      </w:r>
      <w:proofErr w:type="spellEnd"/>
      <w:proofErr w:type="gramStart"/>
      <w:r>
        <w:rPr>
          <w:snapToGrid w:val="0"/>
          <w:sz w:val="22"/>
        </w:rPr>
        <w:t xml:space="preserve">  </w:t>
      </w:r>
      <w:proofErr w:type="gramEnd"/>
      <w:r>
        <w:rPr>
          <w:snapToGrid w:val="0"/>
          <w:sz w:val="22"/>
        </w:rPr>
        <w:t>–  Presidente da Comissão</w:t>
      </w:r>
    </w:p>
    <w:p w:rsidR="00000000" w:rsidRDefault="00FD447A">
      <w:pPr>
        <w:widowControl w:val="0"/>
        <w:rPr>
          <w:snapToGrid w:val="0"/>
          <w:sz w:val="22"/>
        </w:rPr>
      </w:pPr>
      <w:r>
        <w:rPr>
          <w:snapToGrid w:val="0"/>
          <w:sz w:val="22"/>
        </w:rPr>
        <w:t xml:space="preserve"> Jurista- Sergio Pinto Martins   </w:t>
      </w:r>
    </w:p>
    <w:p w:rsidR="00000000" w:rsidRDefault="00FD447A">
      <w:pPr>
        <w:pStyle w:val="Ttulo7"/>
        <w:rPr>
          <w:b w:val="0"/>
        </w:rPr>
      </w:pPr>
      <w:r>
        <w:rPr>
          <w:b w:val="0"/>
        </w:rPr>
        <w:t xml:space="preserve">Advogado </w:t>
      </w:r>
      <w:proofErr w:type="spellStart"/>
      <w:r>
        <w:rPr>
          <w:b w:val="0"/>
        </w:rPr>
        <w:t>Livio</w:t>
      </w:r>
      <w:proofErr w:type="spellEnd"/>
      <w:r>
        <w:rPr>
          <w:b w:val="0"/>
        </w:rPr>
        <w:t xml:space="preserve"> </w:t>
      </w:r>
      <w:proofErr w:type="spellStart"/>
      <w:r>
        <w:rPr>
          <w:b w:val="0"/>
        </w:rPr>
        <w:t>Enescu</w:t>
      </w:r>
      <w:proofErr w:type="spellEnd"/>
      <w:r>
        <w:rPr>
          <w:b w:val="0"/>
        </w:rPr>
        <w:t xml:space="preserve"> - OAB</w:t>
      </w:r>
    </w:p>
    <w:p w:rsidR="00000000" w:rsidRDefault="00FD447A">
      <w:pPr>
        <w:widowControl w:val="0"/>
        <w:rPr>
          <w:snapToGrid w:val="0"/>
          <w:sz w:val="22"/>
        </w:rPr>
      </w:pPr>
    </w:p>
    <w:p w:rsidR="00000000" w:rsidRDefault="00FD447A">
      <w:pPr>
        <w:pStyle w:val="Ttulo7"/>
      </w:pPr>
      <w:r>
        <w:t>SUPLENTES</w:t>
      </w:r>
    </w:p>
    <w:p w:rsidR="00000000" w:rsidRDefault="00FD447A">
      <w:pPr>
        <w:widowControl w:val="0"/>
        <w:rPr>
          <w:snapToGrid w:val="0"/>
          <w:sz w:val="22"/>
        </w:rPr>
      </w:pPr>
    </w:p>
    <w:p w:rsidR="00000000" w:rsidRDefault="00FD447A">
      <w:pPr>
        <w:widowControl w:val="0"/>
        <w:rPr>
          <w:snapToGrid w:val="0"/>
          <w:sz w:val="22"/>
        </w:rPr>
      </w:pPr>
      <w:r>
        <w:rPr>
          <w:snapToGrid w:val="0"/>
          <w:sz w:val="22"/>
        </w:rPr>
        <w:t>Desembarga</w:t>
      </w:r>
      <w:r>
        <w:rPr>
          <w:snapToGrid w:val="0"/>
          <w:sz w:val="22"/>
        </w:rPr>
        <w:t xml:space="preserve">dora Maria Doralice Novaes  </w:t>
      </w:r>
    </w:p>
    <w:p w:rsidR="00000000" w:rsidRDefault="00FD447A">
      <w:pPr>
        <w:widowControl w:val="0"/>
        <w:rPr>
          <w:snapToGrid w:val="0"/>
          <w:sz w:val="22"/>
        </w:rPr>
      </w:pPr>
      <w:r>
        <w:rPr>
          <w:snapToGrid w:val="0"/>
          <w:sz w:val="22"/>
        </w:rPr>
        <w:t>Desembargador Eduardo de Azevedo Silva</w:t>
      </w:r>
    </w:p>
    <w:p w:rsidR="00000000" w:rsidRDefault="00FD447A">
      <w:pPr>
        <w:widowControl w:val="0"/>
        <w:rPr>
          <w:snapToGrid w:val="0"/>
          <w:sz w:val="22"/>
        </w:rPr>
      </w:pPr>
      <w:r>
        <w:rPr>
          <w:snapToGrid w:val="0"/>
          <w:sz w:val="22"/>
        </w:rPr>
        <w:t>Advogada Fabíola Marques</w:t>
      </w:r>
      <w:proofErr w:type="gramStart"/>
      <w:r>
        <w:rPr>
          <w:snapToGrid w:val="0"/>
          <w:sz w:val="22"/>
        </w:rPr>
        <w:t xml:space="preserve">  </w:t>
      </w:r>
      <w:proofErr w:type="gramEnd"/>
      <w:r>
        <w:rPr>
          <w:snapToGrid w:val="0"/>
          <w:sz w:val="22"/>
        </w:rPr>
        <w:t>– OAB</w:t>
      </w:r>
    </w:p>
    <w:p w:rsidR="00000000" w:rsidRDefault="00FD447A">
      <w:pPr>
        <w:widowControl w:val="0"/>
        <w:rPr>
          <w:snapToGrid w:val="0"/>
          <w:sz w:val="22"/>
        </w:rPr>
      </w:pPr>
    </w:p>
    <w:p w:rsidR="00000000" w:rsidRDefault="00FD447A">
      <w:pPr>
        <w:pStyle w:val="Ttulo7"/>
      </w:pPr>
      <w:r>
        <w:t>COMISSÃO MULTIPROFISSIONAL</w:t>
      </w:r>
    </w:p>
    <w:p w:rsidR="00000000" w:rsidRDefault="00FD447A">
      <w:pPr>
        <w:pStyle w:val="Ttulo3"/>
        <w:jc w:val="left"/>
        <w:rPr>
          <w:sz w:val="22"/>
        </w:rPr>
      </w:pPr>
    </w:p>
    <w:p w:rsidR="00000000" w:rsidRDefault="00FD447A">
      <w:pPr>
        <w:pStyle w:val="Ttulo3"/>
        <w:jc w:val="left"/>
        <w:rPr>
          <w:b/>
          <w:sz w:val="22"/>
        </w:rPr>
      </w:pPr>
      <w:r>
        <w:rPr>
          <w:b/>
          <w:sz w:val="22"/>
        </w:rPr>
        <w:t>TITULARES</w:t>
      </w:r>
    </w:p>
    <w:p w:rsidR="00000000" w:rsidRDefault="00FD447A">
      <w:pPr>
        <w:rPr>
          <w:sz w:val="22"/>
        </w:rPr>
      </w:pPr>
    </w:p>
    <w:p w:rsidR="00000000" w:rsidRDefault="00FD447A">
      <w:pPr>
        <w:pStyle w:val="Ttulo3"/>
        <w:jc w:val="left"/>
        <w:rPr>
          <w:sz w:val="22"/>
        </w:rPr>
      </w:pPr>
      <w:r>
        <w:rPr>
          <w:sz w:val="22"/>
        </w:rPr>
        <w:t>Desembargadora</w:t>
      </w:r>
      <w:proofErr w:type="gramStart"/>
      <w:r>
        <w:rPr>
          <w:sz w:val="22"/>
        </w:rPr>
        <w:t xml:space="preserve">  </w:t>
      </w:r>
      <w:proofErr w:type="gramEnd"/>
      <w:r>
        <w:rPr>
          <w:sz w:val="22"/>
        </w:rPr>
        <w:t xml:space="preserve">Mércia </w:t>
      </w:r>
      <w:proofErr w:type="spellStart"/>
      <w:r>
        <w:rPr>
          <w:sz w:val="22"/>
        </w:rPr>
        <w:t>Tomazino</w:t>
      </w:r>
      <w:proofErr w:type="spellEnd"/>
      <w:r>
        <w:rPr>
          <w:sz w:val="22"/>
        </w:rPr>
        <w:t xml:space="preserve"> - Presidente da Comissão</w:t>
      </w:r>
    </w:p>
    <w:p w:rsidR="00000000" w:rsidRDefault="00FD447A">
      <w:pPr>
        <w:pStyle w:val="Ttulo3"/>
        <w:jc w:val="left"/>
        <w:rPr>
          <w:sz w:val="22"/>
        </w:rPr>
      </w:pPr>
      <w:r>
        <w:rPr>
          <w:sz w:val="22"/>
        </w:rPr>
        <w:t xml:space="preserve">Desembargadora </w:t>
      </w:r>
      <w:proofErr w:type="spellStart"/>
      <w:r>
        <w:rPr>
          <w:sz w:val="22"/>
        </w:rPr>
        <w:t>Jucirema</w:t>
      </w:r>
      <w:proofErr w:type="spellEnd"/>
      <w:r>
        <w:rPr>
          <w:sz w:val="22"/>
        </w:rPr>
        <w:t xml:space="preserve"> Maria </w:t>
      </w:r>
      <w:proofErr w:type="spellStart"/>
      <w:r>
        <w:rPr>
          <w:sz w:val="22"/>
        </w:rPr>
        <w:t>Godinho</w:t>
      </w:r>
      <w:proofErr w:type="spellEnd"/>
      <w:r>
        <w:rPr>
          <w:sz w:val="22"/>
        </w:rPr>
        <w:t xml:space="preserve"> Gonçalves</w:t>
      </w:r>
    </w:p>
    <w:p w:rsidR="00000000" w:rsidRDefault="00FD447A">
      <w:pPr>
        <w:pStyle w:val="Ttulo3"/>
        <w:jc w:val="left"/>
        <w:rPr>
          <w:sz w:val="22"/>
        </w:rPr>
      </w:pPr>
      <w:r>
        <w:rPr>
          <w:sz w:val="22"/>
        </w:rPr>
        <w:t>Advogada Cr</w:t>
      </w:r>
      <w:r>
        <w:rPr>
          <w:sz w:val="22"/>
        </w:rPr>
        <w:t>istina Paranhos Olmos - OAB</w:t>
      </w:r>
    </w:p>
    <w:p w:rsidR="00000000" w:rsidRDefault="00FD447A">
      <w:pPr>
        <w:rPr>
          <w:sz w:val="22"/>
        </w:rPr>
      </w:pPr>
      <w:r>
        <w:rPr>
          <w:sz w:val="22"/>
        </w:rPr>
        <w:t xml:space="preserve">Dra. Célia </w:t>
      </w:r>
      <w:proofErr w:type="spellStart"/>
      <w:r>
        <w:rPr>
          <w:sz w:val="22"/>
        </w:rPr>
        <w:t>Torrens</w:t>
      </w:r>
      <w:proofErr w:type="spellEnd"/>
      <w:r>
        <w:rPr>
          <w:sz w:val="22"/>
        </w:rPr>
        <w:t xml:space="preserve"> </w:t>
      </w:r>
      <w:proofErr w:type="spellStart"/>
      <w:r>
        <w:rPr>
          <w:sz w:val="22"/>
        </w:rPr>
        <w:t>Wünsch</w:t>
      </w:r>
      <w:proofErr w:type="spellEnd"/>
      <w:r>
        <w:rPr>
          <w:sz w:val="22"/>
        </w:rPr>
        <w:t xml:space="preserve"> - médica</w:t>
      </w:r>
    </w:p>
    <w:p w:rsidR="00000000" w:rsidRDefault="00FD447A">
      <w:pPr>
        <w:pStyle w:val="Ttulo3"/>
        <w:jc w:val="left"/>
        <w:rPr>
          <w:sz w:val="22"/>
        </w:rPr>
      </w:pPr>
      <w:r>
        <w:rPr>
          <w:sz w:val="22"/>
        </w:rPr>
        <w:t>Dra. Ana</w:t>
      </w:r>
      <w:proofErr w:type="gramStart"/>
      <w:r>
        <w:rPr>
          <w:sz w:val="22"/>
        </w:rPr>
        <w:t xml:space="preserve">  </w:t>
      </w:r>
      <w:proofErr w:type="spellStart"/>
      <w:proofErr w:type="gramEnd"/>
      <w:r>
        <w:rPr>
          <w:sz w:val="22"/>
        </w:rPr>
        <w:t>Neife</w:t>
      </w:r>
      <w:proofErr w:type="spellEnd"/>
      <w:r>
        <w:rPr>
          <w:sz w:val="22"/>
        </w:rPr>
        <w:t xml:space="preserve"> A . Ribeiro Freitas -</w:t>
      </w:r>
      <w:proofErr w:type="gramStart"/>
      <w:r>
        <w:rPr>
          <w:sz w:val="22"/>
        </w:rPr>
        <w:t xml:space="preserve">  </w:t>
      </w:r>
      <w:proofErr w:type="gramEnd"/>
      <w:r>
        <w:rPr>
          <w:sz w:val="22"/>
        </w:rPr>
        <w:t>médica</w:t>
      </w:r>
    </w:p>
    <w:p w:rsidR="00000000" w:rsidRDefault="00FD447A"/>
    <w:p w:rsidR="00000000" w:rsidRDefault="00FD447A">
      <w:pPr>
        <w:pStyle w:val="Ttulo3"/>
        <w:jc w:val="left"/>
        <w:rPr>
          <w:b/>
          <w:sz w:val="22"/>
        </w:rPr>
      </w:pPr>
      <w:r>
        <w:rPr>
          <w:b/>
          <w:sz w:val="22"/>
        </w:rPr>
        <w:t>SECRETÁRIA DA COMISSÃO DO CONCURSO</w:t>
      </w:r>
    </w:p>
    <w:p w:rsidR="00000000" w:rsidRDefault="00FD447A">
      <w:pPr>
        <w:pStyle w:val="Ttulo3"/>
        <w:jc w:val="left"/>
        <w:rPr>
          <w:sz w:val="22"/>
        </w:rPr>
      </w:pPr>
      <w:r>
        <w:rPr>
          <w:sz w:val="22"/>
        </w:rPr>
        <w:t>Doroti Pinto de Ávila</w:t>
      </w:r>
    </w:p>
    <w:p w:rsidR="00000000" w:rsidRDefault="00FD447A">
      <w:pPr>
        <w:widowControl w:val="0"/>
        <w:rPr>
          <w:snapToGrid w:val="0"/>
          <w:sz w:val="22"/>
        </w:rPr>
      </w:pPr>
    </w:p>
    <w:p w:rsidR="00000000" w:rsidRDefault="00FD447A">
      <w:pPr>
        <w:pStyle w:val="Corpodetexto"/>
        <w:rPr>
          <w:sz w:val="22"/>
        </w:rPr>
      </w:pPr>
      <w:r>
        <w:rPr>
          <w:sz w:val="22"/>
        </w:rPr>
        <w:t>5.1- A Comissão do Concurso avaliará os títulos dos candidatos aprovados, após a publica</w:t>
      </w:r>
      <w:r>
        <w:rPr>
          <w:sz w:val="22"/>
        </w:rPr>
        <w:t>ção do resultado da prova oral.</w:t>
      </w:r>
    </w:p>
    <w:p w:rsidR="00000000" w:rsidRDefault="00FD447A">
      <w:pPr>
        <w:pStyle w:val="Corpodetexto"/>
        <w:rPr>
          <w:sz w:val="22"/>
        </w:rPr>
      </w:pPr>
      <w:r>
        <w:rPr>
          <w:sz w:val="22"/>
        </w:rPr>
        <w:t>5.2- Os membros das Comissões Examinadoras, nos seus afastamentos, serão substituídos pelos suplentes, designados pela Comissão do Concurso.</w:t>
      </w:r>
    </w:p>
    <w:p w:rsidR="00000000" w:rsidRDefault="00FD447A">
      <w:pPr>
        <w:widowControl w:val="0"/>
        <w:rPr>
          <w:snapToGrid w:val="0"/>
          <w:sz w:val="22"/>
        </w:rPr>
      </w:pPr>
    </w:p>
    <w:p w:rsidR="00000000" w:rsidRDefault="00FD447A">
      <w:pPr>
        <w:pStyle w:val="Ttulo1"/>
        <w:rPr>
          <w:sz w:val="22"/>
        </w:rPr>
      </w:pPr>
      <w:r>
        <w:rPr>
          <w:sz w:val="22"/>
        </w:rPr>
        <w:t xml:space="preserve">VI- DAS IMPUGNAÇÕES </w:t>
      </w:r>
    </w:p>
    <w:p w:rsidR="00000000" w:rsidRDefault="00FD447A">
      <w:pPr>
        <w:widowControl w:val="0"/>
        <w:rPr>
          <w:snapToGrid w:val="0"/>
          <w:sz w:val="22"/>
        </w:rPr>
      </w:pPr>
      <w:r>
        <w:rPr>
          <w:snapToGrid w:val="0"/>
          <w:sz w:val="22"/>
        </w:rPr>
        <w:t xml:space="preserve">            </w:t>
      </w:r>
    </w:p>
    <w:p w:rsidR="00000000" w:rsidRDefault="00FD447A">
      <w:pPr>
        <w:widowControl w:val="0"/>
        <w:rPr>
          <w:b/>
          <w:snapToGrid w:val="0"/>
          <w:sz w:val="22"/>
        </w:rPr>
      </w:pPr>
      <w:r>
        <w:rPr>
          <w:b/>
          <w:snapToGrid w:val="0"/>
          <w:sz w:val="22"/>
        </w:rPr>
        <w:t>6- AO EDITAL</w:t>
      </w:r>
    </w:p>
    <w:p w:rsidR="00000000" w:rsidRDefault="00FD447A">
      <w:pPr>
        <w:widowControl w:val="0"/>
        <w:rPr>
          <w:snapToGrid w:val="0"/>
          <w:sz w:val="22"/>
        </w:rPr>
      </w:pPr>
    </w:p>
    <w:p w:rsidR="00000000" w:rsidRDefault="00FD447A">
      <w:pPr>
        <w:pStyle w:val="Corpodetexto"/>
        <w:rPr>
          <w:sz w:val="22"/>
        </w:rPr>
      </w:pPr>
      <w:r>
        <w:rPr>
          <w:sz w:val="22"/>
        </w:rPr>
        <w:t>6.1-</w:t>
      </w:r>
      <w:proofErr w:type="gramStart"/>
      <w:r>
        <w:rPr>
          <w:sz w:val="22"/>
        </w:rPr>
        <w:t xml:space="preserve">  </w:t>
      </w:r>
      <w:proofErr w:type="gramEnd"/>
      <w:r>
        <w:rPr>
          <w:sz w:val="22"/>
        </w:rPr>
        <w:t>Qualquer cidadão inscrito no</w:t>
      </w:r>
      <w:r>
        <w:rPr>
          <w:sz w:val="22"/>
        </w:rPr>
        <w:t xml:space="preserve"> concurso poderá impugnar o respectivo Edital, em petição escrita e fundamentada endereçada ao Presidente da Comissão do Concurso, no prazo de 05 (cinco)  dias após o término do prazo para a inscrição preliminar, sob pena de preclusão.</w:t>
      </w:r>
    </w:p>
    <w:p w:rsidR="00000000" w:rsidRDefault="00FD447A">
      <w:pPr>
        <w:pStyle w:val="Corpodetexto"/>
        <w:rPr>
          <w:sz w:val="22"/>
        </w:rPr>
      </w:pPr>
      <w:r>
        <w:rPr>
          <w:sz w:val="22"/>
        </w:rPr>
        <w:t>6.1.1- A Comissão do</w:t>
      </w:r>
      <w:r>
        <w:rPr>
          <w:sz w:val="22"/>
        </w:rPr>
        <w:t xml:space="preserve"> Concurso não realizará a primeira prova enquanto não responder às eventuais impugnações apresentadas em relação ao Edital do Concurso. </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6.2- À COMPOSIÇÃO DAS COMISSÕES</w:t>
      </w:r>
    </w:p>
    <w:p w:rsidR="00000000" w:rsidRDefault="00FD447A">
      <w:pPr>
        <w:widowControl w:val="0"/>
        <w:rPr>
          <w:snapToGrid w:val="0"/>
          <w:sz w:val="22"/>
        </w:rPr>
      </w:pPr>
    </w:p>
    <w:p w:rsidR="00000000" w:rsidRDefault="00FD447A">
      <w:pPr>
        <w:widowControl w:val="0"/>
        <w:jc w:val="both"/>
        <w:rPr>
          <w:snapToGrid w:val="0"/>
          <w:sz w:val="22"/>
        </w:rPr>
      </w:pPr>
      <w:r>
        <w:rPr>
          <w:snapToGrid w:val="0"/>
          <w:sz w:val="22"/>
        </w:rPr>
        <w:t>6.2.1- Os candidatos poderão impugnar, no prazo de 05 (cinco) dias úteis após a publi</w:t>
      </w:r>
      <w:r>
        <w:rPr>
          <w:snapToGrid w:val="0"/>
          <w:sz w:val="22"/>
        </w:rPr>
        <w:t>cação da relação dos candidatos inscritos, a composição das Comissões do Concurso e Examinadoras, mediante petição escrita dirigida ao Presidente da Comissão do Concurso.</w:t>
      </w:r>
    </w:p>
    <w:p w:rsidR="00000000" w:rsidRDefault="00FD447A">
      <w:pPr>
        <w:pStyle w:val="Corpodetexto"/>
        <w:rPr>
          <w:sz w:val="22"/>
        </w:rPr>
      </w:pPr>
      <w:r>
        <w:rPr>
          <w:sz w:val="22"/>
        </w:rPr>
        <w:t xml:space="preserve">6.2.2- Aplicam-se aos membros das Comissões os motivos de suspeição e de impedimento </w:t>
      </w:r>
      <w:r>
        <w:rPr>
          <w:sz w:val="22"/>
        </w:rPr>
        <w:t>previstos nos artigos 134 e 135 do Código de Processo Civil.</w:t>
      </w:r>
    </w:p>
    <w:p w:rsidR="00000000" w:rsidRDefault="00FD447A">
      <w:pPr>
        <w:widowControl w:val="0"/>
        <w:rPr>
          <w:snapToGrid w:val="0"/>
          <w:sz w:val="22"/>
        </w:rPr>
      </w:pPr>
      <w:r>
        <w:rPr>
          <w:snapToGrid w:val="0"/>
          <w:sz w:val="22"/>
        </w:rPr>
        <w:t>6.2.3- Constituem também motivo de impedimento;</w:t>
      </w:r>
    </w:p>
    <w:p w:rsidR="00000000" w:rsidRDefault="00FD447A">
      <w:pPr>
        <w:pStyle w:val="Corpodetexto"/>
        <w:rPr>
          <w:sz w:val="22"/>
        </w:rPr>
      </w:pPr>
      <w:proofErr w:type="gramStart"/>
      <w:r>
        <w:rPr>
          <w:sz w:val="22"/>
        </w:rPr>
        <w:t>a</w:t>
      </w:r>
      <w:proofErr w:type="gramEnd"/>
      <w:r>
        <w:rPr>
          <w:sz w:val="22"/>
        </w:rPr>
        <w:t>- o exercício de atividade de magistério em cursos formais ou informais de  preparação a concurso público para ingresso na Magistratura até 03 (tr</w:t>
      </w:r>
      <w:r>
        <w:rPr>
          <w:sz w:val="22"/>
        </w:rPr>
        <w:t xml:space="preserve">ês) anos após cessar a referida atividade; </w:t>
      </w:r>
    </w:p>
    <w:p w:rsidR="00000000" w:rsidRDefault="00FD447A">
      <w:pPr>
        <w:pStyle w:val="Corpodetexto"/>
        <w:rPr>
          <w:sz w:val="22"/>
        </w:rPr>
      </w:pPr>
      <w:proofErr w:type="gramStart"/>
      <w:r>
        <w:rPr>
          <w:sz w:val="22"/>
        </w:rPr>
        <w:t>b</w:t>
      </w:r>
      <w:proofErr w:type="gramEnd"/>
      <w:r>
        <w:rPr>
          <w:sz w:val="22"/>
        </w:rPr>
        <w:t>- a existência de servidores funcionalmente vinculados ao examinador ou de cônjuge, companheiro ou parente em linha reta, colateral ou por afinidade, até o terceiro grau, inclusive, cuja inscrição haja sido defe</w:t>
      </w:r>
      <w:r>
        <w:rPr>
          <w:sz w:val="22"/>
        </w:rPr>
        <w:t>rida;</w:t>
      </w:r>
    </w:p>
    <w:p w:rsidR="00000000" w:rsidRDefault="00FD447A">
      <w:pPr>
        <w:pStyle w:val="Corpodetexto"/>
        <w:rPr>
          <w:sz w:val="22"/>
        </w:rPr>
      </w:pPr>
      <w:proofErr w:type="gramStart"/>
      <w:r>
        <w:rPr>
          <w:sz w:val="22"/>
        </w:rPr>
        <w:t>c</w:t>
      </w:r>
      <w:proofErr w:type="gramEnd"/>
      <w:r>
        <w:rPr>
          <w:sz w:val="22"/>
        </w:rPr>
        <w:t>- a participação societária, como administrador, ou não, em cursos formais ou informais de preparação para ingresso na magistratura até 03 (três) anos após cessar a referida atividade, ou contar com parentes nestas condições, até terceiro grau, em l</w:t>
      </w:r>
      <w:r>
        <w:rPr>
          <w:sz w:val="22"/>
        </w:rPr>
        <w:t>inha reta ou colateral.</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VII- DOS RECURSOS</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7.1-</w:t>
      </w:r>
      <w:proofErr w:type="gramStart"/>
      <w:r>
        <w:rPr>
          <w:b/>
          <w:snapToGrid w:val="0"/>
          <w:sz w:val="22"/>
        </w:rPr>
        <w:t xml:space="preserve">  </w:t>
      </w:r>
      <w:proofErr w:type="gramEnd"/>
      <w:r>
        <w:rPr>
          <w:b/>
          <w:snapToGrid w:val="0"/>
          <w:sz w:val="22"/>
        </w:rPr>
        <w:t xml:space="preserve">DA PROVA OBJETIVA SELETIVA – 1ª etapa  </w:t>
      </w:r>
    </w:p>
    <w:p w:rsidR="00000000" w:rsidRDefault="00FD447A">
      <w:pPr>
        <w:pStyle w:val="Corpodetexto"/>
        <w:rPr>
          <w:sz w:val="22"/>
        </w:rPr>
      </w:pPr>
    </w:p>
    <w:p w:rsidR="00000000" w:rsidRDefault="00FD447A">
      <w:pPr>
        <w:pStyle w:val="Corpodetexto"/>
        <w:rPr>
          <w:sz w:val="22"/>
        </w:rPr>
      </w:pPr>
      <w:r>
        <w:rPr>
          <w:sz w:val="22"/>
        </w:rPr>
        <w:t>7.1.1- O candidato poderá, nos dois dias seguintes à publicação do resultado do gabarito da prova objetiva seletiva no Diário Oficial Eletrônico do Tribunal Regional</w:t>
      </w:r>
      <w:r>
        <w:rPr>
          <w:sz w:val="22"/>
        </w:rPr>
        <w:t xml:space="preserve"> do Trabalho da 2ª Região, no endereço </w:t>
      </w:r>
      <w:hyperlink r:id="rId11" w:history="1">
        <w:r>
          <w:rPr>
            <w:rStyle w:val="Hyperlink"/>
          </w:rPr>
          <w:t>www.trtsp.jus.br</w:t>
        </w:r>
      </w:hyperlink>
      <w:r>
        <w:rPr>
          <w:sz w:val="22"/>
        </w:rPr>
        <w:t>, requerer vista da folha de respostas e, em igual prazo, a contar do término da vista, apresentar recurso dirigido à Comissão do Concurso, a qual encaminhará à C</w:t>
      </w:r>
      <w:r>
        <w:rPr>
          <w:sz w:val="22"/>
        </w:rPr>
        <w:t xml:space="preserve">omissão Examinadora no prazo de 48 horas.  </w:t>
      </w:r>
    </w:p>
    <w:p w:rsidR="00000000" w:rsidRDefault="00FD447A">
      <w:pPr>
        <w:pStyle w:val="Corpodetexto"/>
        <w:rPr>
          <w:sz w:val="22"/>
        </w:rPr>
      </w:pPr>
      <w:r>
        <w:rPr>
          <w:sz w:val="22"/>
        </w:rPr>
        <w:t xml:space="preserve">7.1.2- O pedido de vista e o recurso deverão ser entregues na Secretaria da Comissão de Concursos da Magistratura, na Avenida Marquês de São Vicente, nº 121, Bloco A, 1º andar, Edifício </w:t>
      </w:r>
      <w:proofErr w:type="spellStart"/>
      <w:r>
        <w:rPr>
          <w:sz w:val="22"/>
        </w:rPr>
        <w:t>Millenium</w:t>
      </w:r>
      <w:proofErr w:type="spellEnd"/>
      <w:r>
        <w:rPr>
          <w:sz w:val="22"/>
        </w:rPr>
        <w:t xml:space="preserve"> (Unidade Adminis</w:t>
      </w:r>
      <w:r>
        <w:rPr>
          <w:sz w:val="22"/>
        </w:rPr>
        <w:t>trativa I), Barra Funda, São Paulo – SP</w:t>
      </w:r>
      <w:proofErr w:type="gramStart"/>
      <w:r>
        <w:rPr>
          <w:sz w:val="22"/>
        </w:rPr>
        <w:t>.,</w:t>
      </w:r>
      <w:proofErr w:type="gramEnd"/>
      <w:r>
        <w:rPr>
          <w:sz w:val="22"/>
        </w:rPr>
        <w:t xml:space="preserve"> durante o horário de atendimento ao público (das 10:30 às 17:30 horas) ou encaminhados através do correio eletrônico </w:t>
      </w:r>
      <w:hyperlink r:id="rId12" w:history="1">
        <w:r>
          <w:rPr>
            <w:rStyle w:val="Hyperlink"/>
          </w:rPr>
          <w:t>36concurso@trtsp.jus.br</w:t>
        </w:r>
      </w:hyperlink>
      <w:r>
        <w:rPr>
          <w:sz w:val="22"/>
        </w:rPr>
        <w:t xml:space="preserve"> .</w:t>
      </w:r>
    </w:p>
    <w:p w:rsidR="00000000" w:rsidRDefault="00FD447A">
      <w:pPr>
        <w:pStyle w:val="Corpodetexto"/>
        <w:rPr>
          <w:sz w:val="22"/>
        </w:rPr>
      </w:pPr>
      <w:r>
        <w:rPr>
          <w:sz w:val="22"/>
        </w:rPr>
        <w:t>7.1.3- A vista da folha d</w:t>
      </w:r>
      <w:r>
        <w:rPr>
          <w:sz w:val="22"/>
        </w:rPr>
        <w:t>e respostas será concedida, somente, em local estabelecido pela Comissão Examinadora.</w:t>
      </w:r>
    </w:p>
    <w:p w:rsidR="00000000" w:rsidRDefault="00FD447A">
      <w:pPr>
        <w:pStyle w:val="Corpodetexto"/>
        <w:rPr>
          <w:sz w:val="22"/>
        </w:rPr>
      </w:pPr>
      <w:r>
        <w:rPr>
          <w:sz w:val="22"/>
        </w:rPr>
        <w:t>7.1.4- O candidato que requerer vista deverá comparecer</w:t>
      </w:r>
      <w:r>
        <w:rPr>
          <w:b/>
          <w:sz w:val="22"/>
        </w:rPr>
        <w:t xml:space="preserve">, </w:t>
      </w:r>
      <w:r>
        <w:rPr>
          <w:sz w:val="22"/>
        </w:rPr>
        <w:t>no local estabelecido pela Comissão Examinadora, para ter direito ao prazo de dois dias seguintes ao término da v</w:t>
      </w:r>
      <w:r>
        <w:rPr>
          <w:sz w:val="22"/>
        </w:rPr>
        <w:t xml:space="preserve">ista para apresentar recurso. </w:t>
      </w:r>
    </w:p>
    <w:p w:rsidR="00000000" w:rsidRDefault="00FD447A">
      <w:pPr>
        <w:pStyle w:val="Corpodetexto"/>
        <w:rPr>
          <w:sz w:val="22"/>
        </w:rPr>
      </w:pPr>
      <w:r>
        <w:rPr>
          <w:b/>
          <w:sz w:val="22"/>
        </w:rPr>
        <w:t>7</w:t>
      </w:r>
      <w:r>
        <w:rPr>
          <w:sz w:val="22"/>
        </w:rPr>
        <w:t>.1.5- A vista poderá ser concedida por meio de procurador.</w:t>
      </w:r>
    </w:p>
    <w:p w:rsidR="00000000" w:rsidRDefault="00FD447A">
      <w:pPr>
        <w:pStyle w:val="Corpodetexto"/>
        <w:rPr>
          <w:sz w:val="22"/>
        </w:rPr>
      </w:pPr>
      <w:r>
        <w:rPr>
          <w:sz w:val="22"/>
        </w:rPr>
        <w:t xml:space="preserve">7.1.6- O direito é somente à vista não abrangendo a obtenção de cópia por qualquer meio. </w:t>
      </w:r>
    </w:p>
    <w:p w:rsidR="00000000" w:rsidRDefault="00FD447A">
      <w:pPr>
        <w:pStyle w:val="Corpodetexto"/>
        <w:rPr>
          <w:sz w:val="22"/>
        </w:rPr>
      </w:pPr>
      <w:r>
        <w:rPr>
          <w:sz w:val="22"/>
        </w:rPr>
        <w:t>7.1.7- Serão desconsiderados os recursos remetidos via postal, fax, bem com</w:t>
      </w:r>
      <w:r>
        <w:rPr>
          <w:sz w:val="22"/>
        </w:rPr>
        <w:t>o intempestivos.</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7.2-</w:t>
      </w:r>
      <w:proofErr w:type="gramStart"/>
      <w:r>
        <w:rPr>
          <w:b/>
          <w:snapToGrid w:val="0"/>
          <w:sz w:val="22"/>
        </w:rPr>
        <w:t xml:space="preserve">  </w:t>
      </w:r>
      <w:proofErr w:type="gramEnd"/>
      <w:r>
        <w:rPr>
          <w:b/>
          <w:snapToGrid w:val="0"/>
          <w:sz w:val="22"/>
        </w:rPr>
        <w:t>DAS PROVAS ESCRITAS – 2ª ETAPA (DISCURSIVA E SENTENÇA)</w:t>
      </w:r>
    </w:p>
    <w:p w:rsidR="00000000" w:rsidRDefault="00FD447A">
      <w:pPr>
        <w:widowControl w:val="0"/>
        <w:jc w:val="both"/>
        <w:rPr>
          <w:snapToGrid w:val="0"/>
          <w:sz w:val="22"/>
        </w:rPr>
      </w:pPr>
    </w:p>
    <w:p w:rsidR="00000000" w:rsidRDefault="00FD447A">
      <w:pPr>
        <w:pStyle w:val="Corpodetexto"/>
        <w:rPr>
          <w:sz w:val="22"/>
        </w:rPr>
      </w:pPr>
      <w:r>
        <w:rPr>
          <w:sz w:val="22"/>
        </w:rPr>
        <w:t>7.2.1- O candidato poderá, nos dois dias seguintes à publicação do resultado das provas escritas da 2ª Etapa (discursiva e sentença) no Diário Oficial Eletrônico do Tribunal Re</w:t>
      </w:r>
      <w:r>
        <w:rPr>
          <w:sz w:val="22"/>
        </w:rPr>
        <w:t xml:space="preserve">gional do Trabalho da 2ª Região, no endereço </w:t>
      </w:r>
      <w:hyperlink r:id="rId13" w:history="1">
        <w:r>
          <w:rPr>
            <w:rStyle w:val="Hyperlink"/>
          </w:rPr>
          <w:t>www.trtsp.jus.br</w:t>
        </w:r>
      </w:hyperlink>
      <w:r>
        <w:rPr>
          <w:sz w:val="22"/>
        </w:rPr>
        <w:t xml:space="preserve">, requerer vista da prova e, em igual prazo, a contar do </w:t>
      </w:r>
      <w:r>
        <w:rPr>
          <w:sz w:val="22"/>
        </w:rPr>
        <w:lastRenderedPageBreak/>
        <w:t>término da vista, apresentar recurso dirigido ao Presidente da Comissão do Concurso, o qual encamin</w:t>
      </w:r>
      <w:r>
        <w:rPr>
          <w:sz w:val="22"/>
        </w:rPr>
        <w:t>hará à Comissão Examinadora no prazo de 48 horas.</w:t>
      </w:r>
    </w:p>
    <w:p w:rsidR="00000000" w:rsidRDefault="00FD447A">
      <w:pPr>
        <w:pStyle w:val="Corpodetexto"/>
        <w:rPr>
          <w:b/>
          <w:sz w:val="22"/>
        </w:rPr>
      </w:pPr>
      <w:r>
        <w:rPr>
          <w:sz w:val="22"/>
        </w:rPr>
        <w:t>7.2.2- O pedido de vista e o recurso deverão ser</w:t>
      </w:r>
      <w:r>
        <w:rPr>
          <w:b/>
          <w:sz w:val="22"/>
        </w:rPr>
        <w:t xml:space="preserve"> </w:t>
      </w:r>
      <w:r>
        <w:rPr>
          <w:sz w:val="22"/>
        </w:rPr>
        <w:t xml:space="preserve">protocolados na Secretaria da Comissão de Concursos da Magistratura, na Avenida Marquês de São Vicente, nº 121, Bloco A, 1º andar, Edifício </w:t>
      </w:r>
      <w:proofErr w:type="spellStart"/>
      <w:r>
        <w:rPr>
          <w:sz w:val="22"/>
        </w:rPr>
        <w:t>Millenium</w:t>
      </w:r>
      <w:proofErr w:type="spellEnd"/>
      <w:r>
        <w:rPr>
          <w:sz w:val="22"/>
        </w:rPr>
        <w:t xml:space="preserve"> (Unidad</w:t>
      </w:r>
      <w:r>
        <w:rPr>
          <w:sz w:val="22"/>
        </w:rPr>
        <w:t xml:space="preserve">e Administrativa I), Barra Funda, São Paulo, SP, durante o horário de atendimento ao público (das </w:t>
      </w:r>
      <w:proofErr w:type="gramStart"/>
      <w:r>
        <w:rPr>
          <w:sz w:val="22"/>
        </w:rPr>
        <w:t>10:30</w:t>
      </w:r>
      <w:proofErr w:type="gramEnd"/>
      <w:r>
        <w:rPr>
          <w:sz w:val="22"/>
        </w:rPr>
        <w:t xml:space="preserve"> às 17:30 horas) ou encaminhados através do correio eletrônico </w:t>
      </w:r>
      <w:hyperlink r:id="rId14" w:history="1">
        <w:r>
          <w:rPr>
            <w:rStyle w:val="Hyperlink"/>
          </w:rPr>
          <w:t>36concurso@trtsp.jus.br</w:t>
        </w:r>
      </w:hyperlink>
      <w:r>
        <w:rPr>
          <w:b/>
          <w:sz w:val="22"/>
        </w:rPr>
        <w:t xml:space="preserve"> .</w:t>
      </w:r>
    </w:p>
    <w:p w:rsidR="00000000" w:rsidRDefault="00FD447A">
      <w:pPr>
        <w:pStyle w:val="Corpodetexto"/>
        <w:rPr>
          <w:sz w:val="22"/>
        </w:rPr>
      </w:pPr>
      <w:r>
        <w:rPr>
          <w:sz w:val="22"/>
        </w:rPr>
        <w:t xml:space="preserve">7.2.3- A vista da </w:t>
      </w:r>
      <w:r>
        <w:rPr>
          <w:sz w:val="22"/>
        </w:rPr>
        <w:t>prova será concedida, somente, em local estabelecido pela Comissão</w:t>
      </w:r>
      <w:r>
        <w:rPr>
          <w:b/>
          <w:sz w:val="22"/>
        </w:rPr>
        <w:t xml:space="preserve"> </w:t>
      </w:r>
      <w:r>
        <w:rPr>
          <w:sz w:val="22"/>
        </w:rPr>
        <w:t>Examinadora.</w:t>
      </w:r>
    </w:p>
    <w:p w:rsidR="00000000" w:rsidRDefault="00FD447A">
      <w:pPr>
        <w:pStyle w:val="Corpodetexto"/>
        <w:rPr>
          <w:sz w:val="22"/>
        </w:rPr>
      </w:pPr>
      <w:r>
        <w:rPr>
          <w:sz w:val="22"/>
        </w:rPr>
        <w:t>7.2.4- O candidato que requerer vista deverá comparecer</w:t>
      </w:r>
      <w:r>
        <w:rPr>
          <w:b/>
          <w:sz w:val="22"/>
        </w:rPr>
        <w:t xml:space="preserve">, </w:t>
      </w:r>
      <w:r>
        <w:rPr>
          <w:sz w:val="22"/>
        </w:rPr>
        <w:t>no local estabelecido pela Comissão Examinadora, para ter direito ao prazo de dois dias seguintes ao término da vista p</w:t>
      </w:r>
      <w:r>
        <w:rPr>
          <w:sz w:val="22"/>
        </w:rPr>
        <w:t xml:space="preserve">ara apresentar recurso. </w:t>
      </w:r>
    </w:p>
    <w:p w:rsidR="00000000" w:rsidRDefault="00FD447A">
      <w:pPr>
        <w:pStyle w:val="Corpodetexto"/>
        <w:rPr>
          <w:sz w:val="22"/>
        </w:rPr>
      </w:pPr>
      <w:r>
        <w:rPr>
          <w:sz w:val="22"/>
        </w:rPr>
        <w:t>7.2.5- A vista poderá ser concedida por meio de procurador.</w:t>
      </w:r>
    </w:p>
    <w:p w:rsidR="00000000" w:rsidRDefault="00FD447A">
      <w:pPr>
        <w:pStyle w:val="Corpodetexto"/>
        <w:rPr>
          <w:sz w:val="22"/>
        </w:rPr>
      </w:pPr>
      <w:r>
        <w:rPr>
          <w:sz w:val="22"/>
        </w:rPr>
        <w:t>7.2.6- O direito é somente à vista não abrangendo a obtenção de cópia por qualquer meio.</w:t>
      </w:r>
    </w:p>
    <w:p w:rsidR="00000000" w:rsidRDefault="00FD447A">
      <w:pPr>
        <w:pStyle w:val="Corpodetexto"/>
        <w:rPr>
          <w:sz w:val="22"/>
        </w:rPr>
      </w:pPr>
      <w:r>
        <w:rPr>
          <w:sz w:val="22"/>
        </w:rPr>
        <w:t>7.2.7 – Não serão aceitos recursos</w:t>
      </w:r>
      <w:proofErr w:type="gramStart"/>
      <w:r>
        <w:rPr>
          <w:sz w:val="22"/>
        </w:rPr>
        <w:t xml:space="preserve">  </w:t>
      </w:r>
      <w:proofErr w:type="gramEnd"/>
      <w:r>
        <w:rPr>
          <w:sz w:val="22"/>
        </w:rPr>
        <w:t>interpostos via fax ou postal nas provas escri</w:t>
      </w:r>
      <w:r>
        <w:rPr>
          <w:sz w:val="22"/>
        </w:rPr>
        <w:t>tas discursivas (primeira e segunda prova), bem como intempestivos.</w:t>
      </w:r>
    </w:p>
    <w:p w:rsidR="00000000" w:rsidRDefault="00FD447A">
      <w:pPr>
        <w:pStyle w:val="Corpodetexto"/>
        <w:rPr>
          <w:sz w:val="22"/>
        </w:rPr>
      </w:pPr>
      <w:r>
        <w:rPr>
          <w:sz w:val="22"/>
        </w:rPr>
        <w:t>7.2.8 – No recurso o candidato deverá identificar somente a petição de interposição, vedada qualquer identificação nas razões do recurso, sob pena de não conhecimento do recurso. A fundame</w:t>
      </w:r>
      <w:r>
        <w:rPr>
          <w:sz w:val="22"/>
        </w:rPr>
        <w:t>ntação é pressuposto para o conhecimento do recurso, cabendo ao candidato, em caso de impugnar mais de uma questão da prova, expor seu pedido e respectivas razões de forma destacada, para cada questão recorrida.</w:t>
      </w:r>
    </w:p>
    <w:p w:rsidR="00000000" w:rsidRDefault="00FD447A">
      <w:pPr>
        <w:pStyle w:val="Corpodetexto"/>
        <w:rPr>
          <w:sz w:val="22"/>
        </w:rPr>
      </w:pPr>
      <w:r>
        <w:rPr>
          <w:sz w:val="22"/>
        </w:rPr>
        <w:t>7.2.9- Os recursos interpostos serão protoco</w:t>
      </w:r>
      <w:r>
        <w:rPr>
          <w:sz w:val="22"/>
        </w:rPr>
        <w:t>lados após numeração aposta pela Secretaria, distribuindo-se à Comissão Examinadora somente as razões do recurso, retida pela Secretária da Comissão a petição de interposição.</w:t>
      </w:r>
    </w:p>
    <w:p w:rsidR="00000000" w:rsidRDefault="00FD447A">
      <w:pPr>
        <w:pStyle w:val="Corpodetexto"/>
        <w:rPr>
          <w:sz w:val="22"/>
        </w:rPr>
      </w:pPr>
      <w:r>
        <w:rPr>
          <w:sz w:val="22"/>
        </w:rPr>
        <w:t xml:space="preserve">7.3.0- A Comissão, convocada especialmente para julgar os recursos, reunir-se-á </w:t>
      </w:r>
      <w:r>
        <w:rPr>
          <w:sz w:val="22"/>
        </w:rPr>
        <w:t>em sessão pública e, por maioria de votos, decidirá pela manutenção ou pela reforma da decisão recorrida.</w:t>
      </w:r>
    </w:p>
    <w:p w:rsidR="00000000" w:rsidRDefault="00FD447A">
      <w:pPr>
        <w:pStyle w:val="Corpodetexto"/>
        <w:rPr>
          <w:sz w:val="22"/>
        </w:rPr>
      </w:pPr>
      <w:r>
        <w:rPr>
          <w:sz w:val="22"/>
        </w:rPr>
        <w:t>7.3.1- Cada recurso será distribuído por sorteio e, alternadamente, a um dos membros da Comissão, que funcionará como relator, vedado o julgamento mon</w:t>
      </w:r>
      <w:r>
        <w:rPr>
          <w:sz w:val="22"/>
        </w:rPr>
        <w:t>ocrático.</w:t>
      </w:r>
    </w:p>
    <w:p w:rsidR="00000000" w:rsidRDefault="00FD447A">
      <w:pPr>
        <w:pStyle w:val="Corpodetexto"/>
        <w:rPr>
          <w:sz w:val="22"/>
        </w:rPr>
      </w:pPr>
      <w:r>
        <w:rPr>
          <w:sz w:val="22"/>
        </w:rPr>
        <w:t xml:space="preserve">7.3.2- Das decisões proferidas pelas Comissões Examinadoras não caberá novo recurso à Comissão do Concurso. </w:t>
      </w:r>
    </w:p>
    <w:p w:rsidR="00000000" w:rsidRDefault="00FD447A">
      <w:pPr>
        <w:widowControl w:val="0"/>
        <w:rPr>
          <w:b/>
          <w:snapToGrid w:val="0"/>
          <w:sz w:val="22"/>
        </w:rPr>
      </w:pPr>
    </w:p>
    <w:p w:rsidR="00000000" w:rsidRDefault="00FD447A">
      <w:pPr>
        <w:widowControl w:val="0"/>
        <w:rPr>
          <w:b/>
          <w:snapToGrid w:val="0"/>
          <w:sz w:val="22"/>
        </w:rPr>
      </w:pPr>
      <w:r>
        <w:rPr>
          <w:b/>
          <w:snapToGrid w:val="0"/>
          <w:sz w:val="22"/>
        </w:rPr>
        <w:t>VIII- DAS ETAPAS E PROGRAMA DO CONCURSO</w:t>
      </w:r>
    </w:p>
    <w:p w:rsidR="00000000" w:rsidRDefault="00FD447A">
      <w:pPr>
        <w:widowControl w:val="0"/>
        <w:rPr>
          <w:b/>
          <w:snapToGrid w:val="0"/>
          <w:sz w:val="22"/>
        </w:rPr>
      </w:pPr>
    </w:p>
    <w:p w:rsidR="00000000" w:rsidRDefault="00FD447A">
      <w:pPr>
        <w:widowControl w:val="0"/>
        <w:rPr>
          <w:b/>
          <w:snapToGrid w:val="0"/>
          <w:sz w:val="22"/>
        </w:rPr>
      </w:pPr>
      <w:r>
        <w:rPr>
          <w:b/>
          <w:snapToGrid w:val="0"/>
          <w:sz w:val="22"/>
        </w:rPr>
        <w:t>8- DO PROGRAMA</w:t>
      </w:r>
    </w:p>
    <w:p w:rsidR="00000000" w:rsidRDefault="00FD447A">
      <w:pPr>
        <w:widowControl w:val="0"/>
        <w:rPr>
          <w:b/>
          <w:snapToGrid w:val="0"/>
          <w:sz w:val="22"/>
        </w:rPr>
      </w:pPr>
    </w:p>
    <w:p w:rsidR="00000000" w:rsidRDefault="00FD447A">
      <w:pPr>
        <w:widowControl w:val="0"/>
        <w:jc w:val="both"/>
        <w:rPr>
          <w:snapToGrid w:val="0"/>
          <w:sz w:val="22"/>
        </w:rPr>
      </w:pPr>
      <w:r>
        <w:rPr>
          <w:snapToGrid w:val="0"/>
          <w:sz w:val="22"/>
        </w:rPr>
        <w:t>O conteúdo programático para as provas está contido no Anexo VIII do presente E</w:t>
      </w:r>
      <w:r>
        <w:rPr>
          <w:snapToGrid w:val="0"/>
          <w:sz w:val="22"/>
        </w:rPr>
        <w:t>dital,</w:t>
      </w:r>
      <w:proofErr w:type="gramStart"/>
      <w:r>
        <w:rPr>
          <w:snapToGrid w:val="0"/>
          <w:sz w:val="22"/>
        </w:rPr>
        <w:t xml:space="preserve">  </w:t>
      </w:r>
      <w:proofErr w:type="gramEnd"/>
      <w:r>
        <w:rPr>
          <w:snapToGrid w:val="0"/>
          <w:sz w:val="22"/>
        </w:rPr>
        <w:t>efetivado de acordo com o Anexo II e VI  da  Resolução nº 75/2009, do Conselho Nacional de Justiça.</w:t>
      </w:r>
    </w:p>
    <w:p w:rsidR="00000000" w:rsidRDefault="00FD447A">
      <w:pPr>
        <w:widowControl w:val="0"/>
        <w:rPr>
          <w:snapToGrid w:val="0"/>
          <w:sz w:val="22"/>
        </w:rPr>
      </w:pPr>
    </w:p>
    <w:p w:rsidR="00000000" w:rsidRDefault="00FD447A">
      <w:pPr>
        <w:widowControl w:val="0"/>
        <w:rPr>
          <w:snapToGrid w:val="0"/>
          <w:sz w:val="22"/>
        </w:rPr>
      </w:pPr>
      <w:r>
        <w:rPr>
          <w:snapToGrid w:val="0"/>
          <w:sz w:val="22"/>
        </w:rPr>
        <w:t>8.1- O Concurso desenvolver-se-á</w:t>
      </w:r>
      <w:proofErr w:type="gramStart"/>
      <w:r>
        <w:rPr>
          <w:snapToGrid w:val="0"/>
          <w:sz w:val="22"/>
        </w:rPr>
        <w:t xml:space="preserve">  </w:t>
      </w:r>
      <w:proofErr w:type="gramEnd"/>
      <w:r>
        <w:rPr>
          <w:snapToGrid w:val="0"/>
          <w:sz w:val="22"/>
        </w:rPr>
        <w:t>sucessivamente de acordo com as seguintes etapas:</w:t>
      </w:r>
    </w:p>
    <w:p w:rsidR="00000000" w:rsidRDefault="00FD447A">
      <w:pPr>
        <w:widowControl w:val="0"/>
        <w:rPr>
          <w:snapToGrid w:val="0"/>
          <w:sz w:val="22"/>
        </w:rPr>
      </w:pPr>
    </w:p>
    <w:p w:rsidR="00000000" w:rsidRDefault="00FD447A">
      <w:pPr>
        <w:widowControl w:val="0"/>
        <w:jc w:val="both"/>
        <w:rPr>
          <w:snapToGrid w:val="0"/>
          <w:sz w:val="22"/>
        </w:rPr>
      </w:pPr>
      <w:proofErr w:type="gramStart"/>
      <w:r>
        <w:rPr>
          <w:b/>
          <w:snapToGrid w:val="0"/>
          <w:sz w:val="22"/>
        </w:rPr>
        <w:t>a</w:t>
      </w:r>
      <w:proofErr w:type="gramEnd"/>
      <w:r>
        <w:rPr>
          <w:b/>
          <w:snapToGrid w:val="0"/>
          <w:sz w:val="22"/>
        </w:rPr>
        <w:t xml:space="preserve"> -</w:t>
      </w:r>
      <w:r>
        <w:rPr>
          <w:snapToGrid w:val="0"/>
          <w:sz w:val="22"/>
        </w:rPr>
        <w:t xml:space="preserve"> </w:t>
      </w:r>
      <w:r>
        <w:rPr>
          <w:b/>
          <w:snapToGrid w:val="0"/>
          <w:sz w:val="22"/>
        </w:rPr>
        <w:t>Primeira etapa</w:t>
      </w:r>
      <w:r>
        <w:rPr>
          <w:snapToGrid w:val="0"/>
          <w:sz w:val="22"/>
        </w:rPr>
        <w:t xml:space="preserve"> - uma prova objetiva seletiva, de caráter e</w:t>
      </w:r>
      <w:r>
        <w:rPr>
          <w:snapToGrid w:val="0"/>
          <w:sz w:val="22"/>
        </w:rPr>
        <w:t xml:space="preserve">liminatório e classificatório, a qual será composta de 3 blocos de questões englobando: </w:t>
      </w:r>
      <w:r>
        <w:rPr>
          <w:b/>
          <w:snapToGrid w:val="0"/>
          <w:sz w:val="22"/>
        </w:rPr>
        <w:t>Bloco Um</w:t>
      </w:r>
      <w:r>
        <w:rPr>
          <w:snapToGrid w:val="0"/>
          <w:sz w:val="22"/>
        </w:rPr>
        <w:t xml:space="preserve"> (Direito Individual e Coletivo do Trabalho, Direito Administrativo e Direito Penal; </w:t>
      </w:r>
      <w:r>
        <w:rPr>
          <w:b/>
          <w:snapToGrid w:val="0"/>
          <w:sz w:val="22"/>
        </w:rPr>
        <w:t>Bloco Dois</w:t>
      </w:r>
      <w:r>
        <w:rPr>
          <w:snapToGrid w:val="0"/>
          <w:sz w:val="22"/>
        </w:rPr>
        <w:t xml:space="preserve"> (Direito Processual do Trabalho, Direito Constitucional, Direito</w:t>
      </w:r>
      <w:r>
        <w:rPr>
          <w:snapToGrid w:val="0"/>
          <w:sz w:val="22"/>
        </w:rPr>
        <w:t xml:space="preserve"> Civil e  Direito da Criança e do Adolescente) e </w:t>
      </w:r>
      <w:r>
        <w:rPr>
          <w:b/>
          <w:snapToGrid w:val="0"/>
          <w:sz w:val="22"/>
        </w:rPr>
        <w:t>Bloco Três</w:t>
      </w:r>
      <w:r>
        <w:rPr>
          <w:snapToGrid w:val="0"/>
          <w:sz w:val="22"/>
        </w:rPr>
        <w:t xml:space="preserve"> (Direito </w:t>
      </w:r>
      <w:r>
        <w:rPr>
          <w:snapToGrid w:val="0"/>
          <w:sz w:val="22"/>
        </w:rPr>
        <w:lastRenderedPageBreak/>
        <w:t xml:space="preserve">Processual Civil, Direito Internacional e Comunitário, Direito Previdenciário e Direito Empresarial). </w:t>
      </w:r>
    </w:p>
    <w:p w:rsidR="00000000" w:rsidRDefault="00FD447A">
      <w:pPr>
        <w:widowControl w:val="0"/>
        <w:jc w:val="both"/>
        <w:rPr>
          <w:b/>
          <w:snapToGrid w:val="0"/>
          <w:sz w:val="22"/>
        </w:rPr>
      </w:pPr>
    </w:p>
    <w:p w:rsidR="00000000" w:rsidRDefault="00FD447A">
      <w:pPr>
        <w:widowControl w:val="0"/>
        <w:jc w:val="both"/>
        <w:rPr>
          <w:snapToGrid w:val="0"/>
          <w:sz w:val="22"/>
        </w:rPr>
      </w:pPr>
      <w:r>
        <w:rPr>
          <w:b/>
          <w:snapToGrid w:val="0"/>
          <w:sz w:val="22"/>
        </w:rPr>
        <w:t>b -</w:t>
      </w:r>
      <w:r>
        <w:rPr>
          <w:snapToGrid w:val="0"/>
          <w:sz w:val="22"/>
        </w:rPr>
        <w:t xml:space="preserve"> </w:t>
      </w:r>
      <w:r>
        <w:rPr>
          <w:b/>
          <w:snapToGrid w:val="0"/>
          <w:sz w:val="22"/>
        </w:rPr>
        <w:t>Segunda etapa</w:t>
      </w:r>
      <w:proofErr w:type="gramStart"/>
      <w:r>
        <w:rPr>
          <w:snapToGrid w:val="0"/>
          <w:sz w:val="22"/>
        </w:rPr>
        <w:t xml:space="preserve">  </w:t>
      </w:r>
      <w:proofErr w:type="gramEnd"/>
      <w:r>
        <w:rPr>
          <w:snapToGrid w:val="0"/>
          <w:sz w:val="22"/>
        </w:rPr>
        <w:t>- duas provas escritas, de caráter eliminatório e classificatóri</w:t>
      </w:r>
      <w:r>
        <w:rPr>
          <w:snapToGrid w:val="0"/>
          <w:sz w:val="22"/>
        </w:rPr>
        <w:t>o sendo que:</w:t>
      </w:r>
    </w:p>
    <w:p w:rsidR="00000000" w:rsidRDefault="00FD447A">
      <w:pPr>
        <w:widowControl w:val="0"/>
        <w:rPr>
          <w:snapToGrid w:val="0"/>
          <w:sz w:val="22"/>
        </w:rPr>
      </w:pPr>
    </w:p>
    <w:p w:rsidR="00000000" w:rsidRDefault="00FD447A">
      <w:pPr>
        <w:pStyle w:val="Corpodetexto"/>
        <w:rPr>
          <w:sz w:val="22"/>
        </w:rPr>
      </w:pPr>
      <w:proofErr w:type="gramStart"/>
      <w:r>
        <w:rPr>
          <w:sz w:val="22"/>
        </w:rPr>
        <w:t>b1</w:t>
      </w:r>
      <w:proofErr w:type="gramEnd"/>
      <w:r>
        <w:rPr>
          <w:sz w:val="22"/>
        </w:rPr>
        <w:t>- a primeira prova escrita será discursiva englobando: Direito Individual e Coletivo do Trabalho, Direito Administrativo, Direito Penal, Direito Processual do Trabalho, Direito Constitucional, Direito Civil, Direito Processual Civil, Direit</w:t>
      </w:r>
      <w:r>
        <w:rPr>
          <w:sz w:val="22"/>
        </w:rPr>
        <w:t>o Internacional  e Comunitário, Direito Previdenciário, Direito Empresarial, Direito da Criança e do Adolescente e Noções Gerais de Direito e Formação Humanística.</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b2</w:t>
      </w:r>
      <w:proofErr w:type="gramEnd"/>
      <w:r>
        <w:rPr>
          <w:snapToGrid w:val="0"/>
          <w:sz w:val="22"/>
        </w:rPr>
        <w:t>- a segunda prova escrita será a elaboração de uma sentença trabalhista.</w:t>
      </w:r>
    </w:p>
    <w:p w:rsidR="00000000" w:rsidRDefault="00FD447A">
      <w:pPr>
        <w:widowControl w:val="0"/>
        <w:rPr>
          <w:snapToGrid w:val="0"/>
          <w:sz w:val="22"/>
        </w:rPr>
      </w:pPr>
    </w:p>
    <w:p w:rsidR="00000000" w:rsidRDefault="00FD447A">
      <w:pPr>
        <w:widowControl w:val="0"/>
        <w:rPr>
          <w:snapToGrid w:val="0"/>
          <w:sz w:val="22"/>
        </w:rPr>
      </w:pPr>
      <w:proofErr w:type="gramStart"/>
      <w:r>
        <w:rPr>
          <w:b/>
          <w:snapToGrid w:val="0"/>
          <w:sz w:val="22"/>
        </w:rPr>
        <w:t>c</w:t>
      </w:r>
      <w:proofErr w:type="gramEnd"/>
      <w:r>
        <w:rPr>
          <w:b/>
          <w:snapToGrid w:val="0"/>
          <w:sz w:val="22"/>
        </w:rPr>
        <w:t>-</w:t>
      </w:r>
      <w:r>
        <w:rPr>
          <w:snapToGrid w:val="0"/>
          <w:sz w:val="22"/>
        </w:rPr>
        <w:t xml:space="preserve"> </w:t>
      </w:r>
      <w:r>
        <w:rPr>
          <w:b/>
          <w:snapToGrid w:val="0"/>
          <w:sz w:val="22"/>
        </w:rPr>
        <w:t>Terceira eta</w:t>
      </w:r>
      <w:r>
        <w:rPr>
          <w:b/>
          <w:snapToGrid w:val="0"/>
          <w:sz w:val="22"/>
        </w:rPr>
        <w:t>pa</w:t>
      </w:r>
      <w:r>
        <w:rPr>
          <w:snapToGrid w:val="0"/>
          <w:sz w:val="22"/>
        </w:rPr>
        <w:t xml:space="preserve"> – de caráter eliminatório, com as seguintes fases:</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c1</w:t>
      </w:r>
      <w:proofErr w:type="gramEnd"/>
      <w:r>
        <w:rPr>
          <w:snapToGrid w:val="0"/>
          <w:sz w:val="22"/>
        </w:rPr>
        <w:t>- sindicância da vida pregressa e investigação social;</w:t>
      </w:r>
    </w:p>
    <w:p w:rsidR="00000000" w:rsidRDefault="00FD447A">
      <w:pPr>
        <w:widowControl w:val="0"/>
        <w:rPr>
          <w:snapToGrid w:val="0"/>
          <w:sz w:val="22"/>
        </w:rPr>
      </w:pPr>
      <w:proofErr w:type="gramStart"/>
      <w:r>
        <w:rPr>
          <w:snapToGrid w:val="0"/>
          <w:sz w:val="22"/>
        </w:rPr>
        <w:t>c2</w:t>
      </w:r>
      <w:proofErr w:type="gramEnd"/>
      <w:r>
        <w:rPr>
          <w:snapToGrid w:val="0"/>
          <w:sz w:val="22"/>
        </w:rPr>
        <w:t xml:space="preserve">- exame de sanidade física, mental e aptidão psicológica;         </w:t>
      </w:r>
    </w:p>
    <w:p w:rsidR="00000000" w:rsidRDefault="00FD447A">
      <w:pPr>
        <w:widowControl w:val="0"/>
        <w:rPr>
          <w:snapToGrid w:val="0"/>
          <w:sz w:val="22"/>
        </w:rPr>
      </w:pPr>
    </w:p>
    <w:p w:rsidR="00000000" w:rsidRDefault="00FD447A">
      <w:pPr>
        <w:pStyle w:val="Corpodetexto"/>
        <w:rPr>
          <w:sz w:val="22"/>
        </w:rPr>
      </w:pPr>
      <w:r>
        <w:rPr>
          <w:b/>
          <w:sz w:val="22"/>
        </w:rPr>
        <w:t>d - Quarta etapa</w:t>
      </w:r>
      <w:r>
        <w:rPr>
          <w:sz w:val="22"/>
        </w:rPr>
        <w:t xml:space="preserve"> – uma prova oral, de caráter eliminatório e classificatór</w:t>
      </w:r>
      <w:r>
        <w:rPr>
          <w:sz w:val="22"/>
        </w:rPr>
        <w:t>io, englobando: Direito Individual e Coletivo do Trabalho, Direito Administrativo, Direito Penal, Direito Processual do Trabalho, Direito Constitucional, Direito Civil, Direito Processual Civil, Direito Internacional</w:t>
      </w:r>
      <w:proofErr w:type="gramStart"/>
      <w:r>
        <w:rPr>
          <w:sz w:val="22"/>
        </w:rPr>
        <w:t xml:space="preserve">  </w:t>
      </w:r>
      <w:proofErr w:type="gramEnd"/>
      <w:r>
        <w:rPr>
          <w:sz w:val="22"/>
        </w:rPr>
        <w:t>e Comunitário, Direito Previdenciário,</w:t>
      </w:r>
      <w:r>
        <w:rPr>
          <w:sz w:val="22"/>
        </w:rPr>
        <w:t xml:space="preserve"> Direito Empresarial, Direito da Criança e do Adolescente e Noções Gerais de Direito e Formação Humanística.</w:t>
      </w:r>
    </w:p>
    <w:p w:rsidR="00000000" w:rsidRDefault="00FD447A">
      <w:pPr>
        <w:widowControl w:val="0"/>
        <w:rPr>
          <w:b/>
          <w:snapToGrid w:val="0"/>
          <w:sz w:val="22"/>
        </w:rPr>
      </w:pPr>
    </w:p>
    <w:p w:rsidR="00000000" w:rsidRDefault="00FD447A">
      <w:pPr>
        <w:widowControl w:val="0"/>
        <w:rPr>
          <w:snapToGrid w:val="0"/>
          <w:sz w:val="22"/>
        </w:rPr>
      </w:pPr>
      <w:proofErr w:type="gramStart"/>
      <w:r>
        <w:rPr>
          <w:b/>
          <w:snapToGrid w:val="0"/>
          <w:sz w:val="22"/>
        </w:rPr>
        <w:t>e</w:t>
      </w:r>
      <w:proofErr w:type="gramEnd"/>
      <w:r>
        <w:rPr>
          <w:b/>
          <w:snapToGrid w:val="0"/>
          <w:sz w:val="22"/>
        </w:rPr>
        <w:t xml:space="preserve"> – Quinta etapa</w:t>
      </w:r>
      <w:r>
        <w:rPr>
          <w:snapToGrid w:val="0"/>
          <w:sz w:val="22"/>
        </w:rPr>
        <w:t xml:space="preserve"> – avaliação de títulos, de caráter classificatório.</w:t>
      </w:r>
    </w:p>
    <w:p w:rsidR="00000000" w:rsidRDefault="00FD447A">
      <w:pPr>
        <w:widowControl w:val="0"/>
        <w:rPr>
          <w:snapToGrid w:val="0"/>
          <w:sz w:val="22"/>
        </w:rPr>
      </w:pPr>
    </w:p>
    <w:p w:rsidR="00000000" w:rsidRDefault="00FD447A">
      <w:pPr>
        <w:widowControl w:val="0"/>
        <w:rPr>
          <w:snapToGrid w:val="0"/>
          <w:sz w:val="22"/>
        </w:rPr>
      </w:pPr>
      <w:r>
        <w:rPr>
          <w:snapToGrid w:val="0"/>
          <w:sz w:val="22"/>
        </w:rPr>
        <w:t>8.2- a participação do candidato em cada etapa ocorrerá necessariamente após</w:t>
      </w:r>
      <w:r>
        <w:rPr>
          <w:snapToGrid w:val="0"/>
          <w:sz w:val="22"/>
        </w:rPr>
        <w:t xml:space="preserve"> habilitação na etapa anterior.  </w:t>
      </w:r>
    </w:p>
    <w:p w:rsidR="00000000" w:rsidRDefault="00FD447A">
      <w:pPr>
        <w:widowControl w:val="0"/>
        <w:jc w:val="both"/>
        <w:rPr>
          <w:snapToGrid w:val="0"/>
          <w:sz w:val="22"/>
        </w:rPr>
      </w:pPr>
      <w:r>
        <w:rPr>
          <w:snapToGrid w:val="0"/>
          <w:sz w:val="22"/>
        </w:rPr>
        <w:t>8.3- O tempo de duração da prova objetiva seletiva (1ª etapa) será de 5 horas.</w:t>
      </w:r>
    </w:p>
    <w:p w:rsidR="00000000" w:rsidRDefault="00FD447A">
      <w:pPr>
        <w:widowControl w:val="0"/>
        <w:jc w:val="both"/>
        <w:rPr>
          <w:snapToGrid w:val="0"/>
          <w:sz w:val="22"/>
        </w:rPr>
      </w:pPr>
      <w:r>
        <w:rPr>
          <w:snapToGrid w:val="0"/>
          <w:sz w:val="22"/>
        </w:rPr>
        <w:t>8.4- A prova objetiva seletiva (1ª etapa) constará de 100 questões objetivas, cada uma delas com 05 (cinco) alternativas, das quais apenas 01 (</w:t>
      </w:r>
      <w:r>
        <w:rPr>
          <w:snapToGrid w:val="0"/>
          <w:sz w:val="22"/>
        </w:rPr>
        <w:t>uma) é correta. Esta prova será realizada em um único dia para todos os candidatos, com as questões distribuídas da seguinte forma: Bloco I (30 questões), Bloco II (50 questões) e Bloco III (20 questões), conforme discriminado no inciso VIII, item 8.1, let</w:t>
      </w:r>
      <w:r>
        <w:rPr>
          <w:snapToGrid w:val="0"/>
          <w:sz w:val="22"/>
        </w:rPr>
        <w:t>ra “a”.</w:t>
      </w:r>
    </w:p>
    <w:p w:rsidR="00000000" w:rsidRDefault="00FD447A">
      <w:pPr>
        <w:widowControl w:val="0"/>
        <w:jc w:val="both"/>
        <w:rPr>
          <w:snapToGrid w:val="0"/>
          <w:sz w:val="22"/>
        </w:rPr>
      </w:pPr>
      <w:r>
        <w:rPr>
          <w:snapToGrid w:val="0"/>
          <w:sz w:val="22"/>
        </w:rPr>
        <w:t>8.5- As questões objetivas serão agrupadas por disciplina e nos respectivos blocos, devidamente explicitados.</w:t>
      </w:r>
    </w:p>
    <w:p w:rsidR="00000000" w:rsidRDefault="00FD447A">
      <w:pPr>
        <w:pStyle w:val="Corpodetexto"/>
        <w:rPr>
          <w:sz w:val="22"/>
        </w:rPr>
      </w:pPr>
      <w:r>
        <w:rPr>
          <w:sz w:val="22"/>
        </w:rPr>
        <w:t>8.6- Se a questão for elaborada sob a forma de exame prévio de proposições corretas ou incorretas, constará de cada uma das alternativas d</w:t>
      </w:r>
      <w:r>
        <w:rPr>
          <w:sz w:val="22"/>
        </w:rPr>
        <w:t xml:space="preserve">e resposta expressa referência, em algarismos romanos, à assertiva ou às assertivas corretas, vedada qualquer resposta que não indique com precisão a resposta considerada exata. </w:t>
      </w:r>
    </w:p>
    <w:p w:rsidR="00000000" w:rsidRDefault="00FD447A">
      <w:pPr>
        <w:widowControl w:val="0"/>
        <w:jc w:val="both"/>
        <w:rPr>
          <w:snapToGrid w:val="0"/>
          <w:sz w:val="22"/>
        </w:rPr>
      </w:pPr>
      <w:r>
        <w:rPr>
          <w:snapToGrid w:val="0"/>
          <w:sz w:val="22"/>
        </w:rPr>
        <w:t>8.7- Durante o período de realização da prova objetiva seletiva, não serão pe</w:t>
      </w:r>
      <w:r>
        <w:rPr>
          <w:snapToGrid w:val="0"/>
          <w:sz w:val="22"/>
        </w:rPr>
        <w:t>rmitidos:</w:t>
      </w:r>
    </w:p>
    <w:p w:rsidR="00000000" w:rsidRDefault="00FD447A">
      <w:pPr>
        <w:widowControl w:val="0"/>
        <w:jc w:val="both"/>
        <w:rPr>
          <w:snapToGrid w:val="0"/>
          <w:sz w:val="22"/>
        </w:rPr>
      </w:pPr>
      <w:proofErr w:type="gramStart"/>
      <w:r>
        <w:rPr>
          <w:snapToGrid w:val="0"/>
          <w:sz w:val="22"/>
        </w:rPr>
        <w:t>a</w:t>
      </w:r>
      <w:proofErr w:type="gramEnd"/>
      <w:r>
        <w:rPr>
          <w:snapToGrid w:val="0"/>
          <w:sz w:val="22"/>
        </w:rPr>
        <w:t xml:space="preserve"> - qualquer espécie de consulta ou comunicação entre os candidatos ou entre estes e pessoas estranhas, oralmente ou por escrito;  </w:t>
      </w:r>
    </w:p>
    <w:p w:rsidR="00000000" w:rsidRDefault="00FD447A">
      <w:pPr>
        <w:widowControl w:val="0"/>
        <w:rPr>
          <w:snapToGrid w:val="0"/>
          <w:sz w:val="22"/>
        </w:rPr>
      </w:pPr>
      <w:r>
        <w:rPr>
          <w:snapToGrid w:val="0"/>
          <w:sz w:val="22"/>
        </w:rPr>
        <w:t>b - o uso de livros, códigos, manuais, impressos ou anotações;</w:t>
      </w:r>
    </w:p>
    <w:p w:rsidR="00000000" w:rsidRDefault="00FD447A">
      <w:pPr>
        <w:widowControl w:val="0"/>
        <w:rPr>
          <w:snapToGrid w:val="0"/>
          <w:sz w:val="22"/>
        </w:rPr>
      </w:pPr>
      <w:r>
        <w:rPr>
          <w:snapToGrid w:val="0"/>
          <w:sz w:val="22"/>
        </w:rPr>
        <w:t>c – o porte de arma.</w:t>
      </w:r>
    </w:p>
    <w:p w:rsidR="00000000" w:rsidRDefault="00FD447A">
      <w:pPr>
        <w:pStyle w:val="Corpodetexto"/>
        <w:rPr>
          <w:sz w:val="22"/>
        </w:rPr>
      </w:pPr>
      <w:r>
        <w:rPr>
          <w:sz w:val="22"/>
        </w:rPr>
        <w:lastRenderedPageBreak/>
        <w:t>8.8- Iniciada a prova e no cur</w:t>
      </w:r>
      <w:r>
        <w:rPr>
          <w:sz w:val="22"/>
        </w:rPr>
        <w:t xml:space="preserve">so desta, o candidato somente poderá ausentar-se acompanhado de um fiscal. </w:t>
      </w:r>
    </w:p>
    <w:p w:rsidR="00000000" w:rsidRDefault="00FD447A">
      <w:pPr>
        <w:pStyle w:val="Corpodetexto"/>
        <w:rPr>
          <w:sz w:val="22"/>
        </w:rPr>
      </w:pPr>
      <w:r>
        <w:rPr>
          <w:sz w:val="22"/>
        </w:rPr>
        <w:t xml:space="preserve">8.9- O candidato somente poderá apor seu número de inscrição, nome ou assinatura em lugar especificamente indicado para tal finalidade, sob pena de anulação da prova e </w:t>
      </w:r>
      <w:proofErr w:type="spellStart"/>
      <w:r>
        <w:rPr>
          <w:sz w:val="22"/>
        </w:rPr>
        <w:t>consequente</w:t>
      </w:r>
      <w:proofErr w:type="spellEnd"/>
      <w:r>
        <w:rPr>
          <w:sz w:val="22"/>
        </w:rPr>
        <w:t xml:space="preserve"> </w:t>
      </w:r>
      <w:r>
        <w:rPr>
          <w:sz w:val="22"/>
        </w:rPr>
        <w:t>eliminação do concurso.</w:t>
      </w:r>
    </w:p>
    <w:p w:rsidR="00000000" w:rsidRDefault="00FD447A">
      <w:pPr>
        <w:pStyle w:val="Corpodetexto"/>
        <w:rPr>
          <w:sz w:val="22"/>
        </w:rPr>
      </w:pPr>
      <w:r>
        <w:rPr>
          <w:sz w:val="22"/>
        </w:rPr>
        <w:t xml:space="preserve">8.10- É de inteira responsabilidade do candidato o preenchimento da folha de respostas, conforme as especificações nela constantes, não sendo permitida a sua substituição em caso de marcação incorreta.  </w:t>
      </w:r>
    </w:p>
    <w:p w:rsidR="00000000" w:rsidRDefault="00FD447A">
      <w:pPr>
        <w:pStyle w:val="Corpodetexto"/>
        <w:rPr>
          <w:sz w:val="22"/>
        </w:rPr>
      </w:pPr>
      <w:r>
        <w:rPr>
          <w:sz w:val="22"/>
        </w:rPr>
        <w:t xml:space="preserve"> 8.11- Reputar-se-ão erradas</w:t>
      </w:r>
      <w:r>
        <w:rPr>
          <w:sz w:val="22"/>
        </w:rPr>
        <w:t xml:space="preserve"> as questões que contenham mais de uma resposta e as rasuradas, ainda que inteligíveis.</w:t>
      </w:r>
    </w:p>
    <w:p w:rsidR="00000000" w:rsidRDefault="00FD447A">
      <w:pPr>
        <w:pStyle w:val="Corpodetexto"/>
        <w:rPr>
          <w:sz w:val="22"/>
        </w:rPr>
      </w:pPr>
      <w:r>
        <w:rPr>
          <w:sz w:val="22"/>
        </w:rPr>
        <w:t>8.12- É obrigatória a permanência do candidato no local de prova por, no mínimo, 01(uma) hora.</w:t>
      </w:r>
    </w:p>
    <w:p w:rsidR="00000000" w:rsidRDefault="00FD447A">
      <w:pPr>
        <w:pStyle w:val="Corpodetexto"/>
        <w:rPr>
          <w:sz w:val="22"/>
        </w:rPr>
      </w:pPr>
      <w:r>
        <w:rPr>
          <w:sz w:val="22"/>
        </w:rPr>
        <w:t>8.13- Finda a prova, o candidato deverá entregar ao fiscal da sala a Folh</w:t>
      </w:r>
      <w:r>
        <w:rPr>
          <w:sz w:val="22"/>
        </w:rPr>
        <w:t>a de Respostas devidamente preenchida, podendo levar consigo o caderno de provas.</w:t>
      </w:r>
    </w:p>
    <w:p w:rsidR="00000000" w:rsidRDefault="00FD447A">
      <w:pPr>
        <w:pStyle w:val="Corpodetexto"/>
        <w:rPr>
          <w:sz w:val="22"/>
        </w:rPr>
      </w:pPr>
      <w:r>
        <w:rPr>
          <w:sz w:val="22"/>
        </w:rPr>
        <w:t>8.14- Após o término da prova, o candidato não poderá retornar ao recinto em nenhuma hipótese.</w:t>
      </w:r>
    </w:p>
    <w:p w:rsidR="00000000" w:rsidRDefault="00FD447A">
      <w:pPr>
        <w:widowControl w:val="0"/>
        <w:rPr>
          <w:snapToGrid w:val="0"/>
          <w:sz w:val="22"/>
        </w:rPr>
      </w:pPr>
      <w:r>
        <w:rPr>
          <w:snapToGrid w:val="0"/>
          <w:sz w:val="22"/>
        </w:rPr>
        <w:t>8.15- Será automaticamente eliminado do concurso o candidato que:</w:t>
      </w:r>
    </w:p>
    <w:p w:rsidR="00000000" w:rsidRDefault="00FD447A">
      <w:pPr>
        <w:widowControl w:val="0"/>
        <w:rPr>
          <w:snapToGrid w:val="0"/>
          <w:sz w:val="22"/>
        </w:rPr>
      </w:pPr>
      <w:proofErr w:type="gramStart"/>
      <w:r>
        <w:rPr>
          <w:snapToGrid w:val="0"/>
          <w:sz w:val="22"/>
        </w:rPr>
        <w:t>a</w:t>
      </w:r>
      <w:proofErr w:type="gramEnd"/>
      <w:r>
        <w:rPr>
          <w:snapToGrid w:val="0"/>
          <w:sz w:val="22"/>
        </w:rPr>
        <w:t>-  não compa</w:t>
      </w:r>
      <w:r>
        <w:rPr>
          <w:snapToGrid w:val="0"/>
          <w:sz w:val="22"/>
        </w:rPr>
        <w:t xml:space="preserve">recer à prova; </w:t>
      </w:r>
    </w:p>
    <w:p w:rsidR="00000000" w:rsidRDefault="00FD447A">
      <w:pPr>
        <w:pStyle w:val="Corpodetexto"/>
        <w:rPr>
          <w:sz w:val="22"/>
        </w:rPr>
      </w:pPr>
      <w:proofErr w:type="gramStart"/>
      <w:r>
        <w:rPr>
          <w:sz w:val="22"/>
        </w:rPr>
        <w:t>b</w:t>
      </w:r>
      <w:proofErr w:type="gramEnd"/>
      <w:r>
        <w:rPr>
          <w:sz w:val="22"/>
        </w:rPr>
        <w:t>- for encontrado, durante a realização da prova, portando telefone celular, “</w:t>
      </w:r>
      <w:proofErr w:type="spellStart"/>
      <w:r>
        <w:rPr>
          <w:sz w:val="22"/>
        </w:rPr>
        <w:t>pager</w:t>
      </w:r>
      <w:proofErr w:type="spellEnd"/>
      <w:r>
        <w:rPr>
          <w:sz w:val="22"/>
        </w:rPr>
        <w:t>” ou qualquer outro meio eletrônico de comunicação, bem como de computador portátil, inclusive “</w:t>
      </w:r>
      <w:proofErr w:type="spellStart"/>
      <w:r>
        <w:rPr>
          <w:sz w:val="22"/>
        </w:rPr>
        <w:t>palms</w:t>
      </w:r>
      <w:proofErr w:type="spellEnd"/>
      <w:r>
        <w:rPr>
          <w:sz w:val="22"/>
        </w:rPr>
        <w:t>” ou similares, e máquina datilográfica dotada de memóri</w:t>
      </w:r>
      <w:r>
        <w:rPr>
          <w:sz w:val="22"/>
        </w:rPr>
        <w:t>a, mesmo que desligados ou sem uso;</w:t>
      </w:r>
    </w:p>
    <w:p w:rsidR="00000000" w:rsidRDefault="00FD447A">
      <w:pPr>
        <w:widowControl w:val="0"/>
        <w:rPr>
          <w:snapToGrid w:val="0"/>
          <w:sz w:val="22"/>
        </w:rPr>
      </w:pPr>
      <w:proofErr w:type="gramStart"/>
      <w:r>
        <w:rPr>
          <w:snapToGrid w:val="0"/>
          <w:sz w:val="22"/>
        </w:rPr>
        <w:t>c</w:t>
      </w:r>
      <w:proofErr w:type="gramEnd"/>
      <w:r>
        <w:rPr>
          <w:snapToGrid w:val="0"/>
          <w:sz w:val="22"/>
        </w:rPr>
        <w:t xml:space="preserve">- for colhido em flagrante comunicação com outro candidato ou com pessoas estranhas; </w:t>
      </w:r>
    </w:p>
    <w:p w:rsidR="00000000" w:rsidRDefault="00FD447A">
      <w:pPr>
        <w:widowControl w:val="0"/>
        <w:rPr>
          <w:snapToGrid w:val="0"/>
          <w:sz w:val="22"/>
        </w:rPr>
      </w:pPr>
      <w:proofErr w:type="gramStart"/>
      <w:r>
        <w:rPr>
          <w:snapToGrid w:val="0"/>
          <w:sz w:val="22"/>
        </w:rPr>
        <w:t>d</w:t>
      </w:r>
      <w:proofErr w:type="gramEnd"/>
      <w:r>
        <w:rPr>
          <w:snapToGrid w:val="0"/>
          <w:sz w:val="22"/>
        </w:rPr>
        <w:t>- não observar o disposto no item 8.7, letras a, b e c;</w:t>
      </w:r>
    </w:p>
    <w:p w:rsidR="00000000" w:rsidRDefault="00FD447A">
      <w:pPr>
        <w:widowControl w:val="0"/>
        <w:jc w:val="both"/>
        <w:rPr>
          <w:snapToGrid w:val="0"/>
          <w:sz w:val="22"/>
        </w:rPr>
      </w:pPr>
      <w:r>
        <w:rPr>
          <w:snapToGrid w:val="0"/>
          <w:sz w:val="22"/>
        </w:rPr>
        <w:t>8.16- O gabarito da prova objetiva será publicado, no máximo, 03 (três) dias</w:t>
      </w:r>
      <w:r>
        <w:rPr>
          <w:snapToGrid w:val="0"/>
          <w:sz w:val="22"/>
        </w:rPr>
        <w:t xml:space="preserve"> após a realização da prova, no Diário Oficial Eletrônico do Tribunal Regional do Trabalho da 2ª Região, no endereço</w:t>
      </w:r>
      <w:proofErr w:type="gramStart"/>
      <w:r>
        <w:rPr>
          <w:snapToGrid w:val="0"/>
          <w:sz w:val="22"/>
        </w:rPr>
        <w:t xml:space="preserve">  </w:t>
      </w:r>
      <w:proofErr w:type="gramEnd"/>
      <w:r>
        <w:rPr>
          <w:snapToGrid w:val="0"/>
          <w:sz w:val="22"/>
        </w:rPr>
        <w:t xml:space="preserve">eletrônico </w:t>
      </w:r>
      <w:hyperlink r:id="rId15" w:history="1">
        <w:r>
          <w:rPr>
            <w:rStyle w:val="Hyperlink"/>
            <w:sz w:val="22"/>
          </w:rPr>
          <w:t>www.trtsp.jus.br</w:t>
        </w:r>
      </w:hyperlink>
      <w:r>
        <w:rPr>
          <w:snapToGrid w:val="0"/>
          <w:sz w:val="22"/>
        </w:rPr>
        <w:t>.</w:t>
      </w:r>
    </w:p>
    <w:p w:rsidR="00000000" w:rsidRDefault="00FD447A">
      <w:pPr>
        <w:widowControl w:val="0"/>
        <w:jc w:val="both"/>
        <w:rPr>
          <w:snapToGrid w:val="0"/>
          <w:sz w:val="22"/>
        </w:rPr>
      </w:pPr>
      <w:r>
        <w:rPr>
          <w:snapToGrid w:val="0"/>
          <w:sz w:val="22"/>
        </w:rPr>
        <w:t>8.17-</w:t>
      </w:r>
      <w:proofErr w:type="gramStart"/>
      <w:r>
        <w:rPr>
          <w:snapToGrid w:val="0"/>
          <w:sz w:val="22"/>
        </w:rPr>
        <w:t xml:space="preserve">  </w:t>
      </w:r>
      <w:proofErr w:type="gramEnd"/>
      <w:r>
        <w:rPr>
          <w:snapToGrid w:val="0"/>
          <w:sz w:val="22"/>
        </w:rPr>
        <w:t>Se do exame dos recursos resultar anulação de questão integrant</w:t>
      </w:r>
      <w:r>
        <w:rPr>
          <w:snapToGrid w:val="0"/>
          <w:sz w:val="22"/>
        </w:rPr>
        <w:t>e da prova do inciso VIII, item 8.1, letra “a”, a pontuação correspondente a essa questão será atribuída a todos os candidatos, independentemente de terem apresentado recurso.</w:t>
      </w:r>
    </w:p>
    <w:p w:rsidR="00000000" w:rsidRDefault="00FD447A">
      <w:pPr>
        <w:pStyle w:val="Corpodetexto"/>
        <w:rPr>
          <w:sz w:val="22"/>
        </w:rPr>
      </w:pPr>
      <w:r>
        <w:rPr>
          <w:sz w:val="22"/>
        </w:rPr>
        <w:t>8.18- Será considerado habilitado, na prova objetiva seletiva, o candidato que o</w:t>
      </w:r>
      <w:r>
        <w:rPr>
          <w:sz w:val="22"/>
        </w:rPr>
        <w:t xml:space="preserve">btiver o mínimo de 30% (trinta por cento) de acerto das questões em cada bloco e média final de 60% (sessenta por cento) de acertos do total referente à soma algébrica das notas dos três blocos. </w:t>
      </w:r>
    </w:p>
    <w:p w:rsidR="00000000" w:rsidRDefault="00FD447A">
      <w:pPr>
        <w:widowControl w:val="0"/>
        <w:rPr>
          <w:snapToGrid w:val="0"/>
          <w:sz w:val="22"/>
        </w:rPr>
      </w:pPr>
      <w:r>
        <w:rPr>
          <w:snapToGrid w:val="0"/>
          <w:sz w:val="22"/>
        </w:rPr>
        <w:t>8.19- Classificar-se-ão para a segunda etapa:</w:t>
      </w:r>
    </w:p>
    <w:p w:rsidR="00000000" w:rsidRDefault="00FD447A">
      <w:pPr>
        <w:pStyle w:val="Corpodetexto"/>
        <w:rPr>
          <w:sz w:val="22"/>
        </w:rPr>
      </w:pPr>
      <w:proofErr w:type="gramStart"/>
      <w:r>
        <w:rPr>
          <w:sz w:val="22"/>
        </w:rPr>
        <w:t>a</w:t>
      </w:r>
      <w:proofErr w:type="gramEnd"/>
      <w:r>
        <w:rPr>
          <w:sz w:val="22"/>
        </w:rPr>
        <w:t>- nos concurs</w:t>
      </w:r>
      <w:r>
        <w:rPr>
          <w:sz w:val="22"/>
        </w:rPr>
        <w:t>os de até 1.500 (mil e quinhentos) inscritos, os 200 (duzentos) candidatos que obtiverem as maiores notas após os julgamentos dos recursos;</w:t>
      </w:r>
    </w:p>
    <w:p w:rsidR="00000000" w:rsidRDefault="00FD447A">
      <w:pPr>
        <w:pStyle w:val="Corpodetexto"/>
        <w:rPr>
          <w:sz w:val="22"/>
        </w:rPr>
      </w:pPr>
      <w:proofErr w:type="gramStart"/>
      <w:r>
        <w:rPr>
          <w:sz w:val="22"/>
        </w:rPr>
        <w:t>b</w:t>
      </w:r>
      <w:proofErr w:type="gramEnd"/>
      <w:r>
        <w:rPr>
          <w:sz w:val="22"/>
        </w:rPr>
        <w:t>- nos concursos que contarem com mais de 1.500 (mil e quinhentos) inscritos, os 300 (trezentos) candidatos que obti</w:t>
      </w:r>
      <w:r>
        <w:rPr>
          <w:sz w:val="22"/>
        </w:rPr>
        <w:t xml:space="preserve">verem as maiores notas após o julgamento dos recursos; </w:t>
      </w:r>
    </w:p>
    <w:p w:rsidR="00000000" w:rsidRDefault="00FD447A">
      <w:pPr>
        <w:pStyle w:val="Corpodetexto"/>
        <w:rPr>
          <w:sz w:val="22"/>
        </w:rPr>
      </w:pPr>
      <w:r>
        <w:rPr>
          <w:sz w:val="22"/>
        </w:rPr>
        <w:t>8.20- Todos os candidatos empatados na última posição de classificação serão admitidos às provas escritas, mesmo que ultrapassem</w:t>
      </w:r>
      <w:proofErr w:type="gramStart"/>
      <w:r>
        <w:rPr>
          <w:sz w:val="22"/>
        </w:rPr>
        <w:t xml:space="preserve">  </w:t>
      </w:r>
      <w:proofErr w:type="gramEnd"/>
      <w:r>
        <w:rPr>
          <w:sz w:val="22"/>
        </w:rPr>
        <w:t>o limite previsto no item 8.19.</w:t>
      </w:r>
    </w:p>
    <w:p w:rsidR="00000000" w:rsidRDefault="00FD447A">
      <w:pPr>
        <w:pStyle w:val="Corpodetexto"/>
        <w:rPr>
          <w:sz w:val="22"/>
        </w:rPr>
      </w:pPr>
      <w:r>
        <w:rPr>
          <w:sz w:val="22"/>
        </w:rPr>
        <w:t xml:space="preserve">8.21- O redutor previsto nas letras a </w:t>
      </w:r>
      <w:r>
        <w:rPr>
          <w:sz w:val="22"/>
        </w:rPr>
        <w:t xml:space="preserve">e b do item 8.19 não se </w:t>
      </w:r>
      <w:proofErr w:type="gramStart"/>
      <w:r>
        <w:rPr>
          <w:sz w:val="22"/>
        </w:rPr>
        <w:t>aplica</w:t>
      </w:r>
      <w:proofErr w:type="gramEnd"/>
      <w:r>
        <w:rPr>
          <w:sz w:val="22"/>
        </w:rPr>
        <w:t xml:space="preserve"> aos candidatos que concorram às vagas destinadas às pessoas com deficiência, as quais serão convocadas para a segunda etapa do certame em lista específica, desde que, hajam obtido a nota mínima exigida para todos os outros ca</w:t>
      </w:r>
      <w:r>
        <w:rPr>
          <w:sz w:val="22"/>
        </w:rPr>
        <w:t>ndidatos, sem prejuízo dos demais 200 (duzentos) ou 300 (trezentos) primeiros classificados, conforme o caso.</w:t>
      </w:r>
    </w:p>
    <w:p w:rsidR="00000000" w:rsidRDefault="00FD447A">
      <w:pPr>
        <w:pStyle w:val="Corpodetexto"/>
        <w:rPr>
          <w:sz w:val="22"/>
        </w:rPr>
      </w:pPr>
      <w:r>
        <w:rPr>
          <w:sz w:val="22"/>
        </w:rPr>
        <w:t>8.22- Apurados os resultados da prova objetiva seletiva e identificados os candidatos que lograram classificar-se, o Presidente da Comissão do Con</w:t>
      </w:r>
      <w:r>
        <w:rPr>
          <w:sz w:val="22"/>
        </w:rPr>
        <w:t>curso fará publicar edital com a relação dos habilitados a submeterem-se à segunda etapa do certame.</w:t>
      </w:r>
    </w:p>
    <w:p w:rsidR="00000000" w:rsidRDefault="00FD447A">
      <w:pPr>
        <w:widowControl w:val="0"/>
        <w:jc w:val="both"/>
        <w:rPr>
          <w:snapToGrid w:val="0"/>
          <w:sz w:val="22"/>
        </w:rPr>
      </w:pPr>
      <w:r>
        <w:rPr>
          <w:snapToGrid w:val="0"/>
          <w:sz w:val="22"/>
        </w:rPr>
        <w:lastRenderedPageBreak/>
        <w:t>8.23-</w:t>
      </w:r>
      <w:proofErr w:type="gramStart"/>
      <w:r>
        <w:rPr>
          <w:snapToGrid w:val="0"/>
          <w:sz w:val="22"/>
        </w:rPr>
        <w:t xml:space="preserve">  </w:t>
      </w:r>
      <w:proofErr w:type="gramEnd"/>
      <w:r>
        <w:rPr>
          <w:snapToGrid w:val="0"/>
          <w:sz w:val="22"/>
        </w:rPr>
        <w:t>A segunda etapa do concurso será composta de 2 (duas) provas escritas, a primeira discursiva e a segunda de prática de sentença, podendo haver consu</w:t>
      </w:r>
      <w:r>
        <w:rPr>
          <w:snapToGrid w:val="0"/>
          <w:sz w:val="22"/>
        </w:rPr>
        <w:t>lta à legislação desacompanhada de anotação ou comentário, vedada a consulta a obras doutrinárias, súmulas e orientação jurisprudencial. Em nenhuma hipótese poderá o candidato valer-se de material de outrem ou de textos extraídos da Internet. A proibição a</w:t>
      </w:r>
      <w:r>
        <w:rPr>
          <w:snapToGrid w:val="0"/>
          <w:sz w:val="22"/>
        </w:rPr>
        <w:t xml:space="preserve">brange, inclusive, anotações com caneta marca texto. </w:t>
      </w:r>
    </w:p>
    <w:p w:rsidR="00000000" w:rsidRDefault="00FD447A">
      <w:pPr>
        <w:widowControl w:val="0"/>
        <w:jc w:val="both"/>
        <w:rPr>
          <w:snapToGrid w:val="0"/>
          <w:sz w:val="22"/>
        </w:rPr>
      </w:pPr>
      <w:r>
        <w:rPr>
          <w:snapToGrid w:val="0"/>
          <w:sz w:val="22"/>
        </w:rPr>
        <w:t xml:space="preserve">8.24- Durante a realização das provas escritas, a Comissão Examinadora permanecerá reunida em local previamente divulgado para </w:t>
      </w:r>
      <w:proofErr w:type="gramStart"/>
      <w:r>
        <w:rPr>
          <w:snapToGrid w:val="0"/>
          <w:sz w:val="22"/>
        </w:rPr>
        <w:t>dirimir dúvidas</w:t>
      </w:r>
      <w:proofErr w:type="gramEnd"/>
      <w:r>
        <w:rPr>
          <w:snapToGrid w:val="0"/>
          <w:sz w:val="22"/>
        </w:rPr>
        <w:t xml:space="preserve"> porventura suscitadas.</w:t>
      </w:r>
    </w:p>
    <w:p w:rsidR="00000000" w:rsidRDefault="00FD447A">
      <w:pPr>
        <w:pStyle w:val="Corpodetexto"/>
        <w:rPr>
          <w:sz w:val="22"/>
        </w:rPr>
      </w:pPr>
      <w:r>
        <w:rPr>
          <w:sz w:val="22"/>
        </w:rPr>
        <w:t>8.25- A primeira prova escrita discu</w:t>
      </w:r>
      <w:r>
        <w:rPr>
          <w:sz w:val="22"/>
        </w:rPr>
        <w:t>rsiva será realizada em um único dia e constará de 10 (dez) questões, englobando as matérias discriminadas no inciso VIII, item 8.1, letra “b1”.</w:t>
      </w:r>
    </w:p>
    <w:p w:rsidR="00000000" w:rsidRDefault="00FD447A">
      <w:pPr>
        <w:pStyle w:val="Corpodetexto"/>
        <w:rPr>
          <w:sz w:val="22"/>
        </w:rPr>
      </w:pPr>
      <w:r>
        <w:rPr>
          <w:sz w:val="22"/>
        </w:rPr>
        <w:t>8.26- O tempo de duração da primeira prova escrita discursiva será de 04 (quatro) horas.</w:t>
      </w:r>
    </w:p>
    <w:p w:rsidR="00000000" w:rsidRDefault="00FD447A">
      <w:pPr>
        <w:pStyle w:val="Corpodetexto"/>
      </w:pPr>
      <w:r>
        <w:t>8.27- Na aferição da p</w:t>
      </w:r>
      <w:r>
        <w:t xml:space="preserve">rimeira prova escrita discursiva as questões terão o mesmo valor e será considerado aprovado o candidato que obtiver nota mínima de 06 (seis).   </w:t>
      </w:r>
    </w:p>
    <w:p w:rsidR="00000000" w:rsidRDefault="00FD447A">
      <w:pPr>
        <w:pStyle w:val="Corpodetexto"/>
        <w:rPr>
          <w:sz w:val="22"/>
        </w:rPr>
      </w:pPr>
      <w:r>
        <w:rPr>
          <w:sz w:val="22"/>
        </w:rPr>
        <w:t>8.28- A Comissão Examinadora deverá considerar, em cada questão, o conhecimento sobre o tema, a utilização cor</w:t>
      </w:r>
      <w:r>
        <w:rPr>
          <w:sz w:val="22"/>
        </w:rPr>
        <w:t>reta do idioma oficial e a capacidade de exposição.</w:t>
      </w:r>
    </w:p>
    <w:p w:rsidR="00000000" w:rsidRDefault="00FD447A">
      <w:pPr>
        <w:pStyle w:val="Corpodetexto"/>
        <w:rPr>
          <w:sz w:val="22"/>
        </w:rPr>
      </w:pPr>
      <w:r>
        <w:rPr>
          <w:sz w:val="22"/>
        </w:rPr>
        <w:t>8.29- A segunda prova escrita será prática de sentença, envolvendo os temas jurídicos constantes do programa (Anexo VIII) e, consistirá na elaboração de 01 (uma) sentença trabalhista.</w:t>
      </w:r>
    </w:p>
    <w:p w:rsidR="00000000" w:rsidRDefault="00FD447A">
      <w:pPr>
        <w:widowControl w:val="0"/>
        <w:rPr>
          <w:snapToGrid w:val="0"/>
          <w:sz w:val="22"/>
        </w:rPr>
      </w:pPr>
      <w:r>
        <w:rPr>
          <w:snapToGrid w:val="0"/>
          <w:sz w:val="22"/>
        </w:rPr>
        <w:t>8.30- O tempo de dur</w:t>
      </w:r>
      <w:r>
        <w:rPr>
          <w:snapToGrid w:val="0"/>
          <w:sz w:val="22"/>
        </w:rPr>
        <w:t>ação da segunda prova escrita (sentença) será de 04 (quatro) horas.</w:t>
      </w:r>
    </w:p>
    <w:p w:rsidR="00000000" w:rsidRDefault="00FD447A">
      <w:pPr>
        <w:widowControl w:val="0"/>
        <w:rPr>
          <w:snapToGrid w:val="0"/>
          <w:sz w:val="22"/>
        </w:rPr>
      </w:pPr>
      <w:r>
        <w:rPr>
          <w:snapToGrid w:val="0"/>
          <w:sz w:val="22"/>
        </w:rPr>
        <w:t>8.31- Em qualquer prova considerar-se-á também o conhecimento do vernáculo.</w:t>
      </w:r>
    </w:p>
    <w:p w:rsidR="00000000" w:rsidRDefault="00FD447A">
      <w:pPr>
        <w:pStyle w:val="Corpodetexto"/>
        <w:rPr>
          <w:sz w:val="22"/>
        </w:rPr>
      </w:pPr>
      <w:r>
        <w:rPr>
          <w:sz w:val="22"/>
        </w:rPr>
        <w:t>8.32- Com antecedência mínima de 15 (quinze) dias, o Presidente da Comissão do Concurso convocará, por edital, o</w:t>
      </w:r>
      <w:r>
        <w:rPr>
          <w:sz w:val="22"/>
        </w:rPr>
        <w:t xml:space="preserve">s candidatos aprovados para realizar as provas escritas em dia, hora e local determinados. </w:t>
      </w:r>
    </w:p>
    <w:p w:rsidR="00000000" w:rsidRDefault="00FD447A">
      <w:pPr>
        <w:pStyle w:val="Corpodetexto"/>
        <w:rPr>
          <w:sz w:val="22"/>
        </w:rPr>
      </w:pPr>
      <w:r>
        <w:rPr>
          <w:sz w:val="22"/>
        </w:rPr>
        <w:t>8.33- As provas escritas serão manuscritas, com utilização de caneta de tinta azul ou preta indelével, de qualquer espécie, vedado o uso de líquido corretor de text</w:t>
      </w:r>
      <w:r>
        <w:rPr>
          <w:sz w:val="22"/>
        </w:rPr>
        <w:t>o ou caneta</w:t>
      </w:r>
      <w:proofErr w:type="gramStart"/>
      <w:r>
        <w:rPr>
          <w:sz w:val="22"/>
        </w:rPr>
        <w:t xml:space="preserve">  </w:t>
      </w:r>
      <w:proofErr w:type="gramEnd"/>
      <w:r>
        <w:rPr>
          <w:sz w:val="22"/>
        </w:rPr>
        <w:t>hidrográfica fluorescente.</w:t>
      </w:r>
    </w:p>
    <w:p w:rsidR="00000000" w:rsidRDefault="00FD447A">
      <w:pPr>
        <w:pStyle w:val="Corpodetexto"/>
        <w:rPr>
          <w:sz w:val="22"/>
        </w:rPr>
      </w:pPr>
      <w:r>
        <w:rPr>
          <w:sz w:val="22"/>
        </w:rPr>
        <w:t>8.34- Não será prestado nenhum esclarecimento sobre o enunciado das questões ou sobre o modo de resolvê-las.</w:t>
      </w:r>
    </w:p>
    <w:p w:rsidR="00000000" w:rsidRDefault="00FD447A">
      <w:pPr>
        <w:widowControl w:val="0"/>
        <w:rPr>
          <w:snapToGrid w:val="0"/>
          <w:sz w:val="22"/>
        </w:rPr>
      </w:pPr>
      <w:r>
        <w:rPr>
          <w:snapToGrid w:val="0"/>
          <w:sz w:val="22"/>
        </w:rPr>
        <w:t xml:space="preserve">8.35- A nota final de cada prova será atribuída entre </w:t>
      </w:r>
      <w:proofErr w:type="gramStart"/>
      <w:r>
        <w:rPr>
          <w:snapToGrid w:val="0"/>
          <w:sz w:val="22"/>
        </w:rPr>
        <w:t>0</w:t>
      </w:r>
      <w:proofErr w:type="gramEnd"/>
      <w:r>
        <w:rPr>
          <w:snapToGrid w:val="0"/>
          <w:sz w:val="22"/>
        </w:rPr>
        <w:t xml:space="preserve"> (zero) e 10 (dez).</w:t>
      </w:r>
    </w:p>
    <w:p w:rsidR="00000000" w:rsidRDefault="00FD447A">
      <w:pPr>
        <w:pStyle w:val="Corpodetexto"/>
        <w:rPr>
          <w:sz w:val="22"/>
        </w:rPr>
      </w:pPr>
      <w:r>
        <w:rPr>
          <w:sz w:val="22"/>
        </w:rPr>
        <w:t>8.36- Na prova de sentença</w:t>
      </w:r>
      <w:proofErr w:type="gramStart"/>
      <w:r>
        <w:rPr>
          <w:sz w:val="22"/>
        </w:rPr>
        <w:t>, exig</w:t>
      </w:r>
      <w:r>
        <w:rPr>
          <w:sz w:val="22"/>
        </w:rPr>
        <w:t>ir-se-á</w:t>
      </w:r>
      <w:proofErr w:type="gramEnd"/>
      <w:r>
        <w:rPr>
          <w:sz w:val="22"/>
        </w:rPr>
        <w:t>, para a aprovação, nota mínima de 06 (seis).</w:t>
      </w:r>
    </w:p>
    <w:p w:rsidR="00000000" w:rsidRDefault="00FD447A">
      <w:pPr>
        <w:pStyle w:val="Corpodetexto"/>
        <w:rPr>
          <w:sz w:val="22"/>
        </w:rPr>
      </w:pPr>
      <w:r>
        <w:rPr>
          <w:sz w:val="22"/>
        </w:rPr>
        <w:t>8.37- A identificação das provas e a divulgação das notas serão feitas em sessão pública no Tribunal, pela Comissão do Concurso, para a qual se convocarão os candidatos, com antecedência mínima de 48 (qu</w:t>
      </w:r>
      <w:r>
        <w:rPr>
          <w:sz w:val="22"/>
        </w:rPr>
        <w:t xml:space="preserve">arenta e oito) horas, mediante Edital veiculado no Diário Oficial Eletrônico do Tribunal Regional do Trabalho da 2ª Região, no endereço </w:t>
      </w:r>
      <w:hyperlink r:id="rId16" w:history="1">
        <w:r>
          <w:rPr>
            <w:rStyle w:val="Hyperlink"/>
          </w:rPr>
          <w:t>www.trtsp.jus.br</w:t>
        </w:r>
      </w:hyperlink>
      <w:r>
        <w:rPr>
          <w:sz w:val="22"/>
        </w:rPr>
        <w:t>.</w:t>
      </w:r>
    </w:p>
    <w:p w:rsidR="00000000" w:rsidRDefault="00FD447A">
      <w:pPr>
        <w:pStyle w:val="Corpodetexto"/>
        <w:rPr>
          <w:sz w:val="22"/>
        </w:rPr>
      </w:pPr>
      <w:r>
        <w:rPr>
          <w:sz w:val="22"/>
        </w:rPr>
        <w:t>8.38- Apurados os resultados de cada prova escrita, o President</w:t>
      </w:r>
      <w:r>
        <w:rPr>
          <w:sz w:val="22"/>
        </w:rPr>
        <w:t xml:space="preserve">e da Comissão do Concurso mandará publicar Edital no Diário Oficial Eletrônico do Tribunal Regional do Trabalho da 2ª Região, no endereço eletrônico </w:t>
      </w:r>
      <w:hyperlink r:id="rId17" w:history="1">
        <w:r>
          <w:rPr>
            <w:rStyle w:val="Hyperlink"/>
          </w:rPr>
          <w:t>www.trtsp.jus.br</w:t>
        </w:r>
      </w:hyperlink>
      <w:r>
        <w:rPr>
          <w:sz w:val="22"/>
        </w:rPr>
        <w:t xml:space="preserve">, contendo a relação dos aprovados. </w:t>
      </w:r>
    </w:p>
    <w:p w:rsidR="00000000" w:rsidRDefault="00FD447A">
      <w:pPr>
        <w:pStyle w:val="Corpodetexto"/>
        <w:rPr>
          <w:sz w:val="22"/>
        </w:rPr>
      </w:pPr>
      <w:r>
        <w:rPr>
          <w:sz w:val="22"/>
        </w:rPr>
        <w:t>8.39- Por ocasi</w:t>
      </w:r>
      <w:r>
        <w:rPr>
          <w:sz w:val="22"/>
        </w:rPr>
        <w:t xml:space="preserve">ão da inscrição definitiva, além da entrega dos documentos especificados no item 4.1, letras </w:t>
      </w:r>
      <w:proofErr w:type="gramStart"/>
      <w:r>
        <w:rPr>
          <w:sz w:val="22"/>
        </w:rPr>
        <w:t xml:space="preserve">a </w:t>
      </w:r>
      <w:proofErr w:type="spellStart"/>
      <w:r>
        <w:rPr>
          <w:sz w:val="22"/>
        </w:rPr>
        <w:t>a</w:t>
      </w:r>
      <w:proofErr w:type="spellEnd"/>
      <w:proofErr w:type="gramEnd"/>
      <w:r>
        <w:rPr>
          <w:sz w:val="22"/>
        </w:rPr>
        <w:t xml:space="preserve"> l, o candidato deverá:</w:t>
      </w:r>
    </w:p>
    <w:p w:rsidR="00000000" w:rsidRDefault="00FD447A">
      <w:pPr>
        <w:pStyle w:val="Corpodetexto"/>
        <w:tabs>
          <w:tab w:val="num" w:pos="0"/>
        </w:tabs>
        <w:rPr>
          <w:sz w:val="22"/>
        </w:rPr>
      </w:pPr>
      <w:proofErr w:type="gramStart"/>
      <w:r>
        <w:rPr>
          <w:sz w:val="22"/>
        </w:rPr>
        <w:t>a</w:t>
      </w:r>
      <w:proofErr w:type="gramEnd"/>
      <w:r>
        <w:rPr>
          <w:sz w:val="22"/>
        </w:rPr>
        <w:t xml:space="preserve"> - preencher e entregar o formulário específico para “Investigação Social” (Anexo V), e,  juntamente com o formulário, 1 foto 3x4 (data</w:t>
      </w:r>
      <w:r>
        <w:rPr>
          <w:sz w:val="22"/>
        </w:rPr>
        <w:t xml:space="preserve">da na frente e recente); </w:t>
      </w:r>
    </w:p>
    <w:p w:rsidR="00000000" w:rsidRDefault="00FD447A">
      <w:pPr>
        <w:pStyle w:val="Corpodetexto"/>
        <w:tabs>
          <w:tab w:val="num" w:pos="0"/>
        </w:tabs>
        <w:rPr>
          <w:sz w:val="22"/>
        </w:rPr>
      </w:pPr>
      <w:r>
        <w:rPr>
          <w:sz w:val="22"/>
        </w:rPr>
        <w:t>b - Encaminhar informações, por escrito, de 03 autoridades, as quais deverão ser indicadas e qualificadas no Anexo VI do Edital (qualificação completa, número de documento oficial de identidade, endereço, telefone e e-mail). Não d</w:t>
      </w:r>
      <w:r>
        <w:rPr>
          <w:sz w:val="22"/>
        </w:rPr>
        <w:t>everão ser transmitidas informações genéricas. Deverá ser traçado o perfil do conhecimento sobre o candidato, incluindo, aspectos da personalidade, atuação profissional, conduta moral e social.</w:t>
      </w:r>
    </w:p>
    <w:p w:rsidR="00000000" w:rsidRDefault="00FD447A">
      <w:pPr>
        <w:pStyle w:val="Corpodetexto"/>
        <w:rPr>
          <w:sz w:val="22"/>
        </w:rPr>
      </w:pPr>
      <w:r>
        <w:rPr>
          <w:sz w:val="22"/>
        </w:rPr>
        <w:t>8.40- O Presidente da Comissão do Concurso encaminhará ao órgã</w:t>
      </w:r>
      <w:r>
        <w:rPr>
          <w:sz w:val="22"/>
        </w:rPr>
        <w:t xml:space="preserve">o competente do Tribunal </w:t>
      </w:r>
      <w:r>
        <w:rPr>
          <w:sz w:val="22"/>
        </w:rPr>
        <w:lastRenderedPageBreak/>
        <w:t>Regional do Trabalho da 2ª Região os documentos constantes do item 4.1, com exceção dos títulos,</w:t>
      </w:r>
      <w:proofErr w:type="gramStart"/>
      <w:r>
        <w:rPr>
          <w:sz w:val="22"/>
        </w:rPr>
        <w:t xml:space="preserve">  </w:t>
      </w:r>
      <w:proofErr w:type="gramEnd"/>
      <w:r>
        <w:rPr>
          <w:sz w:val="22"/>
        </w:rPr>
        <w:t>bem como os formulários para investigação social (anexo V e VI), a fim de que se proceda, em auxílio à Comissão do Concurso, à sindic</w:t>
      </w:r>
      <w:r>
        <w:rPr>
          <w:sz w:val="22"/>
        </w:rPr>
        <w:t>ância da vida pregressa e investigação social dos candidatos.</w:t>
      </w:r>
    </w:p>
    <w:p w:rsidR="00000000" w:rsidRDefault="00FD447A">
      <w:pPr>
        <w:pStyle w:val="Corpodetexto"/>
        <w:rPr>
          <w:sz w:val="22"/>
        </w:rPr>
      </w:pPr>
      <w:r>
        <w:rPr>
          <w:sz w:val="22"/>
        </w:rPr>
        <w:t>8.41- O Presidente da Comissão do Concurso poderá ordenar ou repetir diligências sobre a vida pregressa, investigação social, exames de saúde e de aptidão psicológica, bem como convocar o candid</w:t>
      </w:r>
      <w:r>
        <w:rPr>
          <w:sz w:val="22"/>
        </w:rPr>
        <w:t xml:space="preserve">ato para submeter-se a exames complementares.    </w:t>
      </w:r>
    </w:p>
    <w:p w:rsidR="00000000" w:rsidRDefault="00FD447A">
      <w:pPr>
        <w:pStyle w:val="Corpodetexto"/>
        <w:rPr>
          <w:sz w:val="22"/>
        </w:rPr>
      </w:pPr>
      <w:r>
        <w:rPr>
          <w:sz w:val="22"/>
        </w:rPr>
        <w:t xml:space="preserve">8.42- O candidato, no ato de apresentação da inscrição definitiva, será convocado a prestar exames de sanidade física e mental, bem como de aptidão psicológica. </w:t>
      </w:r>
    </w:p>
    <w:p w:rsidR="00000000" w:rsidRDefault="00FD447A">
      <w:pPr>
        <w:pStyle w:val="Corpodetexto"/>
        <w:rPr>
          <w:sz w:val="22"/>
        </w:rPr>
      </w:pPr>
      <w:r>
        <w:rPr>
          <w:sz w:val="22"/>
        </w:rPr>
        <w:t>8.43- Para os exames de saúde, deverá o cand</w:t>
      </w:r>
      <w:r>
        <w:rPr>
          <w:sz w:val="22"/>
        </w:rPr>
        <w:t xml:space="preserve">idato apresentar, sob suas expensas, os exames constantes no anexo VII do presente edital. </w:t>
      </w:r>
    </w:p>
    <w:p w:rsidR="00000000" w:rsidRDefault="00FD447A">
      <w:pPr>
        <w:pStyle w:val="Corpodetexto"/>
        <w:rPr>
          <w:sz w:val="22"/>
        </w:rPr>
      </w:pPr>
      <w:r>
        <w:rPr>
          <w:sz w:val="22"/>
        </w:rPr>
        <w:t xml:space="preserve">8.44- O candidato fará os exames de saúde e de aptidão psicológica com profissionais do Departamento Médico do Tribunal Regional do Trabalho da 2ª Região, os quais </w:t>
      </w:r>
      <w:r>
        <w:rPr>
          <w:sz w:val="22"/>
        </w:rPr>
        <w:t>encaminharão laudo à Comissão do Concurso.</w:t>
      </w:r>
    </w:p>
    <w:p w:rsidR="00000000" w:rsidRDefault="00FD447A">
      <w:pPr>
        <w:pStyle w:val="Corpodetexto"/>
        <w:rPr>
          <w:sz w:val="22"/>
        </w:rPr>
      </w:pPr>
      <w:r>
        <w:rPr>
          <w:sz w:val="22"/>
        </w:rPr>
        <w:t>8.45- Os exames de saúde destinam-se a apurar as condições de higidez física e mental do candidato e o exame de aptidão psicológica, a de avaliar as condições psíquicas para o exercício do cargo.</w:t>
      </w:r>
    </w:p>
    <w:p w:rsidR="00000000" w:rsidRDefault="00FD447A">
      <w:pPr>
        <w:pStyle w:val="Corpodetexto"/>
        <w:rPr>
          <w:sz w:val="22"/>
        </w:rPr>
      </w:pPr>
      <w:r>
        <w:rPr>
          <w:sz w:val="22"/>
        </w:rPr>
        <w:t>8.46- Os exames d</w:t>
      </w:r>
      <w:r>
        <w:rPr>
          <w:sz w:val="22"/>
        </w:rPr>
        <w:t>e que trata o item 8.44 não poderão ser realizados por profissionais que tenham parente até o terceiro grau dentre os candidatos.</w:t>
      </w:r>
    </w:p>
    <w:p w:rsidR="00000000" w:rsidRDefault="00FD447A">
      <w:pPr>
        <w:widowControl w:val="0"/>
        <w:jc w:val="both"/>
        <w:rPr>
          <w:snapToGrid w:val="0"/>
          <w:sz w:val="22"/>
        </w:rPr>
      </w:pPr>
      <w:r>
        <w:rPr>
          <w:snapToGrid w:val="0"/>
          <w:sz w:val="22"/>
        </w:rPr>
        <w:t xml:space="preserve">8.47- O candidato que for </w:t>
      </w:r>
      <w:proofErr w:type="spellStart"/>
      <w:r>
        <w:rPr>
          <w:snapToGrid w:val="0"/>
          <w:sz w:val="22"/>
        </w:rPr>
        <w:t>contraindicado</w:t>
      </w:r>
      <w:proofErr w:type="spellEnd"/>
      <w:r>
        <w:rPr>
          <w:snapToGrid w:val="0"/>
          <w:sz w:val="22"/>
        </w:rPr>
        <w:t xml:space="preserve"> na terceira etapa do concurso será notificado, em caráter sigiloso, dos motivos da el</w:t>
      </w:r>
      <w:r>
        <w:rPr>
          <w:snapToGrid w:val="0"/>
          <w:sz w:val="22"/>
        </w:rPr>
        <w:t>iminação através de e-mail pessoal que deverá ser fornecido por ocasião da inscrição preliminar no concurso.</w:t>
      </w:r>
    </w:p>
    <w:p w:rsidR="00000000" w:rsidRDefault="00FD447A">
      <w:pPr>
        <w:widowControl w:val="0"/>
        <w:jc w:val="both"/>
        <w:rPr>
          <w:snapToGrid w:val="0"/>
          <w:sz w:val="22"/>
        </w:rPr>
      </w:pPr>
      <w:r>
        <w:rPr>
          <w:snapToGrid w:val="0"/>
          <w:sz w:val="22"/>
        </w:rPr>
        <w:t>8.48- É de inteira responsabilidade</w:t>
      </w:r>
      <w:proofErr w:type="gramStart"/>
      <w:r>
        <w:rPr>
          <w:snapToGrid w:val="0"/>
          <w:sz w:val="22"/>
        </w:rPr>
        <w:t xml:space="preserve">  </w:t>
      </w:r>
      <w:proofErr w:type="gramEnd"/>
      <w:r>
        <w:rPr>
          <w:snapToGrid w:val="0"/>
          <w:sz w:val="22"/>
        </w:rPr>
        <w:t>do candidato manter seu e-mail atualizado, comunicando qualquer alteração à Secretaria da Comissão de Concurso</w:t>
      </w:r>
      <w:r>
        <w:rPr>
          <w:snapToGrid w:val="0"/>
          <w:sz w:val="22"/>
        </w:rPr>
        <w:t xml:space="preserve">s da Magistratura através do e-mail </w:t>
      </w:r>
      <w:hyperlink r:id="rId18" w:history="1">
        <w:r>
          <w:rPr>
            <w:rStyle w:val="Hyperlink"/>
            <w:sz w:val="22"/>
          </w:rPr>
          <w:t>36concurso@trtsp.jus.br</w:t>
        </w:r>
      </w:hyperlink>
      <w:r>
        <w:rPr>
          <w:snapToGrid w:val="0"/>
          <w:sz w:val="22"/>
        </w:rPr>
        <w:t xml:space="preserve"> .  </w:t>
      </w:r>
    </w:p>
    <w:p w:rsidR="00000000" w:rsidRDefault="00FD447A">
      <w:pPr>
        <w:widowControl w:val="0"/>
        <w:jc w:val="both"/>
        <w:rPr>
          <w:snapToGrid w:val="0"/>
          <w:sz w:val="22"/>
        </w:rPr>
      </w:pPr>
      <w:r>
        <w:rPr>
          <w:snapToGrid w:val="0"/>
          <w:sz w:val="22"/>
        </w:rPr>
        <w:t>8.49- O candidato</w:t>
      </w:r>
      <w:proofErr w:type="gramStart"/>
      <w:r>
        <w:rPr>
          <w:snapToGrid w:val="0"/>
          <w:sz w:val="22"/>
        </w:rPr>
        <w:t>, poderá</w:t>
      </w:r>
      <w:proofErr w:type="gramEnd"/>
      <w:r>
        <w:rPr>
          <w:snapToGrid w:val="0"/>
          <w:sz w:val="22"/>
        </w:rPr>
        <w:t>, nos dois dias seguintes após a notificação pessoal de sua eliminação da terceira etapa do concurso apresentar recurso d</w:t>
      </w:r>
      <w:r>
        <w:rPr>
          <w:snapToGrid w:val="0"/>
          <w:sz w:val="22"/>
        </w:rPr>
        <w:t xml:space="preserve">irigido ao Presidente da Comissão do Concurso.  </w:t>
      </w:r>
    </w:p>
    <w:p w:rsidR="00000000" w:rsidRDefault="00FD447A">
      <w:pPr>
        <w:widowControl w:val="0"/>
        <w:jc w:val="both"/>
        <w:rPr>
          <w:snapToGrid w:val="0"/>
          <w:sz w:val="22"/>
        </w:rPr>
      </w:pPr>
      <w:r>
        <w:rPr>
          <w:sz w:val="22"/>
        </w:rPr>
        <w:t>8.50- Findos a análise da documentação da inscrição definitiva, a realização dos exames de sanidade física, mental, de aptidão psicológica, sindicância da vida pregressa e a investigação social, o Presidente</w:t>
      </w:r>
      <w:r>
        <w:rPr>
          <w:sz w:val="22"/>
        </w:rPr>
        <w:t xml:space="preserve"> da Comissão do concurso fará publicar Edital com a relação dos candidatos cuja inscrição definitiva haja sido deferida, ao tempo em que os convocará para a realização do sorteio dos pontos para a prova oral, bem como, para realização das </w:t>
      </w:r>
      <w:proofErr w:type="spellStart"/>
      <w:r>
        <w:rPr>
          <w:sz w:val="22"/>
        </w:rPr>
        <w:t>arguições</w:t>
      </w:r>
      <w:proofErr w:type="spellEnd"/>
      <w:r>
        <w:rPr>
          <w:sz w:val="22"/>
        </w:rPr>
        <w:t>.</w:t>
      </w:r>
    </w:p>
    <w:p w:rsidR="00000000" w:rsidRDefault="00FD447A">
      <w:pPr>
        <w:pStyle w:val="Corpodetexto"/>
        <w:rPr>
          <w:sz w:val="22"/>
        </w:rPr>
      </w:pPr>
      <w:r>
        <w:rPr>
          <w:sz w:val="22"/>
        </w:rPr>
        <w:t xml:space="preserve">8.51- </w:t>
      </w:r>
      <w:r>
        <w:rPr>
          <w:sz w:val="22"/>
        </w:rPr>
        <w:t xml:space="preserve">A prova oral será prestada em sessão pública, na presença de todos os membros da Comissão Examinadora, vedado o exame simultâneo de mais de um candidato. </w:t>
      </w:r>
    </w:p>
    <w:p w:rsidR="00000000" w:rsidRDefault="00FD447A">
      <w:pPr>
        <w:pStyle w:val="Corpodetexto"/>
        <w:rPr>
          <w:sz w:val="22"/>
        </w:rPr>
      </w:pPr>
      <w:r>
        <w:rPr>
          <w:sz w:val="22"/>
        </w:rPr>
        <w:t>8.52-</w:t>
      </w:r>
      <w:proofErr w:type="gramStart"/>
      <w:r>
        <w:rPr>
          <w:sz w:val="22"/>
        </w:rPr>
        <w:t xml:space="preserve">  </w:t>
      </w:r>
      <w:proofErr w:type="gramEnd"/>
      <w:r>
        <w:rPr>
          <w:sz w:val="22"/>
        </w:rPr>
        <w:t>Haverá registro em gravação de áudio ou por qualquer outro meio que possibilite a sua posterio</w:t>
      </w:r>
      <w:r>
        <w:rPr>
          <w:sz w:val="22"/>
        </w:rPr>
        <w:t>r reprodução.</w:t>
      </w:r>
    </w:p>
    <w:p w:rsidR="00000000" w:rsidRDefault="00FD447A">
      <w:pPr>
        <w:pStyle w:val="Corpodetexto"/>
        <w:rPr>
          <w:sz w:val="22"/>
        </w:rPr>
      </w:pPr>
      <w:r>
        <w:rPr>
          <w:sz w:val="22"/>
        </w:rPr>
        <w:t xml:space="preserve">8.53 - Os temas e disciplinas objeto da prova oral são os concernentes à segunda etapa do concurso, conforme relação de disciplinas discriminadas no inciso VIII, item 8.1, letra “d”, cabendo à Comissão Examinadora agrupá-los, a seu critério, </w:t>
      </w:r>
      <w:r>
        <w:rPr>
          <w:sz w:val="22"/>
        </w:rPr>
        <w:t xml:space="preserve">para efeito de sorteio, em programa específico. </w:t>
      </w:r>
    </w:p>
    <w:p w:rsidR="00000000" w:rsidRDefault="00FD447A">
      <w:pPr>
        <w:widowControl w:val="0"/>
        <w:jc w:val="both"/>
        <w:rPr>
          <w:snapToGrid w:val="0"/>
          <w:sz w:val="22"/>
        </w:rPr>
      </w:pPr>
      <w:r>
        <w:rPr>
          <w:snapToGrid w:val="0"/>
          <w:sz w:val="22"/>
        </w:rPr>
        <w:t xml:space="preserve">8.54- O programa específico será divulgado no site do Tribunal </w:t>
      </w:r>
      <w:hyperlink r:id="rId19" w:history="1">
        <w:r>
          <w:rPr>
            <w:rStyle w:val="Hyperlink"/>
          </w:rPr>
          <w:t>www.trtsp.jus.br</w:t>
        </w:r>
      </w:hyperlink>
      <w:r>
        <w:rPr>
          <w:snapToGrid w:val="0"/>
          <w:sz w:val="22"/>
        </w:rPr>
        <w:t>, página inicial/</w:t>
      </w:r>
      <w:proofErr w:type="gramStart"/>
      <w:r>
        <w:rPr>
          <w:snapToGrid w:val="0"/>
          <w:sz w:val="22"/>
        </w:rPr>
        <w:t>menu</w:t>
      </w:r>
      <w:proofErr w:type="gramEnd"/>
      <w:r>
        <w:rPr>
          <w:snapToGrid w:val="0"/>
          <w:sz w:val="22"/>
        </w:rPr>
        <w:t xml:space="preserve"> institucional/concursos/magistratura, até 05 (cinco) dias antes da </w:t>
      </w:r>
      <w:r>
        <w:rPr>
          <w:snapToGrid w:val="0"/>
          <w:sz w:val="22"/>
        </w:rPr>
        <w:t xml:space="preserve">realização da prova oral. </w:t>
      </w:r>
    </w:p>
    <w:p w:rsidR="00000000" w:rsidRDefault="00FD447A">
      <w:pPr>
        <w:pStyle w:val="Corpodetexto"/>
        <w:rPr>
          <w:sz w:val="22"/>
        </w:rPr>
      </w:pPr>
      <w:r>
        <w:rPr>
          <w:sz w:val="22"/>
        </w:rPr>
        <w:t>8.55- O sorteio público de ponto será feito para cada candidato com a antecedência mínima de 24 (vinte e quatro) horas.</w:t>
      </w:r>
    </w:p>
    <w:p w:rsidR="00000000" w:rsidRDefault="00FD447A">
      <w:pPr>
        <w:pStyle w:val="Corpodetexto"/>
        <w:rPr>
          <w:sz w:val="22"/>
        </w:rPr>
      </w:pPr>
      <w:r>
        <w:rPr>
          <w:sz w:val="22"/>
        </w:rPr>
        <w:t>8.56-</w:t>
      </w:r>
      <w:proofErr w:type="gramStart"/>
      <w:r>
        <w:rPr>
          <w:sz w:val="22"/>
        </w:rPr>
        <w:t xml:space="preserve">  </w:t>
      </w:r>
      <w:proofErr w:type="gramEnd"/>
      <w:r>
        <w:rPr>
          <w:sz w:val="22"/>
        </w:rPr>
        <w:t xml:space="preserve">A </w:t>
      </w:r>
      <w:proofErr w:type="spellStart"/>
      <w:r>
        <w:rPr>
          <w:sz w:val="22"/>
        </w:rPr>
        <w:t>arguição</w:t>
      </w:r>
      <w:proofErr w:type="spellEnd"/>
      <w:r>
        <w:rPr>
          <w:sz w:val="22"/>
        </w:rPr>
        <w:t xml:space="preserve"> do candidato versará sobre conhecimento técnico acerca dos temas relacionados ao ponto sort</w:t>
      </w:r>
      <w:r>
        <w:rPr>
          <w:sz w:val="22"/>
        </w:rPr>
        <w:t xml:space="preserve">eado, cumprindo à Comissão avaliar-lhe o domínio do conhecimento jurídico, a adequação da linguagem, a articulação do raciocínio, a capacidade de argumentação e uso correto </w:t>
      </w:r>
      <w:r>
        <w:rPr>
          <w:sz w:val="22"/>
        </w:rPr>
        <w:lastRenderedPageBreak/>
        <w:t>do vernáculo.</w:t>
      </w:r>
    </w:p>
    <w:p w:rsidR="00000000" w:rsidRDefault="00FD447A">
      <w:pPr>
        <w:pStyle w:val="Corpodetexto"/>
        <w:rPr>
          <w:sz w:val="22"/>
        </w:rPr>
      </w:pPr>
      <w:r>
        <w:rPr>
          <w:sz w:val="22"/>
        </w:rPr>
        <w:t xml:space="preserve">8.57- A ordem de </w:t>
      </w:r>
      <w:proofErr w:type="spellStart"/>
      <w:r>
        <w:rPr>
          <w:sz w:val="22"/>
        </w:rPr>
        <w:t>arguição</w:t>
      </w:r>
      <w:proofErr w:type="spellEnd"/>
      <w:r>
        <w:rPr>
          <w:sz w:val="22"/>
        </w:rPr>
        <w:t xml:space="preserve"> dos candidatos definir-se-á por sorteio, no</w:t>
      </w:r>
      <w:r>
        <w:rPr>
          <w:sz w:val="22"/>
        </w:rPr>
        <w:t xml:space="preserve"> dia e hora marcados para início da prova oral.</w:t>
      </w:r>
    </w:p>
    <w:p w:rsidR="00000000" w:rsidRDefault="00FD447A">
      <w:pPr>
        <w:pStyle w:val="Corpodetexto"/>
        <w:rPr>
          <w:sz w:val="22"/>
        </w:rPr>
      </w:pPr>
      <w:r>
        <w:rPr>
          <w:sz w:val="22"/>
        </w:rPr>
        <w:t xml:space="preserve">8.58- Cada examinador disporá de até 15 (quinze) minutos para a </w:t>
      </w:r>
      <w:proofErr w:type="spellStart"/>
      <w:r>
        <w:rPr>
          <w:sz w:val="22"/>
        </w:rPr>
        <w:t>arguição</w:t>
      </w:r>
      <w:proofErr w:type="spellEnd"/>
      <w:r>
        <w:rPr>
          <w:sz w:val="22"/>
        </w:rPr>
        <w:t xml:space="preserve"> do candidato, atribuindo-lhe nota na escala de </w:t>
      </w:r>
      <w:proofErr w:type="gramStart"/>
      <w:r>
        <w:rPr>
          <w:sz w:val="22"/>
        </w:rPr>
        <w:t>0</w:t>
      </w:r>
      <w:proofErr w:type="gramEnd"/>
      <w:r>
        <w:rPr>
          <w:sz w:val="22"/>
        </w:rPr>
        <w:t xml:space="preserve"> (zero) a 10 (dez).</w:t>
      </w:r>
    </w:p>
    <w:p w:rsidR="00000000" w:rsidRDefault="00FD447A">
      <w:pPr>
        <w:pStyle w:val="Corpodetexto"/>
        <w:rPr>
          <w:sz w:val="22"/>
        </w:rPr>
      </w:pPr>
      <w:r>
        <w:rPr>
          <w:sz w:val="22"/>
        </w:rPr>
        <w:t xml:space="preserve">8.59- Durante a </w:t>
      </w:r>
      <w:proofErr w:type="spellStart"/>
      <w:r>
        <w:rPr>
          <w:sz w:val="22"/>
        </w:rPr>
        <w:t>arguição</w:t>
      </w:r>
      <w:proofErr w:type="spellEnd"/>
      <w:r>
        <w:rPr>
          <w:sz w:val="22"/>
        </w:rPr>
        <w:t>, o candidato poderá consultar códigos ou l</w:t>
      </w:r>
      <w:r>
        <w:rPr>
          <w:sz w:val="22"/>
        </w:rPr>
        <w:t xml:space="preserve">egislação </w:t>
      </w:r>
      <w:proofErr w:type="gramStart"/>
      <w:r>
        <w:rPr>
          <w:sz w:val="22"/>
        </w:rPr>
        <w:t>esparsa não comentados ou anotados, a critério da Comissão Examinadora</w:t>
      </w:r>
      <w:proofErr w:type="gramEnd"/>
      <w:r>
        <w:rPr>
          <w:sz w:val="22"/>
        </w:rPr>
        <w:t>.</w:t>
      </w:r>
    </w:p>
    <w:p w:rsidR="00000000" w:rsidRDefault="00FD447A">
      <w:pPr>
        <w:pStyle w:val="Corpodetexto"/>
        <w:rPr>
          <w:sz w:val="22"/>
        </w:rPr>
      </w:pPr>
      <w:r>
        <w:rPr>
          <w:sz w:val="22"/>
        </w:rPr>
        <w:t>8.60- A nota final da prova oral será o resultado da média aritmética simples das notas atribuídas pelos examinadores.</w:t>
      </w:r>
    </w:p>
    <w:p w:rsidR="00000000" w:rsidRDefault="00FD447A">
      <w:pPr>
        <w:pStyle w:val="Corpodetexto"/>
        <w:rPr>
          <w:sz w:val="22"/>
        </w:rPr>
      </w:pPr>
      <w:r>
        <w:rPr>
          <w:sz w:val="22"/>
        </w:rPr>
        <w:t>8.61- Recolher-se-ão as notas em envelope, que será lac</w:t>
      </w:r>
      <w:r>
        <w:rPr>
          <w:sz w:val="22"/>
        </w:rPr>
        <w:t>rado e rubricado pelos examinadores imediatamente após o término da prova oral.</w:t>
      </w:r>
    </w:p>
    <w:p w:rsidR="00000000" w:rsidRDefault="00FD447A">
      <w:pPr>
        <w:pStyle w:val="Corpodetexto"/>
        <w:rPr>
          <w:sz w:val="22"/>
        </w:rPr>
      </w:pPr>
      <w:r>
        <w:rPr>
          <w:sz w:val="22"/>
        </w:rPr>
        <w:t xml:space="preserve">8.62- O resultado da prova oral será divulgado e publicado pelo Presidente da Comissão do Concurso no prazo de 48 (quarenta e oito) horas após o término da prova oral. </w:t>
      </w:r>
    </w:p>
    <w:p w:rsidR="00000000" w:rsidRDefault="00FD447A">
      <w:pPr>
        <w:pStyle w:val="Corpodetexto"/>
        <w:rPr>
          <w:sz w:val="22"/>
        </w:rPr>
      </w:pPr>
      <w:r>
        <w:rPr>
          <w:sz w:val="22"/>
        </w:rPr>
        <w:t>8.63- C</w:t>
      </w:r>
      <w:r>
        <w:rPr>
          <w:sz w:val="22"/>
        </w:rPr>
        <w:t>onsiderar-se-ão aprovados e habilitados para a próxima etapa os candidatos que obtiverem nota não inferior a 06 (seis).</w:t>
      </w:r>
    </w:p>
    <w:p w:rsidR="00000000" w:rsidRDefault="00FD447A">
      <w:pPr>
        <w:widowControl w:val="0"/>
        <w:rPr>
          <w:snapToGrid w:val="0"/>
          <w:sz w:val="22"/>
        </w:rPr>
      </w:pPr>
      <w:r>
        <w:rPr>
          <w:snapToGrid w:val="0"/>
          <w:sz w:val="22"/>
        </w:rPr>
        <w:t>8.64- É irretratável em sede recursal a nota atribuída na prova oral.</w:t>
      </w:r>
    </w:p>
    <w:p w:rsidR="00000000" w:rsidRDefault="00FD447A">
      <w:pPr>
        <w:widowControl w:val="0"/>
        <w:jc w:val="both"/>
        <w:rPr>
          <w:snapToGrid w:val="0"/>
          <w:sz w:val="22"/>
        </w:rPr>
      </w:pPr>
      <w:r>
        <w:rPr>
          <w:snapToGrid w:val="0"/>
          <w:sz w:val="22"/>
        </w:rPr>
        <w:t xml:space="preserve">8.65- Após o final das </w:t>
      </w:r>
      <w:proofErr w:type="spellStart"/>
      <w:r>
        <w:rPr>
          <w:snapToGrid w:val="0"/>
          <w:sz w:val="22"/>
        </w:rPr>
        <w:t>arguições</w:t>
      </w:r>
      <w:proofErr w:type="spellEnd"/>
      <w:r>
        <w:rPr>
          <w:snapToGrid w:val="0"/>
          <w:sz w:val="22"/>
        </w:rPr>
        <w:t xml:space="preserve"> diárias da prova oral, será reali</w:t>
      </w:r>
      <w:r>
        <w:rPr>
          <w:snapToGrid w:val="0"/>
          <w:sz w:val="22"/>
        </w:rPr>
        <w:t xml:space="preserve">zada entrevista com os candidatos, individualmente, obedecendo-se a mesma ordem, por sorteio, estabelecida no item 8.57. </w:t>
      </w:r>
    </w:p>
    <w:p w:rsidR="00000000" w:rsidRDefault="00FD447A">
      <w:pPr>
        <w:widowControl w:val="0"/>
        <w:jc w:val="both"/>
        <w:rPr>
          <w:snapToGrid w:val="0"/>
          <w:sz w:val="22"/>
        </w:rPr>
      </w:pPr>
      <w:r>
        <w:rPr>
          <w:snapToGrid w:val="0"/>
          <w:sz w:val="22"/>
        </w:rPr>
        <w:t>8.66- A entrevista será efetivada pela Comissão Examinadora da Prova Oral, servindo para conhecer aspectos da estrutura da personalida</w:t>
      </w:r>
      <w:r>
        <w:rPr>
          <w:snapToGrid w:val="0"/>
          <w:sz w:val="22"/>
        </w:rPr>
        <w:t>de e para identificar as qualidades morais, sociais, educacionais e culturais do candidato.</w:t>
      </w:r>
    </w:p>
    <w:p w:rsidR="00000000" w:rsidRDefault="00FD447A">
      <w:pPr>
        <w:widowControl w:val="0"/>
        <w:jc w:val="both"/>
        <w:rPr>
          <w:snapToGrid w:val="0"/>
          <w:sz w:val="22"/>
        </w:rPr>
      </w:pPr>
      <w:r>
        <w:rPr>
          <w:snapToGrid w:val="0"/>
          <w:sz w:val="22"/>
        </w:rPr>
        <w:t xml:space="preserve">8.67. Os entrevistadores elaborarão as avaliações pessoais dos candidatos as quais serão registradas e comunicadas aos integrantes da Comissão do Concurso.  </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Ttulo1"/>
        <w:rPr>
          <w:sz w:val="22"/>
        </w:rPr>
      </w:pPr>
      <w:r>
        <w:rPr>
          <w:sz w:val="22"/>
        </w:rPr>
        <w:t>IX -</w:t>
      </w:r>
      <w:r>
        <w:rPr>
          <w:sz w:val="22"/>
        </w:rPr>
        <w:t xml:space="preserve"> DOS TÍTULOS</w:t>
      </w:r>
    </w:p>
    <w:p w:rsidR="00000000" w:rsidRDefault="00FD447A">
      <w:pPr>
        <w:widowControl w:val="0"/>
        <w:rPr>
          <w:snapToGrid w:val="0"/>
          <w:sz w:val="22"/>
        </w:rPr>
      </w:pPr>
    </w:p>
    <w:p w:rsidR="00000000" w:rsidRDefault="00FD447A">
      <w:pPr>
        <w:pStyle w:val="Corpodetexto"/>
        <w:rPr>
          <w:sz w:val="22"/>
        </w:rPr>
      </w:pPr>
      <w:r>
        <w:rPr>
          <w:sz w:val="22"/>
        </w:rPr>
        <w:t xml:space="preserve">9- Após a publicação do resultado da prova oral, a Comissão do Concurso avaliará os títulos dos candidatos aprovados.  </w:t>
      </w:r>
    </w:p>
    <w:p w:rsidR="00000000" w:rsidRDefault="00FD447A">
      <w:pPr>
        <w:widowControl w:val="0"/>
        <w:jc w:val="both"/>
        <w:rPr>
          <w:snapToGrid w:val="0"/>
          <w:sz w:val="22"/>
        </w:rPr>
      </w:pPr>
      <w:r>
        <w:rPr>
          <w:snapToGrid w:val="0"/>
          <w:sz w:val="22"/>
        </w:rPr>
        <w:t>9.1- A comprovação dos títulos far-se-á no momento da inscrição definitiva, considerados para efeito de pontuação os obtid</w:t>
      </w:r>
      <w:r>
        <w:rPr>
          <w:snapToGrid w:val="0"/>
          <w:sz w:val="22"/>
        </w:rPr>
        <w:t>os até então.</w:t>
      </w:r>
    </w:p>
    <w:p w:rsidR="00000000" w:rsidRDefault="00FD447A">
      <w:pPr>
        <w:pStyle w:val="Corpodetexto"/>
        <w:rPr>
          <w:sz w:val="22"/>
        </w:rPr>
      </w:pPr>
      <w:r>
        <w:rPr>
          <w:sz w:val="22"/>
        </w:rPr>
        <w:t>9.2- É</w:t>
      </w:r>
      <w:proofErr w:type="gramStart"/>
      <w:r>
        <w:rPr>
          <w:sz w:val="22"/>
        </w:rPr>
        <w:t xml:space="preserve">  </w:t>
      </w:r>
      <w:proofErr w:type="gramEnd"/>
      <w:r>
        <w:rPr>
          <w:sz w:val="22"/>
        </w:rPr>
        <w:t xml:space="preserve">ônus do candidato produzir prova documental idônea de cada título, não se admitindo a concessão de dilação de prazo para esse fim. </w:t>
      </w:r>
    </w:p>
    <w:p w:rsidR="00000000" w:rsidRDefault="00FD447A">
      <w:pPr>
        <w:widowControl w:val="0"/>
        <w:jc w:val="both"/>
        <w:rPr>
          <w:snapToGrid w:val="0"/>
          <w:sz w:val="22"/>
        </w:rPr>
      </w:pPr>
    </w:p>
    <w:p w:rsidR="00000000" w:rsidRDefault="00FD447A">
      <w:pPr>
        <w:widowControl w:val="0"/>
        <w:jc w:val="both"/>
        <w:rPr>
          <w:snapToGrid w:val="0"/>
          <w:sz w:val="22"/>
        </w:rPr>
      </w:pPr>
      <w:r>
        <w:rPr>
          <w:snapToGrid w:val="0"/>
          <w:sz w:val="22"/>
        </w:rPr>
        <w:t xml:space="preserve">9.3- </w:t>
      </w:r>
      <w:r>
        <w:rPr>
          <w:b/>
          <w:snapToGrid w:val="0"/>
          <w:sz w:val="22"/>
        </w:rPr>
        <w:t>Constituem títulos:</w:t>
      </w:r>
      <w:r>
        <w:rPr>
          <w:snapToGrid w:val="0"/>
          <w:sz w:val="22"/>
        </w:rPr>
        <w:t xml:space="preserve"> </w:t>
      </w:r>
    </w:p>
    <w:p w:rsidR="00000000" w:rsidRDefault="00FD447A">
      <w:pPr>
        <w:widowControl w:val="0"/>
        <w:rPr>
          <w:snapToGrid w:val="0"/>
          <w:sz w:val="22"/>
        </w:rPr>
      </w:pPr>
    </w:p>
    <w:p w:rsidR="00000000" w:rsidRDefault="00FD447A">
      <w:pPr>
        <w:widowControl w:val="0"/>
        <w:jc w:val="both"/>
        <w:rPr>
          <w:snapToGrid w:val="0"/>
          <w:sz w:val="22"/>
        </w:rPr>
      </w:pPr>
      <w:r>
        <w:rPr>
          <w:snapToGrid w:val="0"/>
          <w:sz w:val="22"/>
        </w:rPr>
        <w:t xml:space="preserve">I- exercício de cargo, emprego ou função pública privativa de bacharel em </w:t>
      </w:r>
      <w:r>
        <w:rPr>
          <w:snapToGrid w:val="0"/>
          <w:sz w:val="22"/>
        </w:rPr>
        <w:t xml:space="preserve">Direito pelo período mínimo de </w:t>
      </w:r>
      <w:proofErr w:type="gramStart"/>
      <w:r>
        <w:rPr>
          <w:snapToGrid w:val="0"/>
          <w:sz w:val="22"/>
        </w:rPr>
        <w:t>1</w:t>
      </w:r>
      <w:proofErr w:type="gramEnd"/>
      <w:r>
        <w:rPr>
          <w:snapToGrid w:val="0"/>
          <w:sz w:val="22"/>
        </w:rPr>
        <w:t xml:space="preserve"> (um) ano:</w:t>
      </w:r>
    </w:p>
    <w:p w:rsidR="00000000" w:rsidRDefault="00FD447A">
      <w:pPr>
        <w:widowControl w:val="0"/>
        <w:rPr>
          <w:snapToGrid w:val="0"/>
          <w:sz w:val="22"/>
        </w:rPr>
      </w:pPr>
      <w:proofErr w:type="gramStart"/>
      <w:r>
        <w:rPr>
          <w:snapToGrid w:val="0"/>
          <w:sz w:val="22"/>
        </w:rPr>
        <w:t>a</w:t>
      </w:r>
      <w:proofErr w:type="gramEnd"/>
      <w:r>
        <w:rPr>
          <w:snapToGrid w:val="0"/>
          <w:sz w:val="22"/>
        </w:rPr>
        <w:t>- Judicatura (Juiz): até 3 (três) anos – 1,75; acima de 3 (três) anos – 2,0;</w:t>
      </w:r>
    </w:p>
    <w:p w:rsidR="00000000" w:rsidRDefault="00FD447A">
      <w:pPr>
        <w:pStyle w:val="Corpodetexto"/>
        <w:rPr>
          <w:sz w:val="22"/>
        </w:rPr>
      </w:pPr>
      <w:proofErr w:type="gramStart"/>
      <w:r>
        <w:rPr>
          <w:sz w:val="22"/>
        </w:rPr>
        <w:t>b</w:t>
      </w:r>
      <w:proofErr w:type="gramEnd"/>
      <w:r>
        <w:rPr>
          <w:sz w:val="22"/>
        </w:rPr>
        <w:t>- Pretor, Ministério Público, Defensoria Pública, Advocacia-Geral da União, Procuradoria (Procurador) de qualquer órgão ou entidade da</w:t>
      </w:r>
      <w:r>
        <w:rPr>
          <w:sz w:val="22"/>
        </w:rPr>
        <w:t xml:space="preserve"> Administração Pública direta ou indireta de qualquer dos Poderes da União, dos Estados, do Distrito Federal e dos Municípios: até 3 (três) anos – 1,25; acima de 3 (três) anos – 1,50;</w:t>
      </w:r>
    </w:p>
    <w:p w:rsidR="00000000" w:rsidRDefault="00FD447A">
      <w:pPr>
        <w:widowControl w:val="0"/>
        <w:rPr>
          <w:snapToGrid w:val="0"/>
          <w:sz w:val="22"/>
        </w:rPr>
      </w:pPr>
      <w:r>
        <w:rPr>
          <w:snapToGrid w:val="0"/>
          <w:sz w:val="22"/>
        </w:rPr>
        <w:t>II- exercício do Magistério superior na área jurídica pelo período mínim</w:t>
      </w:r>
      <w:r>
        <w:rPr>
          <w:snapToGrid w:val="0"/>
          <w:sz w:val="22"/>
        </w:rPr>
        <w:t xml:space="preserve">o de </w:t>
      </w:r>
      <w:proofErr w:type="gramStart"/>
      <w:r>
        <w:rPr>
          <w:snapToGrid w:val="0"/>
          <w:sz w:val="22"/>
        </w:rPr>
        <w:t>5</w:t>
      </w:r>
      <w:proofErr w:type="gramEnd"/>
      <w:r>
        <w:rPr>
          <w:snapToGrid w:val="0"/>
          <w:sz w:val="22"/>
        </w:rPr>
        <w:t xml:space="preserve"> (cinco) anos:</w:t>
      </w:r>
    </w:p>
    <w:p w:rsidR="00000000" w:rsidRDefault="00FD447A">
      <w:pPr>
        <w:pStyle w:val="Corpodetexto"/>
        <w:rPr>
          <w:sz w:val="22"/>
        </w:rPr>
      </w:pPr>
      <w:proofErr w:type="gramStart"/>
      <w:r>
        <w:rPr>
          <w:sz w:val="22"/>
        </w:rPr>
        <w:t>a</w:t>
      </w:r>
      <w:proofErr w:type="gramEnd"/>
      <w:r>
        <w:rPr>
          <w:sz w:val="22"/>
        </w:rPr>
        <w:t xml:space="preserve">- mediante admissão no corpo docente por concurso ou processo seletivo público de provas e/ou  </w:t>
      </w:r>
      <w:r>
        <w:rPr>
          <w:sz w:val="22"/>
        </w:rPr>
        <w:lastRenderedPageBreak/>
        <w:t>títulos – 0,75;</w:t>
      </w:r>
    </w:p>
    <w:p w:rsidR="00000000" w:rsidRDefault="00FD447A">
      <w:pPr>
        <w:widowControl w:val="0"/>
        <w:rPr>
          <w:snapToGrid w:val="0"/>
          <w:sz w:val="22"/>
        </w:rPr>
      </w:pPr>
      <w:proofErr w:type="gramStart"/>
      <w:r>
        <w:rPr>
          <w:snapToGrid w:val="0"/>
          <w:sz w:val="22"/>
        </w:rPr>
        <w:t>b</w:t>
      </w:r>
      <w:proofErr w:type="gramEnd"/>
      <w:r>
        <w:rPr>
          <w:snapToGrid w:val="0"/>
          <w:sz w:val="22"/>
        </w:rPr>
        <w:t>- mediante admissão no corpo docente sem concurso ou processo seletivo público de provas e/ou títulos – 0,25;</w:t>
      </w:r>
    </w:p>
    <w:p w:rsidR="00000000" w:rsidRDefault="00FD447A">
      <w:pPr>
        <w:pStyle w:val="Corpodetexto"/>
        <w:rPr>
          <w:sz w:val="22"/>
        </w:rPr>
      </w:pPr>
      <w:r>
        <w:rPr>
          <w:sz w:val="22"/>
        </w:rPr>
        <w:t>III- exercíc</w:t>
      </w:r>
      <w:r>
        <w:rPr>
          <w:sz w:val="22"/>
        </w:rPr>
        <w:t xml:space="preserve">io de outro cargo, emprego ou função pública privativa de bacharel em Direito não previsto no inciso I, pelo período mínimo de </w:t>
      </w:r>
      <w:proofErr w:type="gramStart"/>
      <w:r>
        <w:rPr>
          <w:sz w:val="22"/>
        </w:rPr>
        <w:t>1</w:t>
      </w:r>
      <w:proofErr w:type="gramEnd"/>
      <w:r>
        <w:rPr>
          <w:sz w:val="22"/>
        </w:rPr>
        <w:t xml:space="preserve"> (um) ano:</w:t>
      </w:r>
    </w:p>
    <w:p w:rsidR="00000000" w:rsidRDefault="00FD447A" w:rsidP="00FD447A">
      <w:pPr>
        <w:pStyle w:val="Corpodetexto"/>
        <w:numPr>
          <w:ilvl w:val="0"/>
          <w:numId w:val="1"/>
        </w:numPr>
        <w:rPr>
          <w:sz w:val="22"/>
        </w:rPr>
      </w:pPr>
      <w:proofErr w:type="gramStart"/>
      <w:r>
        <w:rPr>
          <w:sz w:val="22"/>
        </w:rPr>
        <w:t>mediante</w:t>
      </w:r>
      <w:proofErr w:type="gramEnd"/>
      <w:r>
        <w:rPr>
          <w:sz w:val="22"/>
        </w:rPr>
        <w:t xml:space="preserve"> admissão por concurso: até 3 (três) anos – 0,25; acima de 3 (três) anos – 0,50;</w:t>
      </w:r>
    </w:p>
    <w:p w:rsidR="00000000" w:rsidRDefault="00FD447A">
      <w:pPr>
        <w:widowControl w:val="0"/>
        <w:rPr>
          <w:snapToGrid w:val="0"/>
          <w:sz w:val="22"/>
        </w:rPr>
      </w:pPr>
      <w:proofErr w:type="gramStart"/>
      <w:r>
        <w:rPr>
          <w:snapToGrid w:val="0"/>
          <w:sz w:val="22"/>
        </w:rPr>
        <w:t>b</w:t>
      </w:r>
      <w:proofErr w:type="gramEnd"/>
      <w:r>
        <w:rPr>
          <w:snapToGrid w:val="0"/>
          <w:sz w:val="22"/>
        </w:rPr>
        <w:t>- mediante admissão sem con</w:t>
      </w:r>
      <w:r>
        <w:rPr>
          <w:snapToGrid w:val="0"/>
          <w:sz w:val="22"/>
        </w:rPr>
        <w:t>curso: até 3 (três) anos – 0,10; acima de 3 (três) anos – 0,15;</w:t>
      </w:r>
    </w:p>
    <w:p w:rsidR="00000000" w:rsidRDefault="00FD447A">
      <w:pPr>
        <w:pStyle w:val="Corpodetexto"/>
        <w:rPr>
          <w:sz w:val="22"/>
        </w:rPr>
      </w:pPr>
      <w:r>
        <w:rPr>
          <w:sz w:val="22"/>
        </w:rPr>
        <w:t xml:space="preserve">IV- exercício efetivo da advocacia pelo período mínimo de </w:t>
      </w:r>
      <w:proofErr w:type="gramStart"/>
      <w:r>
        <w:rPr>
          <w:sz w:val="22"/>
        </w:rPr>
        <w:t>3</w:t>
      </w:r>
      <w:proofErr w:type="gramEnd"/>
      <w:r>
        <w:rPr>
          <w:sz w:val="22"/>
        </w:rPr>
        <w:t xml:space="preserve"> (três) anos: até 5 (cinco) anos – 0,10; entre 5 (cinco) e 8 (oito) anos – 0,15; acima de 8 (oito) anos – 0,20;</w:t>
      </w:r>
    </w:p>
    <w:p w:rsidR="00000000" w:rsidRDefault="00FD447A">
      <w:pPr>
        <w:widowControl w:val="0"/>
        <w:jc w:val="both"/>
        <w:rPr>
          <w:snapToGrid w:val="0"/>
          <w:sz w:val="22"/>
        </w:rPr>
      </w:pPr>
      <w:r>
        <w:rPr>
          <w:snapToGrid w:val="0"/>
          <w:sz w:val="22"/>
        </w:rPr>
        <w:t>V- aprovação em concu</w:t>
      </w:r>
      <w:r>
        <w:rPr>
          <w:snapToGrid w:val="0"/>
          <w:sz w:val="22"/>
        </w:rPr>
        <w:t>rso público, desde que não tenha sido utilizado para pontuar no inciso I:</w:t>
      </w:r>
    </w:p>
    <w:p w:rsidR="00000000" w:rsidRDefault="00FD447A">
      <w:pPr>
        <w:pStyle w:val="Corpodetexto"/>
        <w:rPr>
          <w:sz w:val="22"/>
        </w:rPr>
      </w:pPr>
      <w:proofErr w:type="gramStart"/>
      <w:r>
        <w:rPr>
          <w:sz w:val="22"/>
        </w:rPr>
        <w:t>a</w:t>
      </w:r>
      <w:proofErr w:type="gramEnd"/>
      <w:r>
        <w:rPr>
          <w:sz w:val="22"/>
        </w:rPr>
        <w:t>- Judicatura (Juiz/Pretor), Ministério Público, Defensoria Pública, Advocacia-Geral da União, Procuradoria (Procurador) de qualquer órgão ou entidade da Administração Pública direta</w:t>
      </w:r>
      <w:r>
        <w:rPr>
          <w:sz w:val="22"/>
        </w:rPr>
        <w:t xml:space="preserve"> ou indireta de qualquer dos poderes da União, dos Estados, do Distrito Federal e dos Municípios – 0,50; </w:t>
      </w:r>
    </w:p>
    <w:p w:rsidR="00000000" w:rsidRDefault="00FD447A">
      <w:pPr>
        <w:pStyle w:val="Corpodetexto"/>
        <w:rPr>
          <w:sz w:val="22"/>
        </w:rPr>
      </w:pPr>
      <w:proofErr w:type="gramStart"/>
      <w:r>
        <w:rPr>
          <w:sz w:val="22"/>
        </w:rPr>
        <w:t>b</w:t>
      </w:r>
      <w:proofErr w:type="gramEnd"/>
      <w:r>
        <w:rPr>
          <w:sz w:val="22"/>
        </w:rPr>
        <w:t>- outro concurso público para cargo, emprego ou função privativa de bacharel em Direito não constante do subitem V, “a” – 0,10;</w:t>
      </w:r>
    </w:p>
    <w:p w:rsidR="00000000" w:rsidRDefault="00FD447A">
      <w:pPr>
        <w:widowControl w:val="0"/>
        <w:rPr>
          <w:snapToGrid w:val="0"/>
          <w:sz w:val="22"/>
        </w:rPr>
      </w:pPr>
      <w:r>
        <w:rPr>
          <w:snapToGrid w:val="0"/>
          <w:sz w:val="22"/>
        </w:rPr>
        <w:t>VI- diplomas em curso</w:t>
      </w:r>
      <w:r>
        <w:rPr>
          <w:snapToGrid w:val="0"/>
          <w:sz w:val="22"/>
        </w:rPr>
        <w:t xml:space="preserve"> de pós-graduação:</w:t>
      </w:r>
    </w:p>
    <w:p w:rsidR="00000000" w:rsidRDefault="00FD447A">
      <w:pPr>
        <w:pStyle w:val="Corpodetexto"/>
        <w:rPr>
          <w:sz w:val="22"/>
        </w:rPr>
      </w:pPr>
      <w:proofErr w:type="gramStart"/>
      <w:r>
        <w:rPr>
          <w:sz w:val="22"/>
        </w:rPr>
        <w:t>a</w:t>
      </w:r>
      <w:proofErr w:type="gramEnd"/>
      <w:r>
        <w:rPr>
          <w:sz w:val="22"/>
        </w:rPr>
        <w:t xml:space="preserve">- Doutorado reconhecido ou revalidado: em Direito ou em Ciências Sociais ou Humanas- 0,75; </w:t>
      </w:r>
    </w:p>
    <w:p w:rsidR="00000000" w:rsidRDefault="00FD447A">
      <w:pPr>
        <w:widowControl w:val="0"/>
        <w:rPr>
          <w:snapToGrid w:val="0"/>
          <w:sz w:val="22"/>
        </w:rPr>
      </w:pPr>
      <w:proofErr w:type="gramStart"/>
      <w:r>
        <w:rPr>
          <w:snapToGrid w:val="0"/>
          <w:sz w:val="22"/>
        </w:rPr>
        <w:t>b</w:t>
      </w:r>
      <w:proofErr w:type="gramEnd"/>
      <w:r>
        <w:rPr>
          <w:snapToGrid w:val="0"/>
          <w:sz w:val="22"/>
        </w:rPr>
        <w:t>- Mestrado reconhecido ou revalidado: em Direito ou em Ciências Humanas- 0,50;</w:t>
      </w:r>
    </w:p>
    <w:p w:rsidR="00000000" w:rsidRDefault="00FD447A">
      <w:pPr>
        <w:pStyle w:val="Corpodetexto"/>
        <w:rPr>
          <w:sz w:val="22"/>
        </w:rPr>
      </w:pPr>
      <w:proofErr w:type="gramStart"/>
      <w:r>
        <w:rPr>
          <w:sz w:val="22"/>
        </w:rPr>
        <w:t>c</w:t>
      </w:r>
      <w:proofErr w:type="gramEnd"/>
      <w:r>
        <w:rPr>
          <w:sz w:val="22"/>
        </w:rPr>
        <w:t>- Especialização em Direito, na forma da legislação educacional</w:t>
      </w:r>
      <w:r>
        <w:rPr>
          <w:sz w:val="22"/>
        </w:rPr>
        <w:t xml:space="preserve"> em vigor, com carga horária mínima de trezentos e sessenta horas (360) horas-aula, cuja avaliação haja considerado monografia de final de curso- 0,25;   </w:t>
      </w:r>
    </w:p>
    <w:p w:rsidR="00000000" w:rsidRDefault="00FD447A">
      <w:pPr>
        <w:pStyle w:val="Corpodetexto"/>
        <w:rPr>
          <w:sz w:val="22"/>
        </w:rPr>
      </w:pPr>
      <w:r>
        <w:rPr>
          <w:sz w:val="22"/>
        </w:rPr>
        <w:t>VII- graduação em qualquer curso superior reconhecido ou curso regular de preparação à Magistratura o</w:t>
      </w:r>
      <w:r>
        <w:rPr>
          <w:sz w:val="22"/>
        </w:rPr>
        <w:t xml:space="preserve">u ao Ministério Público, com duração mínima de </w:t>
      </w:r>
      <w:proofErr w:type="gramStart"/>
      <w:r>
        <w:rPr>
          <w:sz w:val="22"/>
        </w:rPr>
        <w:t>1</w:t>
      </w:r>
      <w:proofErr w:type="gramEnd"/>
      <w:r>
        <w:rPr>
          <w:sz w:val="22"/>
        </w:rPr>
        <w:t xml:space="preserve"> (um) ano, carga horária mínima de 720 (setecentas e vinte) horas-aula, </w:t>
      </w:r>
      <w:proofErr w:type="spellStart"/>
      <w:r>
        <w:rPr>
          <w:sz w:val="22"/>
        </w:rPr>
        <w:t>frequência</w:t>
      </w:r>
      <w:proofErr w:type="spellEnd"/>
      <w:r>
        <w:rPr>
          <w:sz w:val="22"/>
        </w:rPr>
        <w:t xml:space="preserve"> mínima de setenta e cinco por cento (75%) e nota de aproveitamento- 0,05; </w:t>
      </w:r>
    </w:p>
    <w:p w:rsidR="00000000" w:rsidRDefault="00FD447A">
      <w:pPr>
        <w:pStyle w:val="Corpodetexto"/>
        <w:rPr>
          <w:sz w:val="22"/>
        </w:rPr>
      </w:pPr>
      <w:r>
        <w:rPr>
          <w:sz w:val="22"/>
        </w:rPr>
        <w:t xml:space="preserve">VIII- curso de extensão sobre matéria jurídica de </w:t>
      </w:r>
      <w:r>
        <w:rPr>
          <w:sz w:val="22"/>
        </w:rPr>
        <w:t xml:space="preserve">mais de </w:t>
      </w:r>
      <w:proofErr w:type="gramStart"/>
      <w:r>
        <w:rPr>
          <w:sz w:val="22"/>
        </w:rPr>
        <w:t>cem (100) horas-aula</w:t>
      </w:r>
      <w:proofErr w:type="gramEnd"/>
      <w:r>
        <w:rPr>
          <w:sz w:val="22"/>
        </w:rPr>
        <w:t xml:space="preserve">, com nota de aproveitamento ou trabalho de conclusão de curso e </w:t>
      </w:r>
      <w:proofErr w:type="spellStart"/>
      <w:r>
        <w:rPr>
          <w:sz w:val="22"/>
        </w:rPr>
        <w:t>frequência</w:t>
      </w:r>
      <w:proofErr w:type="spellEnd"/>
      <w:r>
        <w:rPr>
          <w:sz w:val="22"/>
        </w:rPr>
        <w:t xml:space="preserve"> mínima de setenta e cinco por cento (75%)- 0,05; </w:t>
      </w:r>
    </w:p>
    <w:p w:rsidR="00000000" w:rsidRDefault="00FD447A">
      <w:pPr>
        <w:widowControl w:val="0"/>
        <w:rPr>
          <w:snapToGrid w:val="0"/>
          <w:sz w:val="22"/>
        </w:rPr>
      </w:pPr>
      <w:r>
        <w:rPr>
          <w:snapToGrid w:val="0"/>
          <w:sz w:val="22"/>
        </w:rPr>
        <w:t>IX- publicação de obras jurídicas:</w:t>
      </w:r>
    </w:p>
    <w:p w:rsidR="00000000" w:rsidRDefault="00FD447A">
      <w:pPr>
        <w:widowControl w:val="0"/>
        <w:rPr>
          <w:snapToGrid w:val="0"/>
          <w:sz w:val="22"/>
        </w:rPr>
      </w:pPr>
      <w:proofErr w:type="gramStart"/>
      <w:r>
        <w:rPr>
          <w:snapToGrid w:val="0"/>
          <w:sz w:val="22"/>
        </w:rPr>
        <w:t>a</w:t>
      </w:r>
      <w:proofErr w:type="gramEnd"/>
      <w:r>
        <w:rPr>
          <w:snapToGrid w:val="0"/>
          <w:sz w:val="22"/>
        </w:rPr>
        <w:t xml:space="preserve">- livro jurídico de autoria exclusiva do candidato com apreciável </w:t>
      </w:r>
      <w:r>
        <w:rPr>
          <w:snapToGrid w:val="0"/>
          <w:sz w:val="22"/>
        </w:rPr>
        <w:t>conteúdo jurídico- 0,25;</w:t>
      </w:r>
    </w:p>
    <w:p w:rsidR="00000000" w:rsidRDefault="00FD447A">
      <w:pPr>
        <w:pStyle w:val="Corpodetexto"/>
        <w:rPr>
          <w:sz w:val="22"/>
        </w:rPr>
      </w:pPr>
      <w:proofErr w:type="gramStart"/>
      <w:r>
        <w:rPr>
          <w:sz w:val="22"/>
        </w:rPr>
        <w:t>b</w:t>
      </w:r>
      <w:proofErr w:type="gramEnd"/>
      <w:r>
        <w:rPr>
          <w:sz w:val="22"/>
        </w:rPr>
        <w:t>- artigo ou trabalho publicado em obra jurídica coletiva ou revista jurídica especializada, com conselho editorial, de apreciável conteúdo jurídico- 0,10;</w:t>
      </w:r>
    </w:p>
    <w:p w:rsidR="00000000" w:rsidRDefault="00FD447A">
      <w:pPr>
        <w:widowControl w:val="0"/>
        <w:rPr>
          <w:snapToGrid w:val="0"/>
          <w:sz w:val="22"/>
        </w:rPr>
      </w:pPr>
      <w:r>
        <w:rPr>
          <w:snapToGrid w:val="0"/>
          <w:sz w:val="22"/>
        </w:rPr>
        <w:t xml:space="preserve">X- láurea universitária no curso de Bacharelado em Direito- 0,05; </w:t>
      </w:r>
    </w:p>
    <w:p w:rsidR="00000000" w:rsidRDefault="00FD447A">
      <w:pPr>
        <w:pStyle w:val="Corpodetexto"/>
        <w:rPr>
          <w:sz w:val="22"/>
        </w:rPr>
      </w:pPr>
      <w:r>
        <w:rPr>
          <w:sz w:val="22"/>
        </w:rPr>
        <w:t>XI- part</w:t>
      </w:r>
      <w:r>
        <w:rPr>
          <w:sz w:val="22"/>
        </w:rPr>
        <w:t>icipação em banca examinadora de concurso público para o provimento de cargo da Magistratura, Ministério Público, Advocacia Pública, Defensoria Pública ou de cargo de docente em instituição pública de ensino superior- 0,25;</w:t>
      </w:r>
    </w:p>
    <w:p w:rsidR="00000000" w:rsidRDefault="00FD447A">
      <w:pPr>
        <w:pStyle w:val="Corpodetexto"/>
        <w:rPr>
          <w:sz w:val="22"/>
        </w:rPr>
      </w:pPr>
      <w:r>
        <w:rPr>
          <w:sz w:val="22"/>
        </w:rPr>
        <w:t>XII- exercício, no mínimo durant</w:t>
      </w:r>
      <w:r>
        <w:rPr>
          <w:sz w:val="22"/>
        </w:rPr>
        <w:t xml:space="preserve">e </w:t>
      </w:r>
      <w:proofErr w:type="gramStart"/>
      <w:r>
        <w:rPr>
          <w:sz w:val="22"/>
        </w:rPr>
        <w:t>1</w:t>
      </w:r>
      <w:proofErr w:type="gramEnd"/>
      <w:r>
        <w:rPr>
          <w:sz w:val="22"/>
        </w:rPr>
        <w:t xml:space="preserve"> (um) ano, das atribuições de conciliador nos juizados especiais, ou na prestação de assistência jurídica voluntária- 0,05;</w:t>
      </w:r>
    </w:p>
    <w:p w:rsidR="00000000" w:rsidRDefault="00FD447A">
      <w:pPr>
        <w:pStyle w:val="Corpodetexto"/>
        <w:rPr>
          <w:sz w:val="22"/>
        </w:rPr>
      </w:pPr>
      <w:r>
        <w:rPr>
          <w:sz w:val="22"/>
        </w:rPr>
        <w:t xml:space="preserve">9.4- De acordo com o gabarito previsto para cada título, os membros da Comissão do Concurso atribuirão ao candidato nota de </w:t>
      </w:r>
      <w:proofErr w:type="gramStart"/>
      <w:r>
        <w:rPr>
          <w:sz w:val="22"/>
        </w:rPr>
        <w:t>0</w:t>
      </w:r>
      <w:proofErr w:type="gramEnd"/>
      <w:r>
        <w:rPr>
          <w:sz w:val="22"/>
        </w:rPr>
        <w:t xml:space="preserve"> (ze</w:t>
      </w:r>
      <w:r>
        <w:rPr>
          <w:sz w:val="22"/>
        </w:rPr>
        <w:t>ro) a 10 (dez) pontos, sendo esta a nota máxima, ainda que a pontuação seja superior.</w:t>
      </w:r>
    </w:p>
    <w:p w:rsidR="00000000" w:rsidRDefault="00FD447A">
      <w:pPr>
        <w:widowControl w:val="0"/>
        <w:rPr>
          <w:snapToGrid w:val="0"/>
          <w:sz w:val="22"/>
        </w:rPr>
      </w:pPr>
      <w:r>
        <w:rPr>
          <w:snapToGrid w:val="0"/>
          <w:sz w:val="22"/>
        </w:rPr>
        <w:t>9.5- Não constituem títulos:</w:t>
      </w:r>
    </w:p>
    <w:p w:rsidR="00000000" w:rsidRDefault="00FD447A">
      <w:pPr>
        <w:widowControl w:val="0"/>
        <w:rPr>
          <w:snapToGrid w:val="0"/>
          <w:sz w:val="22"/>
        </w:rPr>
      </w:pPr>
      <w:r>
        <w:rPr>
          <w:snapToGrid w:val="0"/>
          <w:sz w:val="22"/>
        </w:rPr>
        <w:t>I- a simples prova de desempenho de cargo público ou função eletiva;</w:t>
      </w:r>
    </w:p>
    <w:p w:rsidR="00000000" w:rsidRDefault="00FD447A">
      <w:pPr>
        <w:widowControl w:val="0"/>
        <w:rPr>
          <w:snapToGrid w:val="0"/>
          <w:sz w:val="22"/>
        </w:rPr>
      </w:pPr>
      <w:r>
        <w:rPr>
          <w:snapToGrid w:val="0"/>
          <w:sz w:val="22"/>
        </w:rPr>
        <w:t>II- trabalhos que não sejam de autoria exclusiva do candidato;</w:t>
      </w:r>
    </w:p>
    <w:p w:rsidR="00000000" w:rsidRDefault="00FD447A">
      <w:pPr>
        <w:widowControl w:val="0"/>
        <w:rPr>
          <w:snapToGrid w:val="0"/>
          <w:sz w:val="22"/>
        </w:rPr>
      </w:pPr>
      <w:r>
        <w:rPr>
          <w:snapToGrid w:val="0"/>
          <w:sz w:val="22"/>
        </w:rPr>
        <w:lastRenderedPageBreak/>
        <w:t>III- ates</w:t>
      </w:r>
      <w:r>
        <w:rPr>
          <w:snapToGrid w:val="0"/>
          <w:sz w:val="22"/>
        </w:rPr>
        <w:t>tados de capacidade técnico-jurídica ou de boa conduta profissional;</w:t>
      </w:r>
    </w:p>
    <w:p w:rsidR="00000000" w:rsidRDefault="00FD447A">
      <w:pPr>
        <w:pStyle w:val="Corpodetexto"/>
        <w:rPr>
          <w:sz w:val="22"/>
        </w:rPr>
      </w:pPr>
      <w:r>
        <w:rPr>
          <w:sz w:val="22"/>
        </w:rPr>
        <w:t xml:space="preserve">IV- certificado de conclusão de cursos de qualquer natureza, quando a aprovação do candidato resultar de mera </w:t>
      </w:r>
      <w:proofErr w:type="spellStart"/>
      <w:r>
        <w:rPr>
          <w:sz w:val="22"/>
        </w:rPr>
        <w:t>frequência</w:t>
      </w:r>
      <w:proofErr w:type="spellEnd"/>
      <w:r>
        <w:rPr>
          <w:sz w:val="22"/>
        </w:rPr>
        <w:t>;</w:t>
      </w:r>
    </w:p>
    <w:p w:rsidR="00000000" w:rsidRDefault="00FD447A">
      <w:pPr>
        <w:widowControl w:val="0"/>
        <w:rPr>
          <w:snapToGrid w:val="0"/>
          <w:sz w:val="22"/>
        </w:rPr>
      </w:pPr>
      <w:r>
        <w:rPr>
          <w:snapToGrid w:val="0"/>
          <w:sz w:val="22"/>
        </w:rPr>
        <w:t>V- trabalhos forenses (sentenças, pareceres, razões de recurso, e</w:t>
      </w:r>
      <w:r>
        <w:rPr>
          <w:snapToGrid w:val="0"/>
          <w:sz w:val="22"/>
        </w:rPr>
        <w:t xml:space="preserve">tc.) </w:t>
      </w:r>
    </w:p>
    <w:p w:rsidR="00000000" w:rsidRDefault="00FD447A">
      <w:pPr>
        <w:widowControl w:val="0"/>
        <w:jc w:val="both"/>
        <w:rPr>
          <w:snapToGrid w:val="0"/>
          <w:sz w:val="22"/>
        </w:rPr>
      </w:pPr>
      <w:r>
        <w:rPr>
          <w:snapToGrid w:val="0"/>
          <w:sz w:val="22"/>
        </w:rPr>
        <w:t xml:space="preserve">9.6- O candidato deverá, para efeito de pontuação, apresentar até o máximo de 01 (um) título de cada classe daqueles elencados no item 9.3, IX – Dos Títulos. </w:t>
      </w:r>
    </w:p>
    <w:p w:rsidR="00000000" w:rsidRDefault="00FD447A">
      <w:pPr>
        <w:widowControl w:val="0"/>
        <w:jc w:val="both"/>
        <w:rPr>
          <w:snapToGrid w:val="0"/>
          <w:sz w:val="22"/>
        </w:rPr>
      </w:pPr>
      <w:r>
        <w:rPr>
          <w:snapToGrid w:val="0"/>
          <w:sz w:val="22"/>
        </w:rPr>
        <w:t>9.7- Será desconsiderada pela Comissão do Concurso a apresentação de títulos acima do estab</w:t>
      </w:r>
      <w:r>
        <w:rPr>
          <w:snapToGrid w:val="0"/>
          <w:sz w:val="22"/>
        </w:rPr>
        <w:t>elecido no item 9.6.</w:t>
      </w:r>
    </w:p>
    <w:p w:rsidR="00000000" w:rsidRDefault="00FD447A">
      <w:pPr>
        <w:widowControl w:val="0"/>
        <w:jc w:val="both"/>
        <w:rPr>
          <w:snapToGrid w:val="0"/>
          <w:sz w:val="22"/>
        </w:rPr>
      </w:pPr>
      <w:r>
        <w:rPr>
          <w:snapToGrid w:val="0"/>
          <w:sz w:val="22"/>
        </w:rPr>
        <w:t xml:space="preserve">9.8- O Título elencado no inciso IX (publicação de obras jurídicas), item “b” deverá ser de autoria exclusiva do candidato. </w:t>
      </w:r>
    </w:p>
    <w:p w:rsidR="00000000" w:rsidRDefault="00FD447A">
      <w:pPr>
        <w:pStyle w:val="Corpodetexto"/>
        <w:rPr>
          <w:b/>
          <w:sz w:val="22"/>
        </w:rPr>
      </w:pPr>
      <w:r>
        <w:rPr>
          <w:sz w:val="22"/>
        </w:rPr>
        <w:t>9.9- Os títulos deverão ser entregues separadamente dos documentos da inscrição definitiva</w:t>
      </w:r>
      <w:r>
        <w:rPr>
          <w:b/>
          <w:sz w:val="22"/>
        </w:rPr>
        <w:t>.</w:t>
      </w:r>
    </w:p>
    <w:p w:rsidR="00000000" w:rsidRDefault="00FD447A">
      <w:pPr>
        <w:pStyle w:val="Corpodetexto"/>
        <w:rPr>
          <w:sz w:val="22"/>
        </w:rPr>
      </w:pPr>
      <w:r>
        <w:rPr>
          <w:sz w:val="22"/>
        </w:rPr>
        <w:t xml:space="preserve">9.10- Nos </w:t>
      </w:r>
      <w:proofErr w:type="gramStart"/>
      <w:r>
        <w:rPr>
          <w:sz w:val="22"/>
        </w:rPr>
        <w:t>2</w:t>
      </w:r>
      <w:proofErr w:type="gramEnd"/>
      <w:r>
        <w:rPr>
          <w:sz w:val="22"/>
        </w:rPr>
        <w:t xml:space="preserve"> (dois)</w:t>
      </w:r>
      <w:r>
        <w:rPr>
          <w:sz w:val="22"/>
        </w:rPr>
        <w:t xml:space="preserve"> dias seguintes à publicação do resultado da avaliação dos títulos, o candidato poderá requerer vista e apresentar recurso. </w:t>
      </w:r>
    </w:p>
    <w:p w:rsidR="00000000" w:rsidRDefault="00FD447A">
      <w:pPr>
        <w:widowControl w:val="0"/>
        <w:rPr>
          <w:snapToGrid w:val="0"/>
          <w:sz w:val="22"/>
        </w:rPr>
      </w:pPr>
    </w:p>
    <w:p w:rsidR="00000000" w:rsidRDefault="00FD447A">
      <w:pPr>
        <w:pStyle w:val="Ttulo1"/>
        <w:rPr>
          <w:sz w:val="22"/>
        </w:rPr>
      </w:pPr>
      <w:r>
        <w:rPr>
          <w:sz w:val="22"/>
        </w:rPr>
        <w:t xml:space="preserve">X - DA CLASSIFICAÇÃO E DA MÉDIA FINAL </w:t>
      </w:r>
    </w:p>
    <w:p w:rsidR="00000000" w:rsidRDefault="00FD447A">
      <w:pPr>
        <w:widowControl w:val="0"/>
        <w:rPr>
          <w:snapToGrid w:val="0"/>
          <w:sz w:val="22"/>
        </w:rPr>
      </w:pPr>
    </w:p>
    <w:p w:rsidR="00000000" w:rsidRDefault="00FD447A">
      <w:pPr>
        <w:pStyle w:val="Corpodetexto"/>
        <w:rPr>
          <w:sz w:val="22"/>
        </w:rPr>
      </w:pPr>
      <w:r>
        <w:rPr>
          <w:sz w:val="22"/>
        </w:rPr>
        <w:t>10- A classificação dos candidatos habilitados obedecerá à ordem decrescente da média fina</w:t>
      </w:r>
      <w:r>
        <w:rPr>
          <w:sz w:val="22"/>
        </w:rPr>
        <w:t xml:space="preserve">l, observada a seguinte ponderação:  </w:t>
      </w:r>
    </w:p>
    <w:p w:rsidR="00000000" w:rsidRDefault="00FD447A">
      <w:pPr>
        <w:widowControl w:val="0"/>
        <w:rPr>
          <w:snapToGrid w:val="0"/>
          <w:sz w:val="22"/>
        </w:rPr>
      </w:pPr>
      <w:proofErr w:type="gramStart"/>
      <w:r>
        <w:rPr>
          <w:snapToGrid w:val="0"/>
          <w:sz w:val="22"/>
        </w:rPr>
        <w:t>a</w:t>
      </w:r>
      <w:proofErr w:type="gramEnd"/>
      <w:r>
        <w:rPr>
          <w:snapToGrid w:val="0"/>
          <w:sz w:val="22"/>
        </w:rPr>
        <w:t>- da prova objetiva seletiva: peso 1;</w:t>
      </w:r>
    </w:p>
    <w:p w:rsidR="00000000" w:rsidRDefault="00FD447A">
      <w:pPr>
        <w:widowControl w:val="0"/>
        <w:rPr>
          <w:snapToGrid w:val="0"/>
          <w:sz w:val="22"/>
        </w:rPr>
      </w:pPr>
      <w:proofErr w:type="gramStart"/>
      <w:r>
        <w:rPr>
          <w:snapToGrid w:val="0"/>
          <w:sz w:val="22"/>
        </w:rPr>
        <w:t>b</w:t>
      </w:r>
      <w:proofErr w:type="gramEnd"/>
      <w:r>
        <w:rPr>
          <w:snapToGrid w:val="0"/>
          <w:sz w:val="22"/>
        </w:rPr>
        <w:t>- da primeira e da segunda prova escrita: peso 3 para cada prova;</w:t>
      </w:r>
    </w:p>
    <w:p w:rsidR="00000000" w:rsidRDefault="00FD447A">
      <w:pPr>
        <w:widowControl w:val="0"/>
        <w:rPr>
          <w:snapToGrid w:val="0"/>
          <w:sz w:val="22"/>
        </w:rPr>
      </w:pPr>
      <w:proofErr w:type="gramStart"/>
      <w:r>
        <w:rPr>
          <w:snapToGrid w:val="0"/>
          <w:sz w:val="22"/>
        </w:rPr>
        <w:t>c</w:t>
      </w:r>
      <w:proofErr w:type="gramEnd"/>
      <w:r>
        <w:rPr>
          <w:snapToGrid w:val="0"/>
          <w:sz w:val="22"/>
        </w:rPr>
        <w:t>- da prova oral: peso 2;</w:t>
      </w:r>
    </w:p>
    <w:p w:rsidR="00000000" w:rsidRDefault="00FD447A">
      <w:pPr>
        <w:widowControl w:val="0"/>
        <w:rPr>
          <w:snapToGrid w:val="0"/>
          <w:sz w:val="22"/>
        </w:rPr>
      </w:pPr>
      <w:proofErr w:type="gramStart"/>
      <w:r>
        <w:rPr>
          <w:snapToGrid w:val="0"/>
          <w:sz w:val="22"/>
        </w:rPr>
        <w:t>d</w:t>
      </w:r>
      <w:proofErr w:type="gramEnd"/>
      <w:r>
        <w:rPr>
          <w:snapToGrid w:val="0"/>
          <w:sz w:val="22"/>
        </w:rPr>
        <w:t xml:space="preserve">- da prova de títulos: peso 1. </w:t>
      </w:r>
    </w:p>
    <w:p w:rsidR="00000000" w:rsidRDefault="00FD447A">
      <w:pPr>
        <w:widowControl w:val="0"/>
        <w:jc w:val="both"/>
        <w:rPr>
          <w:snapToGrid w:val="0"/>
          <w:sz w:val="22"/>
        </w:rPr>
      </w:pPr>
      <w:r>
        <w:rPr>
          <w:snapToGrid w:val="0"/>
          <w:sz w:val="22"/>
        </w:rPr>
        <w:t>10.1- Em nenhuma hipótese, haverá arredondamento de n</w:t>
      </w:r>
      <w:r>
        <w:rPr>
          <w:snapToGrid w:val="0"/>
          <w:sz w:val="22"/>
        </w:rPr>
        <w:t xml:space="preserve">ota, desprezadas as frações além do centésimo nas avaliações de cada etapa do certame. </w:t>
      </w:r>
    </w:p>
    <w:p w:rsidR="00000000" w:rsidRDefault="00FD447A">
      <w:pPr>
        <w:pStyle w:val="Corpodetexto"/>
        <w:rPr>
          <w:sz w:val="22"/>
        </w:rPr>
      </w:pPr>
      <w:r>
        <w:rPr>
          <w:sz w:val="22"/>
        </w:rPr>
        <w:t xml:space="preserve">10.2- A média final, calculada por média aritmética ponderada que leve em conta o peso atribuído a cada prova, será expressa com </w:t>
      </w:r>
      <w:proofErr w:type="gramStart"/>
      <w:r>
        <w:rPr>
          <w:sz w:val="22"/>
        </w:rPr>
        <w:t>3</w:t>
      </w:r>
      <w:proofErr w:type="gramEnd"/>
      <w:r>
        <w:rPr>
          <w:sz w:val="22"/>
        </w:rPr>
        <w:t xml:space="preserve"> (três) casas decimais.</w:t>
      </w:r>
    </w:p>
    <w:p w:rsidR="00000000" w:rsidRDefault="00FD447A">
      <w:pPr>
        <w:widowControl w:val="0"/>
        <w:rPr>
          <w:snapToGrid w:val="0"/>
          <w:sz w:val="22"/>
        </w:rPr>
      </w:pPr>
      <w:r>
        <w:rPr>
          <w:snapToGrid w:val="0"/>
          <w:sz w:val="22"/>
        </w:rPr>
        <w:t>10.3- Para efe</w:t>
      </w:r>
      <w:r>
        <w:rPr>
          <w:snapToGrid w:val="0"/>
          <w:sz w:val="22"/>
        </w:rPr>
        <w:t>ito de desempate, prevalecerá a seguinte ordem de notas:</w:t>
      </w:r>
    </w:p>
    <w:p w:rsidR="00000000" w:rsidRDefault="00FD447A">
      <w:pPr>
        <w:widowControl w:val="0"/>
        <w:rPr>
          <w:snapToGrid w:val="0"/>
          <w:sz w:val="22"/>
        </w:rPr>
      </w:pPr>
      <w:proofErr w:type="gramStart"/>
      <w:r>
        <w:rPr>
          <w:snapToGrid w:val="0"/>
          <w:sz w:val="22"/>
        </w:rPr>
        <w:t>a</w:t>
      </w:r>
      <w:proofErr w:type="gramEnd"/>
      <w:r>
        <w:rPr>
          <w:snapToGrid w:val="0"/>
          <w:sz w:val="22"/>
        </w:rPr>
        <w:t>- a das duas provas escritas somadas;</w:t>
      </w:r>
    </w:p>
    <w:p w:rsidR="00000000" w:rsidRDefault="00FD447A">
      <w:pPr>
        <w:widowControl w:val="0"/>
        <w:rPr>
          <w:snapToGrid w:val="0"/>
          <w:sz w:val="22"/>
        </w:rPr>
      </w:pPr>
      <w:proofErr w:type="gramStart"/>
      <w:r>
        <w:rPr>
          <w:snapToGrid w:val="0"/>
          <w:sz w:val="22"/>
        </w:rPr>
        <w:t>b</w:t>
      </w:r>
      <w:proofErr w:type="gramEnd"/>
      <w:r>
        <w:rPr>
          <w:snapToGrid w:val="0"/>
          <w:sz w:val="22"/>
        </w:rPr>
        <w:t>- a da prova oral;</w:t>
      </w:r>
    </w:p>
    <w:p w:rsidR="00000000" w:rsidRDefault="00FD447A">
      <w:pPr>
        <w:widowControl w:val="0"/>
        <w:rPr>
          <w:snapToGrid w:val="0"/>
          <w:sz w:val="22"/>
        </w:rPr>
      </w:pPr>
      <w:proofErr w:type="gramStart"/>
      <w:r>
        <w:rPr>
          <w:snapToGrid w:val="0"/>
          <w:sz w:val="22"/>
        </w:rPr>
        <w:t>c</w:t>
      </w:r>
      <w:proofErr w:type="gramEnd"/>
      <w:r>
        <w:rPr>
          <w:snapToGrid w:val="0"/>
          <w:sz w:val="22"/>
        </w:rPr>
        <w:t xml:space="preserve">- a da prova objetiva seletiva; </w:t>
      </w:r>
    </w:p>
    <w:p w:rsidR="00000000" w:rsidRDefault="00FD447A">
      <w:pPr>
        <w:widowControl w:val="0"/>
        <w:rPr>
          <w:snapToGrid w:val="0"/>
          <w:sz w:val="22"/>
        </w:rPr>
      </w:pPr>
      <w:proofErr w:type="gramStart"/>
      <w:r>
        <w:rPr>
          <w:snapToGrid w:val="0"/>
          <w:sz w:val="22"/>
        </w:rPr>
        <w:t>d</w:t>
      </w:r>
      <w:proofErr w:type="gramEnd"/>
      <w:r>
        <w:rPr>
          <w:snapToGrid w:val="0"/>
          <w:sz w:val="22"/>
        </w:rPr>
        <w:t>- a da prova de títulos.</w:t>
      </w:r>
    </w:p>
    <w:p w:rsidR="00000000" w:rsidRDefault="00FD447A">
      <w:pPr>
        <w:widowControl w:val="0"/>
        <w:rPr>
          <w:snapToGrid w:val="0"/>
          <w:sz w:val="22"/>
        </w:rPr>
      </w:pPr>
      <w:r>
        <w:rPr>
          <w:snapToGrid w:val="0"/>
          <w:sz w:val="22"/>
        </w:rPr>
        <w:t>10.4- Persistindo o empate, prevalecerá o candidato de maior idade.</w:t>
      </w:r>
    </w:p>
    <w:p w:rsidR="00000000" w:rsidRDefault="00FD447A">
      <w:pPr>
        <w:pStyle w:val="Corpodetexto"/>
        <w:rPr>
          <w:sz w:val="22"/>
        </w:rPr>
      </w:pPr>
      <w:r>
        <w:rPr>
          <w:sz w:val="22"/>
        </w:rPr>
        <w:t>10.5- Consid</w:t>
      </w:r>
      <w:r>
        <w:rPr>
          <w:sz w:val="22"/>
        </w:rPr>
        <w:t>erar-se-á aprovado para provimento do cargo o candidato que for habilitado em todas as etapas do concurso.</w:t>
      </w:r>
    </w:p>
    <w:p w:rsidR="00000000" w:rsidRDefault="00FD447A">
      <w:pPr>
        <w:widowControl w:val="0"/>
        <w:rPr>
          <w:snapToGrid w:val="0"/>
          <w:sz w:val="22"/>
        </w:rPr>
      </w:pPr>
      <w:r>
        <w:rPr>
          <w:snapToGrid w:val="0"/>
          <w:sz w:val="22"/>
        </w:rPr>
        <w:t xml:space="preserve">10.6- Ocorrerá eliminação do candidato que: </w:t>
      </w:r>
    </w:p>
    <w:p w:rsidR="00000000" w:rsidRDefault="00FD447A">
      <w:pPr>
        <w:pStyle w:val="Corpodetexto"/>
        <w:rPr>
          <w:sz w:val="22"/>
        </w:rPr>
      </w:pPr>
      <w:proofErr w:type="gramStart"/>
      <w:r>
        <w:rPr>
          <w:sz w:val="22"/>
        </w:rPr>
        <w:t>a</w:t>
      </w:r>
      <w:proofErr w:type="gramEnd"/>
      <w:r>
        <w:rPr>
          <w:sz w:val="22"/>
        </w:rPr>
        <w:t>- não obtiver classificação, observado o redutor previsto no artigo 44 da Resolução nº 75 do C. Conselh</w:t>
      </w:r>
      <w:r>
        <w:rPr>
          <w:sz w:val="22"/>
        </w:rPr>
        <w:t xml:space="preserve">o Nacional de Justiça, ficando assegurada a classificação dos candidatos empatados na última posição de classificação; </w:t>
      </w:r>
    </w:p>
    <w:p w:rsidR="00000000" w:rsidRDefault="00FD447A">
      <w:pPr>
        <w:widowControl w:val="0"/>
        <w:rPr>
          <w:snapToGrid w:val="0"/>
          <w:sz w:val="22"/>
        </w:rPr>
      </w:pPr>
      <w:proofErr w:type="gramStart"/>
      <w:r>
        <w:rPr>
          <w:snapToGrid w:val="0"/>
          <w:sz w:val="22"/>
        </w:rPr>
        <w:t>b</w:t>
      </w:r>
      <w:proofErr w:type="gramEnd"/>
      <w:r>
        <w:rPr>
          <w:snapToGrid w:val="0"/>
          <w:sz w:val="22"/>
        </w:rPr>
        <w:t xml:space="preserve">- for </w:t>
      </w:r>
      <w:proofErr w:type="spellStart"/>
      <w:r>
        <w:rPr>
          <w:snapToGrid w:val="0"/>
          <w:sz w:val="22"/>
        </w:rPr>
        <w:t>contraindicado</w:t>
      </w:r>
      <w:proofErr w:type="spellEnd"/>
      <w:r>
        <w:rPr>
          <w:snapToGrid w:val="0"/>
          <w:sz w:val="22"/>
        </w:rPr>
        <w:t xml:space="preserve"> na terceira etapa;</w:t>
      </w:r>
    </w:p>
    <w:p w:rsidR="00000000" w:rsidRDefault="00FD447A">
      <w:pPr>
        <w:pStyle w:val="Corpodetexto"/>
        <w:rPr>
          <w:sz w:val="22"/>
        </w:rPr>
      </w:pPr>
      <w:proofErr w:type="gramStart"/>
      <w:r>
        <w:rPr>
          <w:sz w:val="22"/>
        </w:rPr>
        <w:t>c</w:t>
      </w:r>
      <w:proofErr w:type="gramEnd"/>
      <w:r>
        <w:rPr>
          <w:sz w:val="22"/>
        </w:rPr>
        <w:t>- não comparecer à realização de qualquer das provas escritas ou oral no dia, hora e local det</w:t>
      </w:r>
      <w:r>
        <w:rPr>
          <w:sz w:val="22"/>
        </w:rPr>
        <w:t>erminados pela Comissão do Concurso, munido de documento oficial de identificação;</w:t>
      </w:r>
    </w:p>
    <w:p w:rsidR="00000000" w:rsidRDefault="00FD447A">
      <w:pPr>
        <w:pStyle w:val="Corpodetexto"/>
        <w:rPr>
          <w:sz w:val="22"/>
        </w:rPr>
      </w:pPr>
      <w:proofErr w:type="gramStart"/>
      <w:r>
        <w:rPr>
          <w:sz w:val="22"/>
        </w:rPr>
        <w:t>d</w:t>
      </w:r>
      <w:proofErr w:type="gramEnd"/>
      <w:r>
        <w:rPr>
          <w:sz w:val="22"/>
        </w:rPr>
        <w:t>- for excluído da realização da prova por comportamento inconveniente, a critério da Comissão do Concurso.</w:t>
      </w:r>
    </w:p>
    <w:p w:rsidR="00000000" w:rsidRDefault="00FD447A">
      <w:pPr>
        <w:pStyle w:val="Corpodetexto"/>
        <w:rPr>
          <w:sz w:val="22"/>
        </w:rPr>
      </w:pPr>
      <w:r>
        <w:rPr>
          <w:sz w:val="22"/>
        </w:rPr>
        <w:t>10.7- Aprovado pela Comissão do Concurso o quadro classificatório</w:t>
      </w:r>
      <w:r>
        <w:rPr>
          <w:sz w:val="22"/>
        </w:rPr>
        <w:t>, será o resultado final do concurso submetido à homologação do Tribunal.</w:t>
      </w:r>
    </w:p>
    <w:p w:rsidR="00000000" w:rsidRDefault="00FD447A">
      <w:pPr>
        <w:widowControl w:val="0"/>
        <w:rPr>
          <w:snapToGrid w:val="0"/>
          <w:sz w:val="22"/>
        </w:rPr>
      </w:pPr>
      <w:r>
        <w:rPr>
          <w:snapToGrid w:val="0"/>
          <w:sz w:val="22"/>
        </w:rPr>
        <w:lastRenderedPageBreak/>
        <w:t>10.8- A ordem de classificação prevalecerá para a nomeação dos candidatos.</w:t>
      </w:r>
    </w:p>
    <w:p w:rsidR="00000000" w:rsidRDefault="00FD447A"/>
    <w:p w:rsidR="00000000" w:rsidRDefault="00FD447A">
      <w:pPr>
        <w:pStyle w:val="Ttulo1"/>
        <w:rPr>
          <w:sz w:val="22"/>
        </w:rPr>
      </w:pPr>
      <w:r>
        <w:rPr>
          <w:sz w:val="22"/>
        </w:rPr>
        <w:t>XI – DO CANDIDATO PORTADOR DE DEFICIÊNCIA</w:t>
      </w:r>
    </w:p>
    <w:p w:rsidR="00000000" w:rsidRDefault="00FD447A">
      <w:pPr>
        <w:widowControl w:val="0"/>
        <w:rPr>
          <w:snapToGrid w:val="0"/>
          <w:sz w:val="22"/>
        </w:rPr>
      </w:pPr>
    </w:p>
    <w:p w:rsidR="00000000" w:rsidRDefault="00FD447A">
      <w:pPr>
        <w:pStyle w:val="Corpodetexto"/>
        <w:rPr>
          <w:sz w:val="22"/>
        </w:rPr>
      </w:pPr>
      <w:r>
        <w:rPr>
          <w:sz w:val="22"/>
        </w:rPr>
        <w:t>11- Reservar-se-ão às pessoas portadoras de deficiência 5% (cin</w:t>
      </w:r>
      <w:r>
        <w:rPr>
          <w:sz w:val="22"/>
        </w:rPr>
        <w:t xml:space="preserve">co por cento) do total das vagas oferecidas no Edital do concurso, vedado o arredondamento superior, conforme disposto no artigo 73 da Resolução nº 75 do C. Conselho Nacional de Justiça.    </w:t>
      </w:r>
    </w:p>
    <w:p w:rsidR="00000000" w:rsidRDefault="00FD447A">
      <w:pPr>
        <w:pStyle w:val="Corpodetexto"/>
        <w:rPr>
          <w:sz w:val="22"/>
        </w:rPr>
      </w:pPr>
      <w:r>
        <w:rPr>
          <w:sz w:val="22"/>
        </w:rPr>
        <w:t>11.1- A avaliação sobre a compatibilidade da deficiência com a fu</w:t>
      </w:r>
      <w:r>
        <w:rPr>
          <w:sz w:val="22"/>
        </w:rPr>
        <w:t>nção judicante deve ser empreendida no estágio probatório a que se submete o candidato aprovado no certame.</w:t>
      </w:r>
    </w:p>
    <w:p w:rsidR="00000000" w:rsidRDefault="00FD447A">
      <w:pPr>
        <w:pStyle w:val="Corpodetexto"/>
        <w:rPr>
          <w:sz w:val="22"/>
        </w:rPr>
      </w:pPr>
      <w:r>
        <w:rPr>
          <w:sz w:val="22"/>
        </w:rPr>
        <w:t>11.2- Para os efeitos de reserva de vaga, consideram-se pessoas com deficiência aquelas que se amoldam nas categorias discriminadas no artigo 4º, do</w:t>
      </w:r>
      <w:r>
        <w:rPr>
          <w:sz w:val="22"/>
        </w:rPr>
        <w:t xml:space="preserve"> Decreto 3.298, de 20 de dezembro</w:t>
      </w:r>
      <w:proofErr w:type="gramStart"/>
      <w:r>
        <w:rPr>
          <w:sz w:val="22"/>
        </w:rPr>
        <w:t xml:space="preserve">  </w:t>
      </w:r>
      <w:proofErr w:type="gramEnd"/>
      <w:r>
        <w:rPr>
          <w:sz w:val="22"/>
        </w:rPr>
        <w:t>de 1999.</w:t>
      </w:r>
    </w:p>
    <w:p w:rsidR="00000000" w:rsidRDefault="00FD447A">
      <w:pPr>
        <w:pStyle w:val="Corpodetexto"/>
        <w:rPr>
          <w:sz w:val="22"/>
        </w:rPr>
      </w:pPr>
      <w:r>
        <w:rPr>
          <w:sz w:val="22"/>
        </w:rPr>
        <w:t>11.3- Além das exigências comuns a todos os candidatos para a inscrição no concurso, o candidato com deficiência deverá, no ato de inscrição preliminar:</w:t>
      </w:r>
    </w:p>
    <w:p w:rsidR="00000000" w:rsidRDefault="00FD447A">
      <w:pPr>
        <w:pStyle w:val="Corpodetexto"/>
        <w:rPr>
          <w:sz w:val="22"/>
        </w:rPr>
      </w:pPr>
      <w:proofErr w:type="gramStart"/>
      <w:r>
        <w:rPr>
          <w:sz w:val="22"/>
        </w:rPr>
        <w:t>a</w:t>
      </w:r>
      <w:proofErr w:type="gramEnd"/>
      <w:r>
        <w:rPr>
          <w:sz w:val="22"/>
        </w:rPr>
        <w:t>- em campo próprio da ficha de inscrição, declarar a opção</w:t>
      </w:r>
      <w:r>
        <w:rPr>
          <w:sz w:val="22"/>
        </w:rPr>
        <w:t xml:space="preserve"> por concorrer às vagas destinadas a pessoas com deficiência, bem como juntar atestado médico que comprove a deficiência alegada e que contenha a espécie, o grau ou nível da deficiência de que é portador, a CID (Classificação Internacional de Doenças) e a </w:t>
      </w:r>
      <w:r>
        <w:rPr>
          <w:sz w:val="22"/>
        </w:rPr>
        <w:t>provável causa dessa deficiência.</w:t>
      </w:r>
    </w:p>
    <w:p w:rsidR="00000000" w:rsidRDefault="00FD447A">
      <w:pPr>
        <w:pStyle w:val="Corpodetexto"/>
        <w:rPr>
          <w:sz w:val="22"/>
        </w:rPr>
      </w:pPr>
      <w:proofErr w:type="gramStart"/>
      <w:r>
        <w:rPr>
          <w:sz w:val="22"/>
        </w:rPr>
        <w:t>b</w:t>
      </w:r>
      <w:proofErr w:type="gramEnd"/>
      <w:r>
        <w:rPr>
          <w:sz w:val="22"/>
        </w:rPr>
        <w:t>- a data de emissão do atestado médico referido no item  anterior (“a”) deverá ser de, no máximo, 30 (trinta) dias antes da data de publicação do edital de abertura do concurso.</w:t>
      </w:r>
    </w:p>
    <w:p w:rsidR="00000000" w:rsidRDefault="00FD447A">
      <w:pPr>
        <w:pStyle w:val="Corpodetexto"/>
        <w:rPr>
          <w:sz w:val="22"/>
        </w:rPr>
      </w:pPr>
      <w:proofErr w:type="gramStart"/>
      <w:r>
        <w:rPr>
          <w:sz w:val="22"/>
        </w:rPr>
        <w:t>c</w:t>
      </w:r>
      <w:proofErr w:type="gramEnd"/>
      <w:r>
        <w:rPr>
          <w:sz w:val="22"/>
        </w:rPr>
        <w:t>- a não apresentação, no ato de inscrição,</w:t>
      </w:r>
      <w:r>
        <w:rPr>
          <w:sz w:val="22"/>
        </w:rPr>
        <w:t xml:space="preserve"> de qualquer um dos documentos especificados na letra a, do item 11.3, implicará o indeferimento do pedido de inscrição no sistema de reserva de vaga, passando o candidato automaticamente a concorrer às vagas com os demais inscritos não portadores de defic</w:t>
      </w:r>
      <w:r>
        <w:rPr>
          <w:sz w:val="22"/>
        </w:rPr>
        <w:t>iência, desde que preenchidos os outros requisitos previstos no Edital.</w:t>
      </w:r>
    </w:p>
    <w:p w:rsidR="00000000" w:rsidRDefault="00FD447A">
      <w:pPr>
        <w:pStyle w:val="Corpodetexto"/>
        <w:rPr>
          <w:sz w:val="22"/>
        </w:rPr>
      </w:pPr>
      <w:r>
        <w:rPr>
          <w:sz w:val="22"/>
        </w:rPr>
        <w:t xml:space="preserve">11.4- O candidato com deficiência submeter-se-á, em dia e hora designados pela Comissão do Concurso, sempre antes da prova objetiva seletiva, à avaliação de Comissão Multiprofissional </w:t>
      </w:r>
      <w:r>
        <w:rPr>
          <w:sz w:val="22"/>
        </w:rPr>
        <w:t>quanto à existência e relevância da deficiência, para os fins previstos na resolução.</w:t>
      </w:r>
    </w:p>
    <w:p w:rsidR="00000000" w:rsidRDefault="00FD447A">
      <w:pPr>
        <w:pStyle w:val="Corpodetexto"/>
        <w:rPr>
          <w:sz w:val="22"/>
        </w:rPr>
      </w:pPr>
      <w:r>
        <w:rPr>
          <w:sz w:val="22"/>
        </w:rPr>
        <w:t xml:space="preserve">11.5- A Comissão Multiprofissional, designada pela Comissão do Concurso, será composta por </w:t>
      </w:r>
      <w:proofErr w:type="gramStart"/>
      <w:r>
        <w:rPr>
          <w:sz w:val="22"/>
        </w:rPr>
        <w:t>2</w:t>
      </w:r>
      <w:proofErr w:type="gramEnd"/>
      <w:r>
        <w:rPr>
          <w:sz w:val="22"/>
        </w:rPr>
        <w:t xml:space="preserve"> (dois) médicos, 1 (um) representante da Ordem dos Advogados do Brasil e 2 (do</w:t>
      </w:r>
      <w:r>
        <w:rPr>
          <w:sz w:val="22"/>
        </w:rPr>
        <w:t>is) membros do Tribunal, cabendo ao mais antigo destes presidi-la.</w:t>
      </w:r>
    </w:p>
    <w:p w:rsidR="00000000" w:rsidRDefault="00FD447A">
      <w:pPr>
        <w:pStyle w:val="Corpodetexto"/>
        <w:rPr>
          <w:sz w:val="22"/>
        </w:rPr>
      </w:pPr>
      <w:r>
        <w:rPr>
          <w:sz w:val="22"/>
        </w:rPr>
        <w:t xml:space="preserve">11.6- Será facultado o acesso ao público durante a realização da avaliação dos candidatos portadores de deficiência pela Comissão Multiprofissional, composta pelos </w:t>
      </w:r>
      <w:proofErr w:type="gramStart"/>
      <w:r>
        <w:rPr>
          <w:sz w:val="22"/>
        </w:rPr>
        <w:t>2</w:t>
      </w:r>
      <w:proofErr w:type="gramEnd"/>
      <w:r>
        <w:rPr>
          <w:sz w:val="22"/>
        </w:rPr>
        <w:t xml:space="preserve"> membros do Tribunal e 1</w:t>
      </w:r>
      <w:r>
        <w:rPr>
          <w:sz w:val="22"/>
        </w:rPr>
        <w:t xml:space="preserve"> representante da Ordem dos Advogados do Brasil, a menos que o candidato exija privacidade e, haverá registro em gravação de áudio ou por qualquer outro meio que possibilite a sua posterior reprodução.  </w:t>
      </w:r>
    </w:p>
    <w:p w:rsidR="00000000" w:rsidRDefault="00FD447A">
      <w:pPr>
        <w:pStyle w:val="Corpodetexto"/>
        <w:rPr>
          <w:sz w:val="22"/>
        </w:rPr>
      </w:pPr>
      <w:r>
        <w:rPr>
          <w:sz w:val="22"/>
        </w:rPr>
        <w:t>11.7- A Comissão Multiprofissional, necessariamente,</w:t>
      </w:r>
      <w:r>
        <w:rPr>
          <w:sz w:val="22"/>
        </w:rPr>
        <w:t xml:space="preserve"> até </w:t>
      </w:r>
      <w:proofErr w:type="gramStart"/>
      <w:r>
        <w:rPr>
          <w:sz w:val="22"/>
        </w:rPr>
        <w:t>3</w:t>
      </w:r>
      <w:proofErr w:type="gramEnd"/>
      <w:r>
        <w:rPr>
          <w:sz w:val="22"/>
        </w:rPr>
        <w:t xml:space="preserve"> (três) dias antes da data fixada para a realização da prova objetiva seletiva, proferirá decisão terminativa sobre a qualificação do candidato como deficiente e sobre os pedidos de condições especiais para a realização das provas. </w:t>
      </w:r>
    </w:p>
    <w:p w:rsidR="00000000" w:rsidRDefault="00FD447A">
      <w:pPr>
        <w:pStyle w:val="Corpodetexto"/>
        <w:rPr>
          <w:sz w:val="22"/>
        </w:rPr>
      </w:pPr>
      <w:r>
        <w:rPr>
          <w:sz w:val="22"/>
        </w:rPr>
        <w:t xml:space="preserve">11.8- </w:t>
      </w:r>
      <w:proofErr w:type="gramStart"/>
      <w:r>
        <w:rPr>
          <w:sz w:val="22"/>
        </w:rPr>
        <w:t>A seu</w:t>
      </w:r>
      <w:proofErr w:type="gramEnd"/>
      <w:r>
        <w:rPr>
          <w:sz w:val="22"/>
        </w:rPr>
        <w:t xml:space="preserve"> juízo</w:t>
      </w:r>
      <w:r>
        <w:rPr>
          <w:sz w:val="22"/>
        </w:rPr>
        <w:t>, a Comissão Multiprofissional poderá solicitar parecer de profissionais capacitados na área da deficiência que estiver sendo avaliada, os quais não terão direito a voto.</w:t>
      </w:r>
    </w:p>
    <w:p w:rsidR="00000000" w:rsidRDefault="00FD447A">
      <w:pPr>
        <w:widowControl w:val="0"/>
        <w:jc w:val="both"/>
        <w:rPr>
          <w:snapToGrid w:val="0"/>
          <w:sz w:val="22"/>
        </w:rPr>
      </w:pPr>
      <w:r>
        <w:rPr>
          <w:snapToGrid w:val="0"/>
          <w:sz w:val="22"/>
        </w:rPr>
        <w:t>11.9- Concluindo a Comissão Multiprofissional pela inexistência da deficiência ou por</w:t>
      </w:r>
      <w:r>
        <w:rPr>
          <w:snapToGrid w:val="0"/>
          <w:sz w:val="22"/>
        </w:rPr>
        <w:t xml:space="preserve"> sua insuficiência, passará o candidato a concorrer às vagas não reservadas.</w:t>
      </w:r>
    </w:p>
    <w:p w:rsidR="00000000" w:rsidRDefault="00FD447A">
      <w:pPr>
        <w:pStyle w:val="Corpodetexto"/>
        <w:rPr>
          <w:sz w:val="22"/>
        </w:rPr>
      </w:pPr>
      <w:r>
        <w:rPr>
          <w:sz w:val="22"/>
        </w:rPr>
        <w:t xml:space="preserve">11.10- Os candidatos com deficiência participarão do concurso em igualdade de condições com os demais candidatos no que tange ao conteúdo, avaliação, horário e local de aplicação </w:t>
      </w:r>
      <w:r>
        <w:rPr>
          <w:sz w:val="22"/>
        </w:rPr>
        <w:t>das provas, podendo haver ampliação do tempo de duração das provas em até 60 (sessenta) minutos.</w:t>
      </w:r>
    </w:p>
    <w:p w:rsidR="00000000" w:rsidRDefault="00FD447A">
      <w:pPr>
        <w:pStyle w:val="Corpodetexto"/>
        <w:rPr>
          <w:sz w:val="22"/>
        </w:rPr>
      </w:pPr>
      <w:r>
        <w:rPr>
          <w:sz w:val="22"/>
        </w:rPr>
        <w:t xml:space="preserve">11.11- Os candidatos com deficiência que necessitarem de alguma condição ou atendimento </w:t>
      </w:r>
      <w:r>
        <w:rPr>
          <w:sz w:val="22"/>
        </w:rPr>
        <w:lastRenderedPageBreak/>
        <w:t>especial para a realização das provas deverão formalizar pedido, por es</w:t>
      </w:r>
      <w:r>
        <w:rPr>
          <w:sz w:val="22"/>
        </w:rPr>
        <w:t>crito (Anexo I), até a data de encerramento da inscrição preliminar, a fim de que sejam tomadas as providências cabíveis, descartada, em qualquer hipótese, a realização das provas em local distinto daquele indicado no Edital.</w:t>
      </w:r>
    </w:p>
    <w:p w:rsidR="00000000" w:rsidRDefault="00FD447A">
      <w:pPr>
        <w:pStyle w:val="Corpodetexto"/>
        <w:rPr>
          <w:sz w:val="22"/>
        </w:rPr>
      </w:pPr>
      <w:r>
        <w:rPr>
          <w:sz w:val="22"/>
        </w:rPr>
        <w:t>11.12- É de inteira responsabi</w:t>
      </w:r>
      <w:r>
        <w:rPr>
          <w:sz w:val="22"/>
        </w:rPr>
        <w:t xml:space="preserve">lidade do candidato com deficiência trazer os equipamentos e instrumentos imprescindíveis à feitura das provas, previamente autorizados pelo Tribunal. </w:t>
      </w:r>
    </w:p>
    <w:p w:rsidR="00000000" w:rsidRDefault="00FD447A">
      <w:pPr>
        <w:pStyle w:val="Corpodetexto"/>
        <w:rPr>
          <w:sz w:val="22"/>
        </w:rPr>
      </w:pPr>
      <w:r>
        <w:rPr>
          <w:sz w:val="22"/>
        </w:rPr>
        <w:t>11.13- A cada etapa a Comissão do Concurso fará publicar, além da lista geral de aprovados, listagem com</w:t>
      </w:r>
      <w:r>
        <w:rPr>
          <w:sz w:val="22"/>
        </w:rPr>
        <w:t>posta exclusivamente dos candidatos com deficiência que alcançarem a nota mínima exigida.</w:t>
      </w:r>
    </w:p>
    <w:p w:rsidR="00000000" w:rsidRDefault="00FD447A">
      <w:pPr>
        <w:pStyle w:val="Corpodetexto"/>
        <w:rPr>
          <w:sz w:val="22"/>
        </w:rPr>
      </w:pPr>
      <w:r>
        <w:rPr>
          <w:sz w:val="22"/>
        </w:rPr>
        <w:t>11.14- As vagas não preenchidas reservadas aos candidatos com deficiência serão aproveitadas pelos demais candidatos habilitados, em estrita observância da ordem de c</w:t>
      </w:r>
      <w:r>
        <w:rPr>
          <w:sz w:val="22"/>
        </w:rPr>
        <w:t>lassificação no concurso.</w:t>
      </w:r>
    </w:p>
    <w:p w:rsidR="00000000" w:rsidRDefault="00FD447A">
      <w:pPr>
        <w:pStyle w:val="Corpodetexto"/>
        <w:rPr>
          <w:sz w:val="22"/>
        </w:rPr>
      </w:pPr>
      <w:r>
        <w:rPr>
          <w:sz w:val="22"/>
        </w:rPr>
        <w:t>11.15- A classificação de candidatos com deficiência obedecerá aos mesmos critérios adotados para os demais candidatos.</w:t>
      </w:r>
    </w:p>
    <w:p w:rsidR="00000000" w:rsidRDefault="00FD447A">
      <w:pPr>
        <w:pStyle w:val="Corpodetexto"/>
        <w:rPr>
          <w:sz w:val="22"/>
        </w:rPr>
      </w:pPr>
      <w:r>
        <w:rPr>
          <w:sz w:val="22"/>
        </w:rPr>
        <w:t xml:space="preserve">11.16- A publicação do resultado final do concurso será feita em </w:t>
      </w:r>
      <w:proofErr w:type="gramStart"/>
      <w:r>
        <w:rPr>
          <w:sz w:val="22"/>
        </w:rPr>
        <w:t>2</w:t>
      </w:r>
      <w:proofErr w:type="gramEnd"/>
      <w:r>
        <w:rPr>
          <w:sz w:val="22"/>
        </w:rPr>
        <w:t xml:space="preserve"> (duas) listas, contendo, a primeira, a pont</w:t>
      </w:r>
      <w:r>
        <w:rPr>
          <w:sz w:val="22"/>
        </w:rPr>
        <w:t>uação de todos os candidatos, inclusive a dos com deficiência, e, a segunda, somente a pontuação destes últimos, os quais serão chamados na ordem das vagas reservadas ás pessoas com deficiência.</w:t>
      </w:r>
    </w:p>
    <w:p w:rsidR="00000000" w:rsidRDefault="00FD447A">
      <w:pPr>
        <w:widowControl w:val="0"/>
        <w:jc w:val="both"/>
        <w:rPr>
          <w:snapToGrid w:val="0"/>
          <w:sz w:val="22"/>
        </w:rPr>
      </w:pPr>
      <w:r>
        <w:rPr>
          <w:snapToGrid w:val="0"/>
          <w:sz w:val="22"/>
        </w:rPr>
        <w:t xml:space="preserve">11.17- O grau de deficiência de que for portador o candidato </w:t>
      </w:r>
      <w:r>
        <w:rPr>
          <w:snapToGrid w:val="0"/>
          <w:sz w:val="22"/>
        </w:rPr>
        <w:t>ao ingressar na Magistratura não poderá ser invocado como causa de aposentadoria ou invalidez.</w:t>
      </w:r>
    </w:p>
    <w:p w:rsidR="00000000" w:rsidRDefault="00FD447A">
      <w:pPr>
        <w:widowControl w:val="0"/>
        <w:rPr>
          <w:snapToGrid w:val="0"/>
          <w:sz w:val="22"/>
        </w:rPr>
      </w:pPr>
    </w:p>
    <w:p w:rsidR="00000000" w:rsidRDefault="00FD447A">
      <w:pPr>
        <w:pStyle w:val="Ttulo1"/>
        <w:rPr>
          <w:sz w:val="22"/>
        </w:rPr>
      </w:pPr>
      <w:r>
        <w:rPr>
          <w:sz w:val="22"/>
        </w:rPr>
        <w:t>XII- CANDIDATAS LACTANTES</w:t>
      </w:r>
    </w:p>
    <w:p w:rsidR="00000000" w:rsidRDefault="00FD447A">
      <w:pPr>
        <w:widowControl w:val="0"/>
        <w:rPr>
          <w:snapToGrid w:val="0"/>
          <w:sz w:val="22"/>
        </w:rPr>
      </w:pPr>
    </w:p>
    <w:p w:rsidR="00000000" w:rsidRDefault="00FD447A">
      <w:pPr>
        <w:pStyle w:val="Corpodetexto"/>
        <w:rPr>
          <w:sz w:val="22"/>
        </w:rPr>
      </w:pPr>
      <w:r>
        <w:rPr>
          <w:sz w:val="22"/>
        </w:rPr>
        <w:t xml:space="preserve">12- Fica </w:t>
      </w:r>
      <w:proofErr w:type="gramStart"/>
      <w:r>
        <w:rPr>
          <w:sz w:val="22"/>
        </w:rPr>
        <w:t>assegurada</w:t>
      </w:r>
      <w:proofErr w:type="gramEnd"/>
      <w:r>
        <w:rPr>
          <w:sz w:val="22"/>
        </w:rPr>
        <w:t xml:space="preserve"> às mães lactantes o direito de participarem das etapas do Concurso para as quais forem sendo aprovadas, nos crité</w:t>
      </w:r>
      <w:r>
        <w:rPr>
          <w:sz w:val="22"/>
        </w:rPr>
        <w:t>rios e condições estabelecidas pelos artigos 227 da Constituição Federal, 4º da Lei 8.069/90 – Estatuto da Criança e do Adolescente – e 1º e 2º da Lei 10.048/2000.</w:t>
      </w:r>
    </w:p>
    <w:p w:rsidR="00000000" w:rsidRDefault="00FD447A">
      <w:pPr>
        <w:pStyle w:val="Corpodetexto"/>
        <w:rPr>
          <w:sz w:val="22"/>
        </w:rPr>
      </w:pPr>
      <w:r>
        <w:rPr>
          <w:sz w:val="22"/>
        </w:rPr>
        <w:t>12.1- Nos horários previstos para amamentação, as mães lactantes poderão retirar-se, tempora</w:t>
      </w:r>
      <w:r>
        <w:rPr>
          <w:sz w:val="22"/>
        </w:rPr>
        <w:t xml:space="preserve">riamente, acompanhadas de um fiscal, das salas onde estarão sendo realizadas as provas, para atendimento </w:t>
      </w:r>
      <w:proofErr w:type="gramStart"/>
      <w:r>
        <w:rPr>
          <w:sz w:val="22"/>
        </w:rPr>
        <w:t>a seus</w:t>
      </w:r>
      <w:proofErr w:type="gramEnd"/>
      <w:r>
        <w:rPr>
          <w:sz w:val="22"/>
        </w:rPr>
        <w:t xml:space="preserve"> bebês em sala reservada pela Secretária da Comissão do Concurso.</w:t>
      </w:r>
    </w:p>
    <w:p w:rsidR="00000000" w:rsidRDefault="00FD447A">
      <w:pPr>
        <w:pStyle w:val="Corpodetexto"/>
        <w:rPr>
          <w:sz w:val="22"/>
        </w:rPr>
      </w:pPr>
      <w:r>
        <w:rPr>
          <w:sz w:val="22"/>
        </w:rPr>
        <w:t>12.2- Na sala reservada</w:t>
      </w:r>
      <w:proofErr w:type="gramStart"/>
      <w:r>
        <w:rPr>
          <w:sz w:val="22"/>
        </w:rPr>
        <w:t xml:space="preserve">  </w:t>
      </w:r>
      <w:proofErr w:type="gramEnd"/>
      <w:r>
        <w:rPr>
          <w:sz w:val="22"/>
        </w:rPr>
        <w:t xml:space="preserve">para amamentação ficarão 2 fiscais do sexo feminino e </w:t>
      </w:r>
      <w:r>
        <w:rPr>
          <w:sz w:val="22"/>
        </w:rPr>
        <w:t>poderão ter acesso a ela somente os funcionários da Secretaria da Comissão do Concurso, sendo vedada a permanência de babás ou quaisquer outras pessoas que tenham grau de parentesco e/ou grau de amizade com a candidata.</w:t>
      </w:r>
    </w:p>
    <w:p w:rsidR="00000000" w:rsidRDefault="00FD447A">
      <w:pPr>
        <w:pStyle w:val="Corpodetexto"/>
        <w:rPr>
          <w:sz w:val="22"/>
        </w:rPr>
      </w:pPr>
      <w:r>
        <w:rPr>
          <w:sz w:val="22"/>
        </w:rPr>
        <w:t>12.3- A candidata que é mãe lactante</w:t>
      </w:r>
      <w:r>
        <w:rPr>
          <w:sz w:val="22"/>
        </w:rPr>
        <w:t xml:space="preserve"> deverá, junto com a inscrição preliminar, declarar sua condição, através de petição escrita dirigida à Comissão do Concurso, para adoção das providências necessárias e, encaminhá-la juntamente com os documentos elencados no item 2.3.1.    </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Ttulo1"/>
        <w:rPr>
          <w:sz w:val="22"/>
        </w:rPr>
      </w:pPr>
    </w:p>
    <w:p w:rsidR="00000000" w:rsidRDefault="00FD447A">
      <w:pPr>
        <w:pStyle w:val="Ttulo1"/>
        <w:rPr>
          <w:sz w:val="22"/>
        </w:rPr>
      </w:pPr>
      <w:r>
        <w:rPr>
          <w:sz w:val="22"/>
        </w:rPr>
        <w:t>XIII - DISP</w:t>
      </w:r>
      <w:r>
        <w:rPr>
          <w:sz w:val="22"/>
        </w:rPr>
        <w:t>OSIÇÕES GERAIS</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
        <w:rPr>
          <w:sz w:val="22"/>
        </w:rPr>
      </w:pPr>
      <w:r>
        <w:rPr>
          <w:sz w:val="22"/>
        </w:rPr>
        <w:t xml:space="preserve">13- As sessões públicas para identificação e divulgação dos resultados das provas serão realizadas no Edifício-Sede do Tribunal, na Rua da Consolação, nº 1272, São Paulo-SP.  </w:t>
      </w:r>
    </w:p>
    <w:p w:rsidR="00000000" w:rsidRDefault="00FD447A">
      <w:pPr>
        <w:pStyle w:val="Corpodetexto"/>
        <w:rPr>
          <w:sz w:val="22"/>
        </w:rPr>
      </w:pPr>
      <w:r>
        <w:rPr>
          <w:sz w:val="22"/>
        </w:rPr>
        <w:lastRenderedPageBreak/>
        <w:t>13.1- Correrão por conta exclusiva do candidato quaisquer despe</w:t>
      </w:r>
      <w:r>
        <w:rPr>
          <w:sz w:val="22"/>
        </w:rPr>
        <w:t>sas decorrentes da participação em todas as etapas e procedimentos do concurso, tais como gastos com documentação, material, exames, viagem, alimentação, alojamento, transporte ou ressarcimento de despesas.</w:t>
      </w:r>
    </w:p>
    <w:p w:rsidR="00000000" w:rsidRDefault="00FD447A">
      <w:pPr>
        <w:pStyle w:val="Corpodetexto"/>
        <w:rPr>
          <w:sz w:val="22"/>
        </w:rPr>
      </w:pPr>
      <w:r>
        <w:rPr>
          <w:sz w:val="22"/>
        </w:rPr>
        <w:t>13.2- Durante a realização das provas, o candidat</w:t>
      </w:r>
      <w:r>
        <w:rPr>
          <w:sz w:val="22"/>
        </w:rPr>
        <w:t>o, sob pena de eliminação, não poderá utilizar-se de telefone celular, “</w:t>
      </w:r>
      <w:proofErr w:type="spellStart"/>
      <w:proofErr w:type="gramStart"/>
      <w:r>
        <w:rPr>
          <w:sz w:val="22"/>
        </w:rPr>
        <w:t>pager</w:t>
      </w:r>
      <w:proofErr w:type="spellEnd"/>
      <w:proofErr w:type="gramEnd"/>
      <w:r>
        <w:rPr>
          <w:sz w:val="22"/>
        </w:rPr>
        <w:t>” ou qualquer outro meio eletrônico de comunicação, bem como de computador portátil, inclusive “</w:t>
      </w:r>
      <w:proofErr w:type="spellStart"/>
      <w:r>
        <w:rPr>
          <w:sz w:val="22"/>
        </w:rPr>
        <w:t>palms</w:t>
      </w:r>
      <w:proofErr w:type="spellEnd"/>
      <w:r>
        <w:rPr>
          <w:sz w:val="22"/>
        </w:rPr>
        <w:t xml:space="preserve">” ou similares, e máquina datilográfica dotada de memória. O candidato que se </w:t>
      </w:r>
      <w:r>
        <w:rPr>
          <w:sz w:val="22"/>
        </w:rPr>
        <w:t>apresentar no local de provas com qualquer tipo de aparelho eletrônico deverá desligá-lo e entregá-lo ao fiscal de sala.</w:t>
      </w:r>
    </w:p>
    <w:p w:rsidR="00000000" w:rsidRDefault="00FD447A">
      <w:pPr>
        <w:widowControl w:val="0"/>
        <w:jc w:val="both"/>
        <w:rPr>
          <w:snapToGrid w:val="0"/>
          <w:sz w:val="22"/>
        </w:rPr>
      </w:pPr>
      <w:r>
        <w:rPr>
          <w:snapToGrid w:val="0"/>
          <w:sz w:val="22"/>
        </w:rPr>
        <w:t xml:space="preserve">13.3- As embalagens contendo os cadernos de provas preparadas para aplicação serão lacradas e rubricadas pela Secretária do Concurso.  </w:t>
      </w:r>
      <w:r>
        <w:rPr>
          <w:snapToGrid w:val="0"/>
          <w:sz w:val="22"/>
        </w:rPr>
        <w:t xml:space="preserve"> </w:t>
      </w:r>
    </w:p>
    <w:p w:rsidR="00000000" w:rsidRDefault="00FD447A">
      <w:pPr>
        <w:pStyle w:val="Corpodetexto"/>
        <w:rPr>
          <w:sz w:val="22"/>
        </w:rPr>
      </w:pPr>
      <w:r>
        <w:rPr>
          <w:sz w:val="22"/>
        </w:rPr>
        <w:t>13.4- A inviolabilidade do sigilo das provas será comprovada no momento de romper-se o lacre dos malotes, mediante termo formal e na presença de, no mínimo, 02 (dois) candidatos nos locais de realização das provas.</w:t>
      </w:r>
    </w:p>
    <w:p w:rsidR="00000000" w:rsidRDefault="00FD447A">
      <w:pPr>
        <w:widowControl w:val="0"/>
        <w:jc w:val="both"/>
        <w:rPr>
          <w:snapToGrid w:val="0"/>
          <w:sz w:val="22"/>
        </w:rPr>
      </w:pPr>
      <w:r>
        <w:rPr>
          <w:snapToGrid w:val="0"/>
          <w:sz w:val="22"/>
        </w:rPr>
        <w:t>13.5- Cumpre ao candidato o acompanhame</w:t>
      </w:r>
      <w:r>
        <w:rPr>
          <w:snapToGrid w:val="0"/>
          <w:sz w:val="22"/>
        </w:rPr>
        <w:t xml:space="preserve">nto das publicações referentes ao concurso no Diário Oficial Eletrônico do Tribunal Regional do Trabalho da 2ª Região, no endereço </w:t>
      </w:r>
      <w:hyperlink r:id="rId20" w:history="1">
        <w:r>
          <w:rPr>
            <w:rStyle w:val="Hyperlink"/>
            <w:sz w:val="22"/>
          </w:rPr>
          <w:t>www.trtsp.jus.br</w:t>
        </w:r>
      </w:hyperlink>
      <w:r>
        <w:rPr>
          <w:snapToGrid w:val="0"/>
          <w:sz w:val="22"/>
        </w:rPr>
        <w:t>,</w:t>
      </w:r>
      <w:proofErr w:type="gramStart"/>
      <w:r>
        <w:rPr>
          <w:snapToGrid w:val="0"/>
          <w:sz w:val="22"/>
        </w:rPr>
        <w:t xml:space="preserve">  </w:t>
      </w:r>
      <w:proofErr w:type="gramEnd"/>
      <w:r>
        <w:rPr>
          <w:snapToGrid w:val="0"/>
          <w:sz w:val="22"/>
        </w:rPr>
        <w:t xml:space="preserve">e/ou Diário Oficial da União (DOU) e, no site do Tribunal </w:t>
      </w:r>
      <w:hyperlink r:id="rId21" w:history="1">
        <w:r>
          <w:rPr>
            <w:rStyle w:val="Hyperlink"/>
          </w:rPr>
          <w:t>www.trtsp.jus.br</w:t>
        </w:r>
      </w:hyperlink>
      <w:r>
        <w:rPr>
          <w:snapToGrid w:val="0"/>
          <w:sz w:val="22"/>
        </w:rPr>
        <w:t>, página inicial/menu institucional/concursos/magistratura.</w:t>
      </w:r>
    </w:p>
    <w:p w:rsidR="00000000" w:rsidRDefault="00FD447A">
      <w:pPr>
        <w:pStyle w:val="Corpodetexto"/>
        <w:rPr>
          <w:sz w:val="22"/>
        </w:rPr>
      </w:pPr>
      <w:r>
        <w:rPr>
          <w:sz w:val="22"/>
        </w:rPr>
        <w:t>13.6- É de responsabilidade do candidato, manter seu endereço, telefone para contato e e-mail atualizados, para viabilizar os contatos necessários, de</w:t>
      </w:r>
      <w:r>
        <w:rPr>
          <w:sz w:val="22"/>
        </w:rPr>
        <w:t xml:space="preserve">vendo, encaminhar as alterações através do e-mail </w:t>
      </w:r>
      <w:hyperlink r:id="rId22" w:history="1">
        <w:r>
          <w:rPr>
            <w:rStyle w:val="Hyperlink"/>
          </w:rPr>
          <w:t>36concurso@trtsp.jus.br</w:t>
        </w:r>
      </w:hyperlink>
      <w:proofErr w:type="gramStart"/>
      <w:r>
        <w:rPr>
          <w:sz w:val="22"/>
        </w:rPr>
        <w:t xml:space="preserve"> .</w:t>
      </w:r>
      <w:proofErr w:type="gramEnd"/>
    </w:p>
    <w:p w:rsidR="00000000" w:rsidRDefault="00FD447A">
      <w:pPr>
        <w:pStyle w:val="Corpodetexto"/>
        <w:rPr>
          <w:sz w:val="22"/>
        </w:rPr>
      </w:pPr>
      <w:r>
        <w:rPr>
          <w:sz w:val="22"/>
        </w:rPr>
        <w:t>13.7- Salvo nas hipóteses de indispensável adequação à legislação superveniente, não se alterarão as regras do Edital do concurso após</w:t>
      </w:r>
      <w:r>
        <w:rPr>
          <w:sz w:val="22"/>
        </w:rPr>
        <w:t xml:space="preserve"> o início do prazo das inscrições preliminares no tocante aos requisitos do cargo, aos conteúdos programáticos, aos critérios de aferição das provas e de aprovação para as etapas subsequentes.</w:t>
      </w:r>
    </w:p>
    <w:p w:rsidR="00000000" w:rsidRDefault="00FD447A">
      <w:pPr>
        <w:pStyle w:val="Corpodetexto"/>
        <w:rPr>
          <w:sz w:val="22"/>
        </w:rPr>
      </w:pPr>
      <w:r>
        <w:rPr>
          <w:sz w:val="22"/>
        </w:rPr>
        <w:t>13.8- Quaisquer alterações nas datas e locais de realização das</w:t>
      </w:r>
      <w:r>
        <w:rPr>
          <w:sz w:val="22"/>
        </w:rPr>
        <w:t xml:space="preserve"> provas de cada etapa previstos no Edital serão comunicados aos candidatos, com a antecedência mínima de 05 (cinco) dias.</w:t>
      </w:r>
    </w:p>
    <w:p w:rsidR="00000000" w:rsidRDefault="00FD447A">
      <w:pPr>
        <w:widowControl w:val="0"/>
        <w:jc w:val="both"/>
        <w:rPr>
          <w:b/>
          <w:snapToGrid w:val="0"/>
          <w:sz w:val="22"/>
        </w:rPr>
      </w:pPr>
      <w:r>
        <w:rPr>
          <w:snapToGrid w:val="0"/>
          <w:sz w:val="22"/>
        </w:rPr>
        <w:t>13.9- Não serão aplicadas provas em local, data ou horário diferentes dos predeterminados em Edital ou em comunicado.</w:t>
      </w:r>
    </w:p>
    <w:p w:rsidR="00000000" w:rsidRDefault="00FD447A">
      <w:pPr>
        <w:widowControl w:val="0"/>
        <w:jc w:val="both"/>
        <w:rPr>
          <w:snapToGrid w:val="0"/>
          <w:sz w:val="22"/>
        </w:rPr>
      </w:pPr>
      <w:r>
        <w:rPr>
          <w:snapToGrid w:val="0"/>
          <w:sz w:val="22"/>
        </w:rPr>
        <w:t xml:space="preserve">13.10- Não será </w:t>
      </w:r>
      <w:r>
        <w:rPr>
          <w:snapToGrid w:val="0"/>
          <w:sz w:val="22"/>
        </w:rPr>
        <w:t>admitido ingresso de candidato no local de realização das provas após o horário fixado para o seu início.</w:t>
      </w:r>
    </w:p>
    <w:p w:rsidR="00000000" w:rsidRDefault="00FD447A">
      <w:pPr>
        <w:widowControl w:val="0"/>
        <w:jc w:val="both"/>
        <w:rPr>
          <w:snapToGrid w:val="0"/>
          <w:sz w:val="22"/>
        </w:rPr>
      </w:pPr>
      <w:r>
        <w:rPr>
          <w:snapToGrid w:val="0"/>
          <w:sz w:val="22"/>
        </w:rPr>
        <w:t>13.11 – Somente será admitido em sala de prova o candidato que estiver</w:t>
      </w:r>
      <w:proofErr w:type="gramStart"/>
      <w:r>
        <w:rPr>
          <w:snapToGrid w:val="0"/>
          <w:sz w:val="22"/>
        </w:rPr>
        <w:t xml:space="preserve"> portanto</w:t>
      </w:r>
      <w:proofErr w:type="gramEnd"/>
      <w:r>
        <w:rPr>
          <w:snapToGrid w:val="0"/>
          <w:sz w:val="22"/>
        </w:rPr>
        <w:t xml:space="preserve"> documento de identidade original, que bem o identifique, tais como: Cé</w:t>
      </w:r>
      <w:r>
        <w:rPr>
          <w:snapToGrid w:val="0"/>
          <w:sz w:val="22"/>
        </w:rPr>
        <w:t>dula Oficial de Identidade (RG), Carteira Funcional de Órgão Público, Carteira de Identidade de Advogado (regularizada perante o Órgão de classe –OAB e que contenha o nº do RG na mesma) ou Carteira Nacional de Habilitação (com prazo de validade não expirad</w:t>
      </w:r>
      <w:r>
        <w:rPr>
          <w:snapToGrid w:val="0"/>
          <w:sz w:val="22"/>
        </w:rPr>
        <w:t>o).</w:t>
      </w:r>
    </w:p>
    <w:p w:rsidR="00000000" w:rsidRDefault="00FD447A">
      <w:pPr>
        <w:widowControl w:val="0"/>
        <w:jc w:val="both"/>
        <w:rPr>
          <w:snapToGrid w:val="0"/>
          <w:sz w:val="22"/>
        </w:rPr>
      </w:pPr>
      <w:r>
        <w:rPr>
          <w:snapToGrid w:val="0"/>
          <w:sz w:val="22"/>
        </w:rPr>
        <w:t xml:space="preserve">13.12- Caso esteja impedido de apresentar o documento de identificação solicitado por motivo de perda, roubo ou extravio, o candidato deverá apresentar Boletim de </w:t>
      </w:r>
      <w:proofErr w:type="gramStart"/>
      <w:r>
        <w:rPr>
          <w:snapToGrid w:val="0"/>
          <w:sz w:val="22"/>
        </w:rPr>
        <w:t>Ocorrência –BO</w:t>
      </w:r>
      <w:proofErr w:type="gramEnd"/>
      <w:r>
        <w:rPr>
          <w:snapToGrid w:val="0"/>
          <w:sz w:val="22"/>
        </w:rPr>
        <w:t xml:space="preserve">, emitido por autoridade policial, no prazo máximo de 30 dias anteriores a </w:t>
      </w:r>
      <w:r>
        <w:rPr>
          <w:snapToGrid w:val="0"/>
          <w:sz w:val="22"/>
        </w:rPr>
        <w:t>realização da prova.</w:t>
      </w:r>
    </w:p>
    <w:p w:rsidR="00000000" w:rsidRDefault="00FD447A">
      <w:pPr>
        <w:widowControl w:val="0"/>
        <w:jc w:val="both"/>
        <w:rPr>
          <w:snapToGrid w:val="0"/>
          <w:sz w:val="22"/>
        </w:rPr>
      </w:pPr>
      <w:r>
        <w:rPr>
          <w:snapToGrid w:val="0"/>
          <w:sz w:val="22"/>
        </w:rPr>
        <w:t xml:space="preserve">13.13- Os 02(dois) últimos candidatos a permanecerem na sala de prova deverão retirar-se do local simultaneamente. </w:t>
      </w:r>
    </w:p>
    <w:p w:rsidR="00000000" w:rsidRDefault="00FD447A">
      <w:pPr>
        <w:pStyle w:val="Corpodetexto"/>
        <w:rPr>
          <w:sz w:val="22"/>
        </w:rPr>
      </w:pPr>
      <w:r>
        <w:rPr>
          <w:sz w:val="22"/>
        </w:rPr>
        <w:t>13.14- Não será permitido ao candidato fumar durante a realização das provas de acordo com a Lei Estadual nº 13.541, de</w:t>
      </w:r>
      <w:r>
        <w:rPr>
          <w:sz w:val="22"/>
        </w:rPr>
        <w:t xml:space="preserve"> 07 de maio de 2009. </w:t>
      </w:r>
    </w:p>
    <w:p w:rsidR="00000000" w:rsidRDefault="00FD447A">
      <w:pPr>
        <w:widowControl w:val="0"/>
        <w:jc w:val="both"/>
        <w:rPr>
          <w:snapToGrid w:val="0"/>
          <w:sz w:val="22"/>
        </w:rPr>
      </w:pPr>
      <w:r>
        <w:rPr>
          <w:snapToGrid w:val="0"/>
          <w:sz w:val="22"/>
        </w:rPr>
        <w:t xml:space="preserve">13.15- O calendário com a data das provas e publicações consta no Anexo IX deste Edital, estando sujeito a alterações. </w:t>
      </w:r>
    </w:p>
    <w:p w:rsidR="00000000" w:rsidRDefault="00FD447A">
      <w:pPr>
        <w:widowControl w:val="0"/>
        <w:rPr>
          <w:snapToGrid w:val="0"/>
          <w:sz w:val="22"/>
        </w:rPr>
      </w:pPr>
      <w:r>
        <w:rPr>
          <w:snapToGrid w:val="0"/>
          <w:sz w:val="22"/>
        </w:rPr>
        <w:lastRenderedPageBreak/>
        <w:t xml:space="preserve">13.16- Os casos omissos serão resolvidos pela Comissão do Concurso.  </w:t>
      </w:r>
    </w:p>
    <w:p w:rsidR="00000000" w:rsidRDefault="00FD447A">
      <w:pPr>
        <w:pStyle w:val="Corpodetexto2"/>
        <w:rPr>
          <w:sz w:val="22"/>
        </w:rPr>
      </w:pPr>
    </w:p>
    <w:p w:rsidR="00000000" w:rsidRDefault="00FD447A">
      <w:pPr>
        <w:pStyle w:val="Corpodetexto2"/>
        <w:rPr>
          <w:sz w:val="22"/>
        </w:rPr>
      </w:pPr>
      <w:r>
        <w:rPr>
          <w:sz w:val="22"/>
        </w:rPr>
        <w:t>São Paulo,</w:t>
      </w:r>
      <w:proofErr w:type="gramStart"/>
      <w:r>
        <w:rPr>
          <w:sz w:val="22"/>
        </w:rPr>
        <w:t xml:space="preserve">  </w:t>
      </w:r>
      <w:proofErr w:type="gramEnd"/>
      <w:r>
        <w:rPr>
          <w:sz w:val="22"/>
        </w:rPr>
        <w:t>13 de abril de 2011.</w:t>
      </w:r>
    </w:p>
    <w:p w:rsidR="00000000" w:rsidRDefault="00FD447A">
      <w:pPr>
        <w:pStyle w:val="Ttulo3"/>
        <w:rPr>
          <w:sz w:val="22"/>
        </w:rPr>
      </w:pPr>
    </w:p>
    <w:p w:rsidR="00000000" w:rsidRDefault="00FD447A">
      <w:pPr>
        <w:pStyle w:val="Ttulo3"/>
        <w:rPr>
          <w:sz w:val="22"/>
        </w:rPr>
      </w:pPr>
    </w:p>
    <w:p w:rsidR="00000000" w:rsidRDefault="00FD447A">
      <w:pPr>
        <w:pStyle w:val="Ttulo3"/>
        <w:rPr>
          <w:sz w:val="22"/>
        </w:rPr>
      </w:pPr>
      <w:r>
        <w:rPr>
          <w:sz w:val="22"/>
        </w:rPr>
        <w:t>NELSON N</w:t>
      </w:r>
      <w:r>
        <w:rPr>
          <w:sz w:val="22"/>
        </w:rPr>
        <w:t>AZAR</w:t>
      </w:r>
    </w:p>
    <w:p w:rsidR="00000000" w:rsidRDefault="00FD447A">
      <w:pPr>
        <w:pStyle w:val="Ttulo3"/>
        <w:rPr>
          <w:sz w:val="22"/>
        </w:rPr>
      </w:pPr>
      <w:r>
        <w:rPr>
          <w:sz w:val="22"/>
        </w:rPr>
        <w:t>Desembargador Presidente da Comissão do Concurso</w:t>
      </w:r>
    </w:p>
    <w:p w:rsidR="00000000" w:rsidRDefault="00FD447A">
      <w:pPr>
        <w:widowControl w:val="0"/>
        <w:rPr>
          <w:snapToGrid w:val="0"/>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r>
        <w:rPr>
          <w:b/>
          <w:sz w:val="22"/>
        </w:rPr>
        <w:lastRenderedPageBreak/>
        <w:t>ANEXO I</w:t>
      </w:r>
    </w:p>
    <w:p w:rsidR="00000000" w:rsidRDefault="00FD447A">
      <w:pPr>
        <w:widowControl w:val="0"/>
        <w:rPr>
          <w:snapToGrid w:val="0"/>
          <w:sz w:val="22"/>
        </w:rPr>
      </w:pPr>
    </w:p>
    <w:p w:rsidR="00000000" w:rsidRDefault="00FD447A">
      <w:pPr>
        <w:widowControl w:val="0"/>
        <w:jc w:val="center"/>
        <w:rPr>
          <w:b/>
          <w:snapToGrid w:val="0"/>
          <w:sz w:val="22"/>
        </w:rPr>
      </w:pPr>
      <w:r>
        <w:rPr>
          <w:b/>
          <w:snapToGrid w:val="0"/>
          <w:sz w:val="22"/>
        </w:rPr>
        <w:t>DECLARAÇÃO</w:t>
      </w:r>
      <w:proofErr w:type="gramStart"/>
      <w:r>
        <w:rPr>
          <w:b/>
          <w:snapToGrid w:val="0"/>
          <w:sz w:val="22"/>
        </w:rPr>
        <w:t xml:space="preserve">  </w:t>
      </w:r>
      <w:proofErr w:type="gramEnd"/>
      <w:r>
        <w:rPr>
          <w:b/>
          <w:snapToGrid w:val="0"/>
          <w:sz w:val="22"/>
        </w:rPr>
        <w:t>FACULTADA AOS CANDIDATOS PORTADORES DE DEFICIÊNCIA</w:t>
      </w:r>
    </w:p>
    <w:p w:rsidR="00000000" w:rsidRDefault="00FD447A">
      <w:pPr>
        <w:widowControl w:val="0"/>
        <w:rPr>
          <w:snapToGrid w:val="0"/>
          <w:sz w:val="22"/>
        </w:rPr>
      </w:pPr>
    </w:p>
    <w:p w:rsidR="00000000" w:rsidRDefault="00FD447A">
      <w:pPr>
        <w:pStyle w:val="Corpodetexto"/>
        <w:rPr>
          <w:sz w:val="22"/>
        </w:rPr>
      </w:pPr>
      <w:r>
        <w:rPr>
          <w:sz w:val="22"/>
        </w:rPr>
        <w:t xml:space="preserve">Declaro, sob as penas da Lei, que sou pessoa portadora de deficiência, nos termos em que a </w:t>
      </w:r>
      <w:r>
        <w:rPr>
          <w:sz w:val="22"/>
        </w:rPr>
        <w:t xml:space="preserve">considera o artigo 4º do Decreto nº 3298, de 20 de dezembro de 1999, publicado na Seção I do Diário Oficial da União, de 21/12/1999, pretendendo concorrer às vagas previstas no artigo 73 da Resolução nº 75/2009 do Conselho Nacional de Justiça </w:t>
      </w:r>
      <w:proofErr w:type="gramStart"/>
      <w:r>
        <w:rPr>
          <w:sz w:val="22"/>
        </w:rPr>
        <w:t xml:space="preserve">( </w:t>
      </w:r>
      <w:proofErr w:type="gramEnd"/>
      <w:r>
        <w:rPr>
          <w:sz w:val="22"/>
        </w:rPr>
        <w:t>item 11  do</w:t>
      </w:r>
      <w:r>
        <w:rPr>
          <w:sz w:val="22"/>
        </w:rPr>
        <w:t xml:space="preserve"> Edital, Título XI).</w:t>
      </w:r>
    </w:p>
    <w:p w:rsidR="00000000" w:rsidRDefault="00FD447A">
      <w:pPr>
        <w:widowControl w:val="0"/>
        <w:rPr>
          <w:snapToGrid w:val="0"/>
          <w:sz w:val="22"/>
        </w:rPr>
      </w:pPr>
      <w:r>
        <w:rPr>
          <w:snapToGrid w:val="0"/>
          <w:sz w:val="22"/>
        </w:rPr>
        <w:t xml:space="preserve"> </w:t>
      </w:r>
    </w:p>
    <w:p w:rsidR="00000000" w:rsidRDefault="00FD447A">
      <w:pPr>
        <w:widowControl w:val="0"/>
        <w:rPr>
          <w:snapToGrid w:val="0"/>
          <w:sz w:val="22"/>
        </w:rPr>
      </w:pPr>
      <w:proofErr w:type="gramStart"/>
      <w:r>
        <w:rPr>
          <w:snapToGrid w:val="0"/>
          <w:sz w:val="22"/>
        </w:rPr>
        <w:t xml:space="preserve">(     </w:t>
      </w:r>
      <w:proofErr w:type="gramEnd"/>
      <w:r>
        <w:rPr>
          <w:snapToGrid w:val="0"/>
          <w:sz w:val="22"/>
        </w:rPr>
        <w:t>) não necessitando de tratamento diferenciado para realização das provas.</w:t>
      </w:r>
    </w:p>
    <w:p w:rsidR="00000000" w:rsidRDefault="00FD447A">
      <w:pPr>
        <w:pStyle w:val="Corpodetexto"/>
        <w:rPr>
          <w:sz w:val="22"/>
        </w:rPr>
      </w:pPr>
      <w:proofErr w:type="gramStart"/>
      <w:r>
        <w:rPr>
          <w:sz w:val="22"/>
        </w:rPr>
        <w:t xml:space="preserve">(    </w:t>
      </w:r>
      <w:proofErr w:type="gramEnd"/>
      <w:r>
        <w:rPr>
          <w:sz w:val="22"/>
        </w:rPr>
        <w:t>) necessitando de tratamento diferenciado, a seguir descrito, para a realização das provas, nos termos do § 1º do artigo 76 da Resolução nº 75/2009.</w:t>
      </w:r>
    </w:p>
    <w:p w:rsidR="00000000" w:rsidRDefault="00FD447A">
      <w:pPr>
        <w:pStyle w:val="Corpodetexto2"/>
        <w:rPr>
          <w:sz w:val="22"/>
        </w:rPr>
      </w:pPr>
      <w:r>
        <w:rPr>
          <w:sz w:val="22"/>
        </w:rPr>
        <w:t xml:space="preserve">(especificar as providências especiais que </w:t>
      </w:r>
      <w:proofErr w:type="gramStart"/>
      <w:r>
        <w:rPr>
          <w:sz w:val="22"/>
        </w:rPr>
        <w:t>considera necessárias</w:t>
      </w:r>
      <w:proofErr w:type="gramEnd"/>
      <w:r>
        <w:rPr>
          <w:sz w:val="22"/>
        </w:rPr>
        <w:t>) _____________________________________________________________________________________________________________________________________________________________________________________________</w:t>
      </w:r>
      <w:r>
        <w:rPr>
          <w:sz w:val="22"/>
        </w:rPr>
        <w:t>__________________________________________________________________________________________________________________________________________________</w:t>
      </w:r>
    </w:p>
    <w:p w:rsidR="00000000" w:rsidRDefault="00FD447A">
      <w:pPr>
        <w:widowControl w:val="0"/>
        <w:rPr>
          <w:snapToGrid w:val="0"/>
          <w:sz w:val="22"/>
        </w:rPr>
      </w:pPr>
      <w:r>
        <w:rPr>
          <w:snapToGrid w:val="0"/>
          <w:sz w:val="22"/>
        </w:rPr>
        <w:t>Por ser expressão da verdade, pede deferimento.</w:t>
      </w:r>
    </w:p>
    <w:p w:rsidR="00000000" w:rsidRDefault="00FD447A">
      <w:pPr>
        <w:widowControl w:val="0"/>
        <w:rPr>
          <w:snapToGrid w:val="0"/>
          <w:sz w:val="22"/>
        </w:rPr>
      </w:pPr>
      <w:r>
        <w:rPr>
          <w:snapToGrid w:val="0"/>
          <w:sz w:val="22"/>
        </w:rPr>
        <w:t>_______________________________</w:t>
      </w:r>
    </w:p>
    <w:p w:rsidR="00000000" w:rsidRDefault="00FD447A">
      <w:pPr>
        <w:widowControl w:val="0"/>
        <w:rPr>
          <w:snapToGrid w:val="0"/>
          <w:sz w:val="22"/>
        </w:rPr>
      </w:pPr>
      <w:r>
        <w:rPr>
          <w:snapToGrid w:val="0"/>
          <w:sz w:val="22"/>
        </w:rPr>
        <w:t>Local e data</w:t>
      </w:r>
    </w:p>
    <w:p w:rsidR="00000000" w:rsidRDefault="00FD447A">
      <w:pPr>
        <w:widowControl w:val="0"/>
        <w:rPr>
          <w:snapToGrid w:val="0"/>
          <w:sz w:val="22"/>
        </w:rPr>
      </w:pPr>
      <w:r>
        <w:rPr>
          <w:snapToGrid w:val="0"/>
          <w:sz w:val="22"/>
        </w:rPr>
        <w:t>________________</w:t>
      </w:r>
      <w:r>
        <w:rPr>
          <w:snapToGrid w:val="0"/>
          <w:sz w:val="22"/>
        </w:rPr>
        <w:t>________________</w:t>
      </w:r>
    </w:p>
    <w:p w:rsidR="00000000" w:rsidRDefault="00FD447A">
      <w:pPr>
        <w:widowControl w:val="0"/>
        <w:rPr>
          <w:snapToGrid w:val="0"/>
          <w:sz w:val="22"/>
        </w:rPr>
      </w:pPr>
      <w:r>
        <w:rPr>
          <w:snapToGrid w:val="0"/>
          <w:sz w:val="22"/>
        </w:rPr>
        <w:t>Assinatura do Candidato</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p>
    <w:p w:rsidR="00000000" w:rsidRDefault="00FD447A">
      <w:pPr>
        <w:pStyle w:val="Corpodetexto2"/>
        <w:rPr>
          <w:b/>
          <w:sz w:val="22"/>
        </w:rPr>
      </w:pPr>
      <w:r>
        <w:rPr>
          <w:b/>
          <w:sz w:val="22"/>
        </w:rPr>
        <w:lastRenderedPageBreak/>
        <w:t>ANEXO II</w:t>
      </w:r>
    </w:p>
    <w:p w:rsidR="00000000" w:rsidRDefault="00FD447A">
      <w:pPr>
        <w:pStyle w:val="Corpodetexto2"/>
        <w:rPr>
          <w:b/>
          <w:sz w:val="22"/>
        </w:rPr>
      </w:pPr>
    </w:p>
    <w:p w:rsidR="00000000" w:rsidRDefault="00FD447A">
      <w:pPr>
        <w:pStyle w:val="Corpodetexto2"/>
        <w:rPr>
          <w:b/>
          <w:sz w:val="22"/>
        </w:rPr>
      </w:pPr>
      <w:r>
        <w:rPr>
          <w:b/>
          <w:sz w:val="22"/>
        </w:rPr>
        <w:t>DOCUMENTOS EXIGIDOS PARA A INSCRIÇÃO DEFINITIVA E RESPECTIVOS PRAZOS DE VALIDADE</w:t>
      </w:r>
    </w:p>
    <w:p w:rsidR="00000000" w:rsidRDefault="00FD447A">
      <w:pPr>
        <w:pStyle w:val="Corpodetexto2"/>
        <w:jc w:val="left"/>
        <w:rPr>
          <w:sz w:val="22"/>
        </w:rPr>
      </w:pPr>
    </w:p>
    <w:p w:rsidR="00000000" w:rsidRDefault="00FD447A">
      <w:pPr>
        <w:pStyle w:val="Corpodetexto2"/>
        <w:jc w:val="left"/>
        <w:rPr>
          <w:sz w:val="22"/>
        </w:rPr>
      </w:pPr>
      <w:r>
        <w:rPr>
          <w:sz w:val="22"/>
        </w:rPr>
        <w:t>1- Requerimento solicitando a inscrição definitiva (modelo anexo III);</w:t>
      </w:r>
    </w:p>
    <w:p w:rsidR="00000000" w:rsidRDefault="00FD447A">
      <w:pPr>
        <w:widowControl w:val="0"/>
        <w:rPr>
          <w:snapToGrid w:val="0"/>
          <w:sz w:val="22"/>
        </w:rPr>
      </w:pPr>
      <w:r>
        <w:rPr>
          <w:snapToGrid w:val="0"/>
          <w:sz w:val="22"/>
        </w:rPr>
        <w:t>2- cópia autenticada do docume</w:t>
      </w:r>
      <w:r>
        <w:rPr>
          <w:snapToGrid w:val="0"/>
          <w:sz w:val="22"/>
        </w:rPr>
        <w:t>nto oficial de identidade;</w:t>
      </w:r>
    </w:p>
    <w:p w:rsidR="00000000" w:rsidRDefault="00FD447A">
      <w:pPr>
        <w:widowControl w:val="0"/>
        <w:rPr>
          <w:snapToGrid w:val="0"/>
          <w:sz w:val="22"/>
        </w:rPr>
      </w:pPr>
      <w:r>
        <w:rPr>
          <w:snapToGrid w:val="0"/>
          <w:sz w:val="22"/>
        </w:rPr>
        <w:t>3- cópia autenticada da Certidão de nascimento ou casamento;</w:t>
      </w:r>
    </w:p>
    <w:p w:rsidR="00000000" w:rsidRDefault="00FD447A">
      <w:pPr>
        <w:pStyle w:val="Corpodetexto"/>
        <w:rPr>
          <w:sz w:val="22"/>
        </w:rPr>
      </w:pPr>
      <w:r>
        <w:rPr>
          <w:sz w:val="22"/>
        </w:rPr>
        <w:t xml:space="preserve">4- cópia autenticada do Diploma de bacharel em Direito, devidamente registrado pelo Ministério da Educação;  </w:t>
      </w:r>
    </w:p>
    <w:p w:rsidR="00000000" w:rsidRDefault="00FD447A">
      <w:pPr>
        <w:pStyle w:val="Corpodetexto"/>
        <w:rPr>
          <w:sz w:val="22"/>
        </w:rPr>
      </w:pPr>
      <w:r>
        <w:rPr>
          <w:sz w:val="22"/>
        </w:rPr>
        <w:t>5- certidão ou declaração idônea que comprove haver comple</w:t>
      </w:r>
      <w:r>
        <w:rPr>
          <w:sz w:val="22"/>
        </w:rPr>
        <w:t>tado, à data da inscrição definitiva, 03 (três) anos de atividade jurídica, efetivo</w:t>
      </w:r>
      <w:proofErr w:type="gramStart"/>
      <w:r>
        <w:rPr>
          <w:sz w:val="22"/>
        </w:rPr>
        <w:t xml:space="preserve">  </w:t>
      </w:r>
      <w:proofErr w:type="gramEnd"/>
      <w:r>
        <w:rPr>
          <w:sz w:val="22"/>
        </w:rPr>
        <w:t>exercício da advocacia ou de cargo, emprego ou função, exercida após a obtenção do grau de bacharel em Direito;</w:t>
      </w:r>
    </w:p>
    <w:p w:rsidR="00000000" w:rsidRDefault="00FD447A">
      <w:pPr>
        <w:pStyle w:val="Corpodetexto"/>
        <w:rPr>
          <w:sz w:val="22"/>
        </w:rPr>
      </w:pPr>
      <w:r>
        <w:rPr>
          <w:sz w:val="22"/>
        </w:rPr>
        <w:t>6- cópia autenticada de documento que comprove a quitação d</w:t>
      </w:r>
      <w:r>
        <w:rPr>
          <w:sz w:val="22"/>
        </w:rPr>
        <w:t xml:space="preserve">e obrigações concernentes ao serviço militar, se do sexo masculino; </w:t>
      </w:r>
    </w:p>
    <w:p w:rsidR="00000000" w:rsidRDefault="00FD447A">
      <w:pPr>
        <w:pStyle w:val="Corpodetexto"/>
        <w:rPr>
          <w:sz w:val="22"/>
        </w:rPr>
      </w:pPr>
      <w:r>
        <w:rPr>
          <w:sz w:val="22"/>
        </w:rPr>
        <w:t>7- cópia autenticada de título de eleitor e de documento que comprove estar o candidato em dia com as obrigações eleitorais ou certidão negativa da Justiça Eleitoral;</w:t>
      </w:r>
    </w:p>
    <w:p w:rsidR="00000000" w:rsidRDefault="00FD447A">
      <w:pPr>
        <w:pStyle w:val="Corpodetexto"/>
        <w:rPr>
          <w:sz w:val="22"/>
        </w:rPr>
      </w:pPr>
      <w:r>
        <w:rPr>
          <w:sz w:val="22"/>
        </w:rPr>
        <w:t>8- certidão dos dist</w:t>
      </w:r>
      <w:r>
        <w:rPr>
          <w:sz w:val="22"/>
        </w:rPr>
        <w:t xml:space="preserve">ribuidores criminais das Justiças Federal, Estadual ou do Distrito Federal e Militar dos lugares em que haja residido nos </w:t>
      </w:r>
      <w:proofErr w:type="gramStart"/>
      <w:r>
        <w:rPr>
          <w:sz w:val="22"/>
        </w:rPr>
        <w:t>últimos 05 (cinco) anos–válida</w:t>
      </w:r>
      <w:proofErr w:type="gramEnd"/>
      <w:r>
        <w:rPr>
          <w:sz w:val="22"/>
        </w:rPr>
        <w:t xml:space="preserve"> por 180 dias;</w:t>
      </w:r>
    </w:p>
    <w:p w:rsidR="00000000" w:rsidRDefault="00FD447A">
      <w:pPr>
        <w:pStyle w:val="Corpodetexto"/>
        <w:rPr>
          <w:sz w:val="22"/>
        </w:rPr>
      </w:pPr>
      <w:proofErr w:type="gramStart"/>
      <w:r>
        <w:rPr>
          <w:sz w:val="22"/>
        </w:rPr>
        <w:t>9- folha</w:t>
      </w:r>
      <w:proofErr w:type="gramEnd"/>
      <w:r>
        <w:rPr>
          <w:sz w:val="22"/>
        </w:rPr>
        <w:t xml:space="preserve"> de antecedentes da Polícia Federal e da Policia Civil Estadual ou do Distrito Fe</w:t>
      </w:r>
      <w:r>
        <w:rPr>
          <w:sz w:val="22"/>
        </w:rPr>
        <w:t xml:space="preserve">deral, onde haja residido nos últimos 05 (cinco) anos- válida por 90 dias </w:t>
      </w:r>
    </w:p>
    <w:p w:rsidR="00000000" w:rsidRDefault="00FD447A">
      <w:pPr>
        <w:widowControl w:val="0"/>
        <w:rPr>
          <w:snapToGrid w:val="0"/>
          <w:sz w:val="22"/>
        </w:rPr>
      </w:pPr>
      <w:r>
        <w:rPr>
          <w:snapToGrid w:val="0"/>
          <w:sz w:val="22"/>
        </w:rPr>
        <w:t xml:space="preserve">10- os títulos elencados no inciso IX (Dos Títulos), item 9.3 do Edital;  </w:t>
      </w:r>
    </w:p>
    <w:p w:rsidR="00000000" w:rsidRDefault="00FD447A">
      <w:pPr>
        <w:pStyle w:val="Corpodetexto"/>
        <w:rPr>
          <w:sz w:val="22"/>
        </w:rPr>
      </w:pPr>
      <w:r>
        <w:rPr>
          <w:sz w:val="22"/>
        </w:rPr>
        <w:t>11- declaração firmada pelo candidato, com firma reconhecida, da qual conste nunca haver sido indiciado em</w:t>
      </w:r>
      <w:r>
        <w:rPr>
          <w:sz w:val="22"/>
        </w:rPr>
        <w:t xml:space="preserve"> inquérito policial ou processado criminalmente ou, em caso contrário, notícia específica da ocorrência, acompanhada dos esclarecimentos pertinentes; </w:t>
      </w:r>
    </w:p>
    <w:p w:rsidR="00000000" w:rsidRDefault="00FD447A">
      <w:pPr>
        <w:pStyle w:val="Corpodetexto"/>
        <w:rPr>
          <w:sz w:val="22"/>
        </w:rPr>
      </w:pPr>
      <w:r>
        <w:rPr>
          <w:sz w:val="22"/>
        </w:rPr>
        <w:t>12- preenchimento de formulário (anexo IV) em que o candidato especificará as atividades jurídicas desemp</w:t>
      </w:r>
      <w:r>
        <w:rPr>
          <w:sz w:val="22"/>
        </w:rPr>
        <w:t xml:space="preserve">enhadas, com exata indicação dos períodos e locais de sua prestação bem como as principais autoridades com quem haja atuado em cada um dos períodos de prática profissional, discriminados em ordem cronológica; </w:t>
      </w:r>
    </w:p>
    <w:p w:rsidR="00000000" w:rsidRDefault="00FD447A">
      <w:pPr>
        <w:pStyle w:val="Corpodetexto"/>
        <w:rPr>
          <w:sz w:val="22"/>
        </w:rPr>
      </w:pPr>
      <w:r>
        <w:rPr>
          <w:sz w:val="22"/>
        </w:rPr>
        <w:t xml:space="preserve">13- certidão da Ordem dos Advogados do Brasil </w:t>
      </w:r>
      <w:r>
        <w:rPr>
          <w:sz w:val="22"/>
        </w:rPr>
        <w:t xml:space="preserve">com informação sobre a situação do candidato advogado perante a instituição-válida por 90 dias. </w:t>
      </w:r>
    </w:p>
    <w:p w:rsidR="00000000" w:rsidRDefault="00FD447A">
      <w:pPr>
        <w:pStyle w:val="Corpodetexto2"/>
        <w:rPr>
          <w:sz w:val="22"/>
        </w:rPr>
      </w:pPr>
    </w:p>
    <w:p w:rsidR="00000000" w:rsidRDefault="00FD447A">
      <w:pPr>
        <w:pStyle w:val="Corpodetexto2"/>
        <w:jc w:val="both"/>
        <w:rPr>
          <w:b/>
          <w:sz w:val="22"/>
        </w:rPr>
      </w:pPr>
      <w:r>
        <w:rPr>
          <w:b/>
          <w:sz w:val="22"/>
        </w:rPr>
        <w:t xml:space="preserve">OBS- Além dos documentos acima elencados, o candidato deverá preencher o formulário específico para “Investigação Social” (Anexo V) e encaminhar com </w:t>
      </w:r>
      <w:proofErr w:type="gramStart"/>
      <w:r>
        <w:rPr>
          <w:b/>
          <w:sz w:val="22"/>
        </w:rPr>
        <w:t>1</w:t>
      </w:r>
      <w:proofErr w:type="gramEnd"/>
      <w:r>
        <w:rPr>
          <w:b/>
          <w:sz w:val="22"/>
        </w:rPr>
        <w:t xml:space="preserve"> foto 3x</w:t>
      </w:r>
      <w:r>
        <w:rPr>
          <w:b/>
          <w:sz w:val="22"/>
        </w:rPr>
        <w:t xml:space="preserve">4 (datada na frente e recente). Deverá encaminhar também os Anexos IV e VI e as informações, por escrito (item 8.39, letra “b” do edital). </w:t>
      </w: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p>
    <w:p w:rsidR="00000000" w:rsidRDefault="00FD447A">
      <w:pPr>
        <w:pStyle w:val="Corpodetexto2"/>
        <w:rPr>
          <w:sz w:val="22"/>
        </w:rPr>
      </w:pPr>
      <w:r>
        <w:rPr>
          <w:b/>
          <w:sz w:val="22"/>
        </w:rPr>
        <w:t>ANEXO III</w:t>
      </w:r>
    </w:p>
    <w:p w:rsidR="00000000" w:rsidRDefault="00FD447A">
      <w:pPr>
        <w:pStyle w:val="Corpodetexto2"/>
        <w:rPr>
          <w:sz w:val="22"/>
        </w:rPr>
      </w:pPr>
    </w:p>
    <w:p w:rsidR="00000000" w:rsidRDefault="00FD447A">
      <w:pPr>
        <w:pStyle w:val="Ttulo4"/>
        <w:rPr>
          <w:sz w:val="22"/>
        </w:rPr>
      </w:pPr>
      <w:r>
        <w:rPr>
          <w:sz w:val="22"/>
        </w:rPr>
        <w:t>REQUERIMENTO DE INSCRIÇÃO DEFINITIVA</w:t>
      </w:r>
    </w:p>
    <w:p w:rsidR="00000000" w:rsidRDefault="00FD447A">
      <w:pPr>
        <w:widowControl w:val="0"/>
        <w:rPr>
          <w:snapToGrid w:val="0"/>
          <w:sz w:val="22"/>
        </w:rPr>
      </w:pPr>
    </w:p>
    <w:p w:rsidR="00000000" w:rsidRDefault="00FD447A">
      <w:pPr>
        <w:pStyle w:val="Corpodetexto"/>
        <w:rPr>
          <w:sz w:val="22"/>
        </w:rPr>
      </w:pPr>
      <w:r>
        <w:rPr>
          <w:sz w:val="22"/>
        </w:rPr>
        <w:t xml:space="preserve">EXMO </w:t>
      </w:r>
      <w:proofErr w:type="gramStart"/>
      <w:r>
        <w:rPr>
          <w:sz w:val="22"/>
        </w:rPr>
        <w:t>SR.</w:t>
      </w:r>
      <w:proofErr w:type="gramEnd"/>
      <w:r>
        <w:rPr>
          <w:sz w:val="22"/>
        </w:rPr>
        <w:t xml:space="preserve"> DESEMBARGADOR PRESIDENTE DA COMISSÃO DO XXXVI CO</w:t>
      </w:r>
      <w:r>
        <w:rPr>
          <w:sz w:val="22"/>
        </w:rPr>
        <w:t>NCURSO PÚBLICO PARA PROVIMENTO DE CARGOS DE JUIZ DO TRABALHO SUBSTITUTO DO TRIBUNAL REGIONAL DO TRABALHO DA 2ª REGIÃO</w:t>
      </w:r>
    </w:p>
    <w:p w:rsidR="00000000" w:rsidRDefault="00FD447A">
      <w:pPr>
        <w:widowControl w:val="0"/>
        <w:rPr>
          <w:snapToGrid w:val="0"/>
          <w:sz w:val="22"/>
        </w:rPr>
      </w:pPr>
    </w:p>
    <w:p w:rsidR="00000000" w:rsidRDefault="00FD447A">
      <w:pPr>
        <w:widowControl w:val="0"/>
        <w:rPr>
          <w:snapToGrid w:val="0"/>
          <w:sz w:val="22"/>
        </w:rPr>
      </w:pPr>
      <w:r>
        <w:rPr>
          <w:snapToGrid w:val="0"/>
          <w:sz w:val="22"/>
        </w:rPr>
        <w:t>Nº de Inscrição: _________</w:t>
      </w:r>
    </w:p>
    <w:p w:rsidR="00000000" w:rsidRDefault="00FD447A">
      <w:pPr>
        <w:widowControl w:val="0"/>
        <w:rPr>
          <w:snapToGrid w:val="0"/>
          <w:sz w:val="22"/>
        </w:rPr>
      </w:pPr>
    </w:p>
    <w:p w:rsidR="00000000" w:rsidRDefault="00FD447A">
      <w:pPr>
        <w:widowControl w:val="0"/>
        <w:rPr>
          <w:snapToGrid w:val="0"/>
          <w:sz w:val="22"/>
        </w:rPr>
      </w:pPr>
      <w:r>
        <w:rPr>
          <w:snapToGrid w:val="0"/>
          <w:sz w:val="22"/>
        </w:rPr>
        <w:t>Nome:____________________________________________________________________</w:t>
      </w:r>
    </w:p>
    <w:p w:rsidR="00000000" w:rsidRDefault="00FD447A">
      <w:pPr>
        <w:widowControl w:val="0"/>
        <w:rPr>
          <w:snapToGrid w:val="0"/>
          <w:sz w:val="22"/>
        </w:rPr>
      </w:pPr>
      <w:r>
        <w:rPr>
          <w:snapToGrid w:val="0"/>
          <w:sz w:val="22"/>
        </w:rPr>
        <w:t xml:space="preserve">RG e órgão </w:t>
      </w:r>
      <w:proofErr w:type="gramStart"/>
      <w:r>
        <w:rPr>
          <w:snapToGrid w:val="0"/>
          <w:sz w:val="22"/>
        </w:rPr>
        <w:t>expedidor :</w:t>
      </w:r>
      <w:proofErr w:type="gramEnd"/>
      <w:r>
        <w:rPr>
          <w:snapToGrid w:val="0"/>
          <w:sz w:val="22"/>
        </w:rPr>
        <w:t xml:space="preserve"> ____________</w:t>
      </w:r>
      <w:r>
        <w:rPr>
          <w:snapToGrid w:val="0"/>
          <w:sz w:val="22"/>
        </w:rPr>
        <w:t>_________________</w:t>
      </w:r>
    </w:p>
    <w:p w:rsidR="00000000" w:rsidRDefault="00FD447A">
      <w:pPr>
        <w:widowControl w:val="0"/>
        <w:rPr>
          <w:snapToGrid w:val="0"/>
          <w:sz w:val="22"/>
        </w:rPr>
      </w:pPr>
      <w:r>
        <w:rPr>
          <w:snapToGrid w:val="0"/>
          <w:sz w:val="22"/>
        </w:rPr>
        <w:t>OAB nº: ___________________________</w:t>
      </w:r>
    </w:p>
    <w:p w:rsidR="00000000" w:rsidRDefault="00FD447A">
      <w:pPr>
        <w:widowControl w:val="0"/>
        <w:rPr>
          <w:snapToGrid w:val="0"/>
          <w:sz w:val="22"/>
        </w:rPr>
      </w:pPr>
      <w:r>
        <w:rPr>
          <w:snapToGrid w:val="0"/>
          <w:sz w:val="22"/>
        </w:rPr>
        <w:t>CPF _______________________</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
        <w:rPr>
          <w:sz w:val="22"/>
        </w:rPr>
      </w:pPr>
      <w:r>
        <w:rPr>
          <w:sz w:val="22"/>
        </w:rPr>
        <w:t>Requer sua Inscrição Definitiva no XXXVI Concurso Público para Provimento de Cargos de Juiz do Trabalho Substituto do E. TRT da 2ª Região, apresentando os seguintes documen</w:t>
      </w:r>
      <w:r>
        <w:rPr>
          <w:sz w:val="22"/>
        </w:rPr>
        <w:t>tos, nesta ordem, (Relacionar os documentos).</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 xml:space="preserve">(    </w:t>
      </w:r>
      <w:proofErr w:type="gramEnd"/>
      <w:r>
        <w:rPr>
          <w:snapToGrid w:val="0"/>
          <w:sz w:val="22"/>
        </w:rPr>
        <w:t>) cópia autenticada do documento oficial de identidade;</w:t>
      </w:r>
    </w:p>
    <w:p w:rsidR="00000000" w:rsidRDefault="00FD447A">
      <w:pPr>
        <w:widowControl w:val="0"/>
        <w:rPr>
          <w:snapToGrid w:val="0"/>
          <w:sz w:val="22"/>
        </w:rPr>
      </w:pPr>
      <w:proofErr w:type="gramStart"/>
      <w:r>
        <w:rPr>
          <w:snapToGrid w:val="0"/>
          <w:sz w:val="22"/>
        </w:rPr>
        <w:t xml:space="preserve">(    </w:t>
      </w:r>
      <w:proofErr w:type="gramEnd"/>
      <w:r>
        <w:rPr>
          <w:snapToGrid w:val="0"/>
          <w:sz w:val="22"/>
        </w:rPr>
        <w:t>) cópia autenticada da Certidão de nascimento ou casamento;</w:t>
      </w:r>
    </w:p>
    <w:p w:rsidR="00000000" w:rsidRDefault="00FD447A">
      <w:pPr>
        <w:widowControl w:val="0"/>
        <w:rPr>
          <w:snapToGrid w:val="0"/>
          <w:sz w:val="22"/>
        </w:rPr>
      </w:pPr>
      <w:proofErr w:type="gramStart"/>
      <w:r>
        <w:rPr>
          <w:snapToGrid w:val="0"/>
          <w:sz w:val="22"/>
        </w:rPr>
        <w:t xml:space="preserve">(    </w:t>
      </w:r>
      <w:proofErr w:type="gramEnd"/>
      <w:r>
        <w:rPr>
          <w:snapToGrid w:val="0"/>
          <w:sz w:val="22"/>
        </w:rPr>
        <w:t xml:space="preserve">) cópia autenticada do Diploma de bacharel em Direito, devidamente registrado </w:t>
      </w:r>
      <w:r>
        <w:rPr>
          <w:snapToGrid w:val="0"/>
          <w:sz w:val="22"/>
        </w:rPr>
        <w:t xml:space="preserve">pelo Ministério da Educação;  </w:t>
      </w:r>
    </w:p>
    <w:p w:rsidR="00000000" w:rsidRDefault="00FD447A">
      <w:pPr>
        <w:pStyle w:val="Corpodetexto"/>
        <w:rPr>
          <w:sz w:val="22"/>
        </w:rPr>
      </w:pPr>
      <w:proofErr w:type="gramStart"/>
      <w:r>
        <w:rPr>
          <w:sz w:val="22"/>
        </w:rPr>
        <w:t xml:space="preserve">(  </w:t>
      </w:r>
      <w:proofErr w:type="gramEnd"/>
      <w:r>
        <w:rPr>
          <w:sz w:val="22"/>
        </w:rPr>
        <w:t xml:space="preserve">) certidão ou declaração idônea que comprove haver completado, à data da inscrição definitiva, 03 (três) anos de atividade jurídica, efetivo  exercício da advocacia ou de cargo, emprego ou função, exercida após a obtenção </w:t>
      </w:r>
      <w:r>
        <w:rPr>
          <w:sz w:val="22"/>
        </w:rPr>
        <w:t>do grau de bacharel em direito;</w:t>
      </w:r>
    </w:p>
    <w:p w:rsidR="00000000" w:rsidRDefault="00FD447A">
      <w:pPr>
        <w:pStyle w:val="Corpodetexto"/>
        <w:rPr>
          <w:sz w:val="22"/>
        </w:rPr>
      </w:pPr>
      <w:proofErr w:type="gramStart"/>
      <w:r>
        <w:rPr>
          <w:sz w:val="22"/>
        </w:rPr>
        <w:t xml:space="preserve">(   </w:t>
      </w:r>
      <w:proofErr w:type="gramEnd"/>
      <w:r>
        <w:rPr>
          <w:sz w:val="22"/>
        </w:rPr>
        <w:t xml:space="preserve">) cópia autenticada de documento que comprove a quitação de obrigações concernentes ao serviço militar, se do sexo masculino; </w:t>
      </w:r>
    </w:p>
    <w:p w:rsidR="00000000" w:rsidRDefault="00FD447A">
      <w:pPr>
        <w:pStyle w:val="Corpodetexto"/>
        <w:rPr>
          <w:sz w:val="22"/>
        </w:rPr>
      </w:pPr>
      <w:proofErr w:type="gramStart"/>
      <w:r>
        <w:rPr>
          <w:sz w:val="22"/>
        </w:rPr>
        <w:t xml:space="preserve">(   </w:t>
      </w:r>
      <w:proofErr w:type="gramEnd"/>
      <w:r>
        <w:rPr>
          <w:sz w:val="22"/>
        </w:rPr>
        <w:t>) cópia autenticada de título de eleitor e de documento que comprove estar o candidato em</w:t>
      </w:r>
      <w:r>
        <w:rPr>
          <w:sz w:val="22"/>
        </w:rPr>
        <w:t xml:space="preserve"> dia com as obrigações eleitorais ou certidão negativa da Justiça Eleitoral;</w:t>
      </w:r>
    </w:p>
    <w:p w:rsidR="00000000" w:rsidRDefault="00FD447A">
      <w:pPr>
        <w:pStyle w:val="Corpodetexto"/>
        <w:rPr>
          <w:sz w:val="22"/>
        </w:rPr>
      </w:pPr>
      <w:proofErr w:type="gramStart"/>
      <w:r>
        <w:rPr>
          <w:sz w:val="22"/>
        </w:rPr>
        <w:t xml:space="preserve">(  </w:t>
      </w:r>
      <w:proofErr w:type="gramEnd"/>
      <w:r>
        <w:rPr>
          <w:sz w:val="22"/>
        </w:rPr>
        <w:t>) certidão dos distribuidores criminais das Justiças Federal, Estadual ou do Distrito Federal e Militar dos lugares em que haja residido nos últimos 05 (cinco) anos;</w:t>
      </w:r>
    </w:p>
    <w:p w:rsidR="00000000" w:rsidRDefault="00FD447A">
      <w:pPr>
        <w:pStyle w:val="Corpodetexto"/>
        <w:rPr>
          <w:sz w:val="22"/>
        </w:rPr>
      </w:pPr>
      <w:proofErr w:type="gramStart"/>
      <w:r>
        <w:rPr>
          <w:sz w:val="22"/>
        </w:rPr>
        <w:t xml:space="preserve">(  </w:t>
      </w:r>
      <w:proofErr w:type="gramEnd"/>
      <w:r>
        <w:rPr>
          <w:sz w:val="22"/>
        </w:rPr>
        <w:t>) folha</w:t>
      </w:r>
      <w:r>
        <w:rPr>
          <w:sz w:val="22"/>
        </w:rPr>
        <w:t xml:space="preserve"> de antecedentes da Polícia Federal e da Policia Civil Estadual ou do Distrito Federal, onde haja residido nos últimos 05 (cinco) anos; </w:t>
      </w:r>
    </w:p>
    <w:p w:rsidR="00000000" w:rsidRDefault="00FD447A">
      <w:pPr>
        <w:widowControl w:val="0"/>
        <w:rPr>
          <w:snapToGrid w:val="0"/>
          <w:sz w:val="22"/>
        </w:rPr>
      </w:pPr>
      <w:proofErr w:type="gramStart"/>
      <w:r>
        <w:rPr>
          <w:snapToGrid w:val="0"/>
          <w:sz w:val="22"/>
        </w:rPr>
        <w:t xml:space="preserve">(   </w:t>
      </w:r>
      <w:proofErr w:type="gramEnd"/>
      <w:r>
        <w:rPr>
          <w:snapToGrid w:val="0"/>
          <w:sz w:val="22"/>
        </w:rPr>
        <w:t xml:space="preserve">) os títulos elencados no inciso IX (Dos Títulos), item 9.3 do Edital;  </w:t>
      </w:r>
    </w:p>
    <w:p w:rsidR="00000000" w:rsidRDefault="00FD447A">
      <w:pPr>
        <w:pStyle w:val="Corpodetexto"/>
        <w:rPr>
          <w:sz w:val="22"/>
        </w:rPr>
      </w:pPr>
      <w:proofErr w:type="gramStart"/>
      <w:r>
        <w:rPr>
          <w:sz w:val="22"/>
        </w:rPr>
        <w:t xml:space="preserve">(   </w:t>
      </w:r>
      <w:proofErr w:type="gramEnd"/>
      <w:r>
        <w:rPr>
          <w:sz w:val="22"/>
        </w:rPr>
        <w:t>) declaração firmada pelo candidato, c</w:t>
      </w:r>
      <w:r>
        <w:rPr>
          <w:sz w:val="22"/>
        </w:rPr>
        <w:t xml:space="preserve">om firma reconhecida, da qual conste nunca haver sido indiciado em inquérito policial ou processado criminalmente ou, em caso contrário, notícia especifica da ocorrência, acompanhada dos esclarecimentos pertinentes; </w:t>
      </w:r>
    </w:p>
    <w:p w:rsidR="00000000" w:rsidRDefault="00FD447A">
      <w:pPr>
        <w:pStyle w:val="Corpodetexto"/>
        <w:rPr>
          <w:sz w:val="22"/>
        </w:rPr>
      </w:pPr>
      <w:proofErr w:type="gramStart"/>
      <w:r>
        <w:rPr>
          <w:sz w:val="22"/>
        </w:rPr>
        <w:t xml:space="preserve">(   </w:t>
      </w:r>
      <w:proofErr w:type="gramEnd"/>
      <w:r>
        <w:rPr>
          <w:sz w:val="22"/>
        </w:rPr>
        <w:t>) preenchimento de formulário (anex</w:t>
      </w:r>
      <w:r>
        <w:rPr>
          <w:sz w:val="22"/>
        </w:rPr>
        <w:t>o IV) em que o candidato especificará as atividades jurídicas desempenhadas, com exata indicação dos períodos e locais de sua prestação bem como as principais autoridades com quem haja atuado em cada um dos períodos de prática profissional, discriminados e</w:t>
      </w:r>
      <w:r>
        <w:rPr>
          <w:sz w:val="22"/>
        </w:rPr>
        <w:t xml:space="preserve">m ordem cronológica; </w:t>
      </w:r>
    </w:p>
    <w:p w:rsidR="00000000" w:rsidRDefault="00FD447A">
      <w:pPr>
        <w:pStyle w:val="Corpodetexto"/>
        <w:rPr>
          <w:sz w:val="22"/>
        </w:rPr>
      </w:pPr>
      <w:proofErr w:type="gramStart"/>
      <w:r>
        <w:rPr>
          <w:sz w:val="22"/>
        </w:rPr>
        <w:t xml:space="preserve">(  </w:t>
      </w:r>
      <w:proofErr w:type="gramEnd"/>
      <w:r>
        <w:rPr>
          <w:sz w:val="22"/>
        </w:rPr>
        <w:t xml:space="preserve">) certidão da Ordem dos Advogados do Brasil com informação sobre a situação do candidato </w:t>
      </w:r>
      <w:r>
        <w:rPr>
          <w:sz w:val="22"/>
        </w:rPr>
        <w:lastRenderedPageBreak/>
        <w:t>advogado perante a instituição.</w:t>
      </w:r>
    </w:p>
    <w:p w:rsidR="00000000" w:rsidRDefault="00FD447A">
      <w:pPr>
        <w:pStyle w:val="Corpodetexto"/>
        <w:rPr>
          <w:sz w:val="22"/>
        </w:rPr>
      </w:pPr>
      <w:r>
        <w:rPr>
          <w:sz w:val="22"/>
        </w:rPr>
        <w:t>O requerente,</w:t>
      </w:r>
      <w:proofErr w:type="gramStart"/>
      <w:r>
        <w:rPr>
          <w:sz w:val="22"/>
        </w:rPr>
        <w:t xml:space="preserve">  </w:t>
      </w:r>
      <w:proofErr w:type="gramEnd"/>
      <w:r>
        <w:rPr>
          <w:sz w:val="22"/>
        </w:rPr>
        <w:t xml:space="preserve">assume integral responsabilidade pelas informações aqui feitas, afirmando que são expressão da </w:t>
      </w:r>
      <w:r>
        <w:rPr>
          <w:sz w:val="22"/>
        </w:rPr>
        <w:t>verdade.</w:t>
      </w:r>
    </w:p>
    <w:p w:rsidR="00000000" w:rsidRDefault="00FD447A">
      <w:pPr>
        <w:widowControl w:val="0"/>
        <w:rPr>
          <w:snapToGrid w:val="0"/>
          <w:sz w:val="22"/>
        </w:rPr>
      </w:pPr>
      <w:r>
        <w:rPr>
          <w:snapToGrid w:val="0"/>
          <w:sz w:val="22"/>
        </w:rPr>
        <w:t>Nestes termos,</w:t>
      </w:r>
    </w:p>
    <w:p w:rsidR="00000000" w:rsidRDefault="00FD447A">
      <w:pPr>
        <w:widowControl w:val="0"/>
        <w:rPr>
          <w:snapToGrid w:val="0"/>
          <w:sz w:val="22"/>
        </w:rPr>
      </w:pPr>
      <w:r>
        <w:rPr>
          <w:snapToGrid w:val="0"/>
          <w:sz w:val="22"/>
        </w:rPr>
        <w:t>Pede deferimento,</w:t>
      </w:r>
    </w:p>
    <w:p w:rsidR="00000000" w:rsidRDefault="00FD447A">
      <w:pPr>
        <w:widowControl w:val="0"/>
        <w:rPr>
          <w:snapToGrid w:val="0"/>
          <w:sz w:val="22"/>
        </w:rPr>
      </w:pPr>
      <w:r>
        <w:rPr>
          <w:snapToGrid w:val="0"/>
          <w:sz w:val="22"/>
        </w:rPr>
        <w:t>______________________, _____de _______________de ________.</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___________________________________</w:t>
      </w:r>
    </w:p>
    <w:p w:rsidR="00000000" w:rsidRDefault="00FD447A">
      <w:pPr>
        <w:widowControl w:val="0"/>
        <w:rPr>
          <w:snapToGrid w:val="0"/>
          <w:sz w:val="22"/>
        </w:rPr>
      </w:pPr>
      <w:r>
        <w:rPr>
          <w:snapToGrid w:val="0"/>
          <w:sz w:val="22"/>
        </w:rPr>
        <w:t xml:space="preserve">                                                                 </w:t>
      </w:r>
      <w:r>
        <w:rPr>
          <w:snapToGrid w:val="0"/>
          <w:sz w:val="22"/>
        </w:rPr>
        <w:t xml:space="preserve">    </w:t>
      </w:r>
      <w:proofErr w:type="gramStart"/>
      <w:r>
        <w:rPr>
          <w:snapToGrid w:val="0"/>
          <w:sz w:val="22"/>
        </w:rPr>
        <w:t>assinatura</w:t>
      </w:r>
      <w:proofErr w:type="gramEnd"/>
      <w:r>
        <w:rPr>
          <w:snapToGrid w:val="0"/>
          <w:sz w:val="22"/>
        </w:rPr>
        <w:t xml:space="preserve"> do candidato</w:t>
      </w:r>
    </w:p>
    <w:p w:rsidR="00000000" w:rsidRDefault="00FD447A">
      <w:pPr>
        <w:widowControl w:val="0"/>
        <w:rPr>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widowControl w:val="0"/>
        <w:jc w:val="center"/>
        <w:rPr>
          <w:b/>
          <w:snapToGrid w:val="0"/>
          <w:sz w:val="22"/>
        </w:rPr>
      </w:pPr>
      <w:r>
        <w:rPr>
          <w:b/>
          <w:snapToGrid w:val="0"/>
          <w:sz w:val="22"/>
        </w:rPr>
        <w:t>ANEXO IV</w:t>
      </w:r>
    </w:p>
    <w:p w:rsidR="00000000" w:rsidRDefault="00FD447A">
      <w:pPr>
        <w:widowControl w:val="0"/>
        <w:jc w:val="center"/>
        <w:rPr>
          <w:b/>
          <w:snapToGrid w:val="0"/>
          <w:sz w:val="22"/>
        </w:rPr>
      </w:pPr>
    </w:p>
    <w:p w:rsidR="00000000" w:rsidRDefault="00FD447A">
      <w:pPr>
        <w:pStyle w:val="Ttulo6"/>
      </w:pPr>
      <w:r>
        <w:t>ATIVIDADES JURÍDICAS DESENVOLVIDAS</w:t>
      </w:r>
    </w:p>
    <w:p w:rsidR="00000000" w:rsidRDefault="00FD447A">
      <w:pPr>
        <w:widowControl w:val="0"/>
        <w:jc w:val="center"/>
        <w:rPr>
          <w:b/>
          <w:snapToGrid w:val="0"/>
          <w:sz w:val="22"/>
        </w:rPr>
      </w:pPr>
    </w:p>
    <w:p w:rsidR="00000000" w:rsidRDefault="00FD447A">
      <w:pPr>
        <w:widowControl w:val="0"/>
        <w:jc w:val="center"/>
        <w:rPr>
          <w:b/>
          <w:snapToGrid w:val="0"/>
          <w:sz w:val="22"/>
        </w:rPr>
      </w:pPr>
    </w:p>
    <w:p w:rsidR="00000000" w:rsidRDefault="00FD447A">
      <w:pPr>
        <w:pStyle w:val="Ttulo7"/>
      </w:pPr>
      <w:r>
        <w:t>Nome do candidato:_______________________________________________________________</w:t>
      </w:r>
    </w:p>
    <w:p w:rsidR="00000000" w:rsidRDefault="00FD447A">
      <w:pPr>
        <w:widowControl w:val="0"/>
        <w:rPr>
          <w:b/>
          <w:snapToGrid w:val="0"/>
          <w:sz w:val="22"/>
        </w:rPr>
      </w:pPr>
    </w:p>
    <w:p w:rsidR="00000000" w:rsidRDefault="00FD447A">
      <w:pPr>
        <w:widowControl w:val="0"/>
        <w:rPr>
          <w:snapToGrid w:val="0"/>
          <w:sz w:val="22"/>
        </w:rPr>
      </w:pPr>
      <w:r>
        <w:rPr>
          <w:b/>
          <w:snapToGrid w:val="0"/>
          <w:sz w:val="22"/>
        </w:rPr>
        <w:t>Número de Inscrição</w:t>
      </w:r>
      <w:r>
        <w:rPr>
          <w:snapToGrid w:val="0"/>
          <w:sz w:val="22"/>
        </w:rPr>
        <w:t xml:space="preserve">:________________ </w:t>
      </w:r>
    </w:p>
    <w:p w:rsidR="00000000" w:rsidRDefault="00FD447A">
      <w:pPr>
        <w:widowControl w:val="0"/>
        <w:rPr>
          <w:snapToGrid w:val="0"/>
          <w:sz w:val="22"/>
        </w:rPr>
      </w:pPr>
    </w:p>
    <w:p w:rsidR="00000000" w:rsidRDefault="00FD447A">
      <w:pPr>
        <w:widowControl w:val="0"/>
        <w:rPr>
          <w:b/>
          <w:snapToGrid w:val="0"/>
          <w:sz w:val="22"/>
        </w:rPr>
      </w:pPr>
    </w:p>
    <w:p w:rsidR="00000000" w:rsidRDefault="00FD447A">
      <w:pPr>
        <w:widowControl w:val="0"/>
        <w:rPr>
          <w:snapToGrid w:val="0"/>
          <w:sz w:val="22"/>
        </w:rPr>
      </w:pPr>
      <w:r>
        <w:rPr>
          <w:snapToGrid w:val="0"/>
          <w:sz w:val="22"/>
        </w:rPr>
        <w:t>Período:_____________</w:t>
      </w:r>
      <w:r>
        <w:rPr>
          <w:snapToGrid w:val="0"/>
          <w:sz w:val="22"/>
        </w:rPr>
        <w:t>_________________Atividade:__________________________________</w:t>
      </w:r>
    </w:p>
    <w:p w:rsidR="00000000" w:rsidRDefault="00FD447A">
      <w:pPr>
        <w:pStyle w:val="Ttulo7"/>
        <w:rPr>
          <w:b w:val="0"/>
        </w:rPr>
      </w:pPr>
      <w:r>
        <w:rPr>
          <w:b w:val="0"/>
        </w:rPr>
        <w:t>Local:__________________________________________________________________________</w:t>
      </w:r>
    </w:p>
    <w:p w:rsidR="00000000" w:rsidRDefault="00FD447A">
      <w:pPr>
        <w:widowControl w:val="0"/>
        <w:rPr>
          <w:sz w:val="22"/>
        </w:rPr>
      </w:pPr>
      <w:r>
        <w:rPr>
          <w:sz w:val="22"/>
        </w:rPr>
        <w:t>Endereço:_______________________________________________________________________</w:t>
      </w:r>
      <w:r>
        <w:rPr>
          <w:snapToGrid w:val="0"/>
          <w:sz w:val="22"/>
        </w:rPr>
        <w:t>Bairro:__________________________</w:t>
      </w:r>
      <w:r>
        <w:rPr>
          <w:snapToGrid w:val="0"/>
          <w:sz w:val="22"/>
        </w:rPr>
        <w:t>___</w:t>
      </w:r>
      <w:proofErr w:type="gramStart"/>
      <w:r>
        <w:rPr>
          <w:snapToGrid w:val="0"/>
          <w:sz w:val="22"/>
        </w:rPr>
        <w:t>Cidade_______________________________________UF</w:t>
      </w:r>
      <w:proofErr w:type="gramEnd"/>
      <w:r>
        <w:rPr>
          <w:snapToGrid w:val="0"/>
          <w:sz w:val="22"/>
        </w:rPr>
        <w:t>:_________Cep_________________Fone___________________________________________</w:t>
      </w:r>
    </w:p>
    <w:p w:rsidR="00000000" w:rsidRDefault="00FD447A">
      <w:pPr>
        <w:rPr>
          <w:snapToGrid w:val="0"/>
          <w:sz w:val="22"/>
        </w:rPr>
      </w:pPr>
      <w:r>
        <w:rPr>
          <w:sz w:val="22"/>
        </w:rPr>
        <w:t>Órgão/Autoridade_________________________________________________________________Cargo/Profissão___________________</w:t>
      </w:r>
      <w:r>
        <w:rPr>
          <w:snapToGrid w:val="0"/>
          <w:sz w:val="22"/>
        </w:rPr>
        <w:t>Endereço_____</w:t>
      </w:r>
      <w:r>
        <w:rPr>
          <w:snapToGrid w:val="0"/>
          <w:sz w:val="22"/>
        </w:rPr>
        <w:t>___________________________________Telefone________________________Cidade________________________Estado______________</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r>
        <w:rPr>
          <w:snapToGrid w:val="0"/>
          <w:sz w:val="22"/>
        </w:rPr>
        <w:t>Período:______________________________Atividade:__________________________________</w:t>
      </w:r>
    </w:p>
    <w:p w:rsidR="00000000" w:rsidRDefault="00FD447A">
      <w:pPr>
        <w:pStyle w:val="Ttulo7"/>
        <w:rPr>
          <w:b w:val="0"/>
        </w:rPr>
      </w:pPr>
      <w:r>
        <w:rPr>
          <w:b w:val="0"/>
        </w:rPr>
        <w:t>Local:_______________________________________________</w:t>
      </w:r>
      <w:r>
        <w:rPr>
          <w:b w:val="0"/>
        </w:rPr>
        <w:t>___________________________</w:t>
      </w:r>
    </w:p>
    <w:p w:rsidR="00000000" w:rsidRDefault="00FD447A">
      <w:pPr>
        <w:widowControl w:val="0"/>
        <w:rPr>
          <w:sz w:val="22"/>
        </w:rPr>
      </w:pPr>
      <w:r>
        <w:rPr>
          <w:sz w:val="22"/>
        </w:rPr>
        <w:t>Endereço:_______________________________________________________________________</w:t>
      </w:r>
      <w:r>
        <w:rPr>
          <w:snapToGrid w:val="0"/>
          <w:sz w:val="22"/>
        </w:rPr>
        <w:t>Bairro:_____________________________</w:t>
      </w:r>
      <w:proofErr w:type="gramStart"/>
      <w:r>
        <w:rPr>
          <w:snapToGrid w:val="0"/>
          <w:sz w:val="22"/>
        </w:rPr>
        <w:t>Cidade_______________________________________UF</w:t>
      </w:r>
      <w:proofErr w:type="gramEnd"/>
      <w:r>
        <w:rPr>
          <w:snapToGrid w:val="0"/>
          <w:sz w:val="22"/>
        </w:rPr>
        <w:t>:_________Cep_________________Fone_______________________________</w:t>
      </w:r>
      <w:r>
        <w:rPr>
          <w:snapToGrid w:val="0"/>
          <w:sz w:val="22"/>
        </w:rPr>
        <w:t>____________</w:t>
      </w:r>
    </w:p>
    <w:p w:rsidR="00000000" w:rsidRDefault="00FD447A">
      <w:pPr>
        <w:rPr>
          <w:snapToGrid w:val="0"/>
          <w:sz w:val="22"/>
        </w:rPr>
      </w:pPr>
      <w:r>
        <w:rPr>
          <w:sz w:val="22"/>
        </w:rPr>
        <w:t>Órgão/Autoridade_________________________________________________________________Cargo/Profissão___________________</w:t>
      </w:r>
      <w:r>
        <w:rPr>
          <w:snapToGrid w:val="0"/>
          <w:sz w:val="22"/>
        </w:rPr>
        <w:t>Endereço________________________________________Telefone________________________Cidade________________________Estado____________</w:t>
      </w:r>
      <w:r>
        <w:rPr>
          <w:snapToGrid w:val="0"/>
          <w:sz w:val="22"/>
        </w:rPr>
        <w:t>__</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r>
        <w:rPr>
          <w:snapToGrid w:val="0"/>
          <w:sz w:val="22"/>
        </w:rPr>
        <w:t>Período:______________________________Atividade:__________________________________</w:t>
      </w:r>
    </w:p>
    <w:p w:rsidR="00000000" w:rsidRDefault="00FD447A">
      <w:pPr>
        <w:pStyle w:val="Ttulo7"/>
        <w:rPr>
          <w:b w:val="0"/>
        </w:rPr>
      </w:pPr>
      <w:r>
        <w:rPr>
          <w:b w:val="0"/>
        </w:rPr>
        <w:t>Local:__________________________________________________________________________</w:t>
      </w:r>
    </w:p>
    <w:p w:rsidR="00000000" w:rsidRDefault="00FD447A">
      <w:pPr>
        <w:widowControl w:val="0"/>
        <w:rPr>
          <w:sz w:val="22"/>
        </w:rPr>
      </w:pPr>
      <w:r>
        <w:rPr>
          <w:sz w:val="22"/>
        </w:rPr>
        <w:t>Endereço:_______________________________________________________________________</w:t>
      </w:r>
      <w:r>
        <w:rPr>
          <w:snapToGrid w:val="0"/>
          <w:sz w:val="22"/>
        </w:rPr>
        <w:t>Bairro:</w:t>
      </w:r>
      <w:r>
        <w:rPr>
          <w:snapToGrid w:val="0"/>
          <w:sz w:val="22"/>
        </w:rPr>
        <w:t>_____________________________</w:t>
      </w:r>
      <w:proofErr w:type="gramStart"/>
      <w:r>
        <w:rPr>
          <w:snapToGrid w:val="0"/>
          <w:sz w:val="22"/>
        </w:rPr>
        <w:t>Cidade_______________________________________UF</w:t>
      </w:r>
      <w:proofErr w:type="gramEnd"/>
      <w:r>
        <w:rPr>
          <w:snapToGrid w:val="0"/>
          <w:sz w:val="22"/>
        </w:rPr>
        <w:t>:_________Cep_________________Fone___________________________________________</w:t>
      </w:r>
    </w:p>
    <w:p w:rsidR="00000000" w:rsidRDefault="00FD447A">
      <w:pPr>
        <w:widowControl w:val="0"/>
        <w:rPr>
          <w:snapToGrid w:val="0"/>
          <w:sz w:val="22"/>
        </w:rPr>
      </w:pPr>
      <w:r>
        <w:rPr>
          <w:sz w:val="22"/>
        </w:rPr>
        <w:t>Órgão/Autoridade_________________________________________________________________Cargo/Profissão______</w:t>
      </w:r>
      <w:r>
        <w:rPr>
          <w:sz w:val="22"/>
        </w:rPr>
        <w:t>_____________</w:t>
      </w:r>
      <w:r>
        <w:rPr>
          <w:snapToGrid w:val="0"/>
          <w:sz w:val="22"/>
        </w:rPr>
        <w:t>Endereço________________________________________Telefone________________________Cidade________________________Estado______________</w:t>
      </w:r>
    </w:p>
    <w:p w:rsidR="00000000" w:rsidRDefault="00FD447A">
      <w:pPr>
        <w:widowControl w:val="0"/>
        <w:jc w:val="center"/>
        <w:rPr>
          <w:snapToGrid w:val="0"/>
          <w:sz w:val="22"/>
        </w:rPr>
      </w:pPr>
    </w:p>
    <w:p w:rsidR="00000000" w:rsidRDefault="00FD447A">
      <w:pPr>
        <w:widowControl w:val="0"/>
        <w:jc w:val="center"/>
        <w:rPr>
          <w:snapToGrid w:val="0"/>
          <w:sz w:val="22"/>
        </w:rPr>
      </w:pPr>
      <w:r>
        <w:rPr>
          <w:snapToGrid w:val="0"/>
          <w:sz w:val="22"/>
        </w:rPr>
        <w:t>São Paulo, ________de ______de______________</w:t>
      </w:r>
    </w:p>
    <w:p w:rsidR="00000000" w:rsidRDefault="00FD447A">
      <w:pPr>
        <w:widowControl w:val="0"/>
        <w:jc w:val="center"/>
        <w:rPr>
          <w:snapToGrid w:val="0"/>
          <w:sz w:val="22"/>
        </w:rPr>
      </w:pPr>
    </w:p>
    <w:p w:rsidR="00000000" w:rsidRDefault="00FD447A">
      <w:pPr>
        <w:widowControl w:val="0"/>
        <w:jc w:val="center"/>
        <w:rPr>
          <w:snapToGrid w:val="0"/>
          <w:sz w:val="22"/>
        </w:rPr>
      </w:pPr>
    </w:p>
    <w:p w:rsidR="00000000" w:rsidRDefault="00FD447A">
      <w:pPr>
        <w:widowControl w:val="0"/>
        <w:rPr>
          <w:snapToGrid w:val="0"/>
          <w:sz w:val="22"/>
        </w:rPr>
      </w:pPr>
      <w:r>
        <w:rPr>
          <w:snapToGrid w:val="0"/>
          <w:sz w:val="22"/>
        </w:rPr>
        <w:t xml:space="preserve">                                               _________________</w:t>
      </w:r>
      <w:r>
        <w:rPr>
          <w:snapToGrid w:val="0"/>
          <w:sz w:val="22"/>
        </w:rPr>
        <w:t>_____________________</w:t>
      </w:r>
    </w:p>
    <w:p w:rsidR="00000000" w:rsidRDefault="00FD447A">
      <w:pPr>
        <w:widowControl w:val="0"/>
        <w:jc w:val="center"/>
        <w:rPr>
          <w:snapToGrid w:val="0"/>
          <w:sz w:val="22"/>
        </w:rPr>
      </w:pPr>
      <w:proofErr w:type="gramStart"/>
      <w:r>
        <w:rPr>
          <w:snapToGrid w:val="0"/>
          <w:sz w:val="22"/>
        </w:rPr>
        <w:t>nome</w:t>
      </w:r>
      <w:proofErr w:type="gramEnd"/>
      <w:r>
        <w:rPr>
          <w:snapToGrid w:val="0"/>
          <w:sz w:val="22"/>
        </w:rPr>
        <w:t xml:space="preserve"> e assinatura do candidato </w:t>
      </w:r>
    </w:p>
    <w:p w:rsidR="00000000" w:rsidRDefault="00FD447A">
      <w:pPr>
        <w:widowControl w:val="0"/>
        <w:rPr>
          <w:snapToGrid w:val="0"/>
          <w:sz w:val="22"/>
        </w:rPr>
      </w:pPr>
      <w:r>
        <w:rPr>
          <w:noProof/>
          <w:sz w:val="22"/>
        </w:rPr>
        <w:lastRenderedPageBreak/>
        <w:pict>
          <v:shapetype id="_x0000_t202" coordsize="21600,21600" o:spt="202" path="m,l,21600r21600,l21600,xe">
            <v:stroke joinstyle="miter"/>
            <v:path gradientshapeok="t" o:connecttype="rect"/>
          </v:shapetype>
          <v:shape id="_x0000_s1026" type="#_x0000_t202" style="position:absolute;margin-left:433.35pt;margin-top:1.15pt;width:1in;height:1in;z-index:251657728" o:allowincell="f">
            <v:textbox style="mso-next-textbox:#_x0000_s1026">
              <w:txbxContent>
                <w:p w:rsidR="00000000" w:rsidRDefault="00FD447A">
                  <w:pPr>
                    <w:pStyle w:val="Ttulo3"/>
                    <w:widowControl/>
                    <w:rPr>
                      <w:snapToGrid/>
                    </w:rPr>
                  </w:pPr>
                </w:p>
                <w:p w:rsidR="00000000" w:rsidRDefault="00FD447A">
                  <w:pPr>
                    <w:pStyle w:val="Ttulo3"/>
                    <w:widowControl/>
                    <w:rPr>
                      <w:snapToGrid/>
                    </w:rPr>
                  </w:pPr>
                  <w:r>
                    <w:rPr>
                      <w:snapToGrid/>
                    </w:rPr>
                    <w:t xml:space="preserve">Foto </w:t>
                  </w:r>
                </w:p>
                <w:p w:rsidR="00000000" w:rsidRDefault="00FD447A">
                  <w:pPr>
                    <w:jc w:val="center"/>
                    <w:rPr>
                      <w:sz w:val="24"/>
                    </w:rPr>
                  </w:pPr>
                  <w:r>
                    <w:rPr>
                      <w:sz w:val="24"/>
                    </w:rPr>
                    <w:t>3x4</w:t>
                  </w:r>
                </w:p>
              </w:txbxContent>
            </v:textbox>
          </v:shape>
        </w:pict>
      </w:r>
    </w:p>
    <w:p w:rsidR="00000000" w:rsidRDefault="00FD447A">
      <w:pPr>
        <w:pStyle w:val="Ttulo4"/>
        <w:rPr>
          <w:sz w:val="22"/>
        </w:rPr>
      </w:pPr>
      <w:r>
        <w:rPr>
          <w:sz w:val="22"/>
        </w:rPr>
        <w:t>ANEXO V</w:t>
      </w:r>
    </w:p>
    <w:p w:rsidR="00000000" w:rsidRDefault="00FD447A">
      <w:pPr>
        <w:pStyle w:val="Ttulo4"/>
        <w:rPr>
          <w:sz w:val="22"/>
        </w:rPr>
      </w:pPr>
    </w:p>
    <w:p w:rsidR="00000000" w:rsidRDefault="00FD447A">
      <w:pPr>
        <w:pStyle w:val="Ttulo4"/>
        <w:rPr>
          <w:sz w:val="22"/>
        </w:rPr>
      </w:pPr>
    </w:p>
    <w:p w:rsidR="00000000" w:rsidRDefault="00FD447A">
      <w:pPr>
        <w:pStyle w:val="Ttulo4"/>
        <w:rPr>
          <w:sz w:val="22"/>
          <w:u w:val="single"/>
        </w:rPr>
      </w:pPr>
      <w:r>
        <w:rPr>
          <w:sz w:val="22"/>
          <w:u w:val="single"/>
        </w:rPr>
        <w:t xml:space="preserve">FORMULÁRIO ESPECÍFICO PARA SINDICÂNCIA DA VIDA PREGRESSA/ INVESTIGAÇÃO SOCIAL </w:t>
      </w:r>
      <w:proofErr w:type="gramStart"/>
      <w:r>
        <w:rPr>
          <w:sz w:val="22"/>
          <w:u w:val="single"/>
        </w:rPr>
        <w:t xml:space="preserve">( </w:t>
      </w:r>
      <w:proofErr w:type="gramEnd"/>
      <w:r>
        <w:rPr>
          <w:sz w:val="22"/>
          <w:u w:val="single"/>
        </w:rPr>
        <w:t>item 8.1, letra c1 do Edital)</w:t>
      </w:r>
    </w:p>
    <w:p w:rsidR="00000000" w:rsidRDefault="00FD447A">
      <w:pPr>
        <w:pStyle w:val="Ttulo4"/>
        <w:jc w:val="left"/>
        <w:rPr>
          <w:sz w:val="22"/>
        </w:rPr>
      </w:pPr>
    </w:p>
    <w:p w:rsidR="00000000" w:rsidRDefault="00FD447A">
      <w:pPr>
        <w:pStyle w:val="Ttulo4"/>
        <w:rPr>
          <w:sz w:val="22"/>
        </w:rPr>
      </w:pPr>
    </w:p>
    <w:p w:rsidR="00000000" w:rsidRDefault="00FD447A">
      <w:pPr>
        <w:pStyle w:val="Ttulo4"/>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r>
              <w:rPr>
                <w:b/>
                <w:sz w:val="22"/>
              </w:rPr>
              <w:t xml:space="preserve"> XXXVI CONCURSO PÚBLICO PARA PROVIMENTO DE CARGOS DE JUIZ DO TRABALHO SUBSTIT</w:t>
            </w:r>
            <w:r>
              <w:rPr>
                <w:b/>
                <w:sz w:val="22"/>
              </w:rPr>
              <w:t xml:space="preserve">UTO DO TRIBUNAL REGIONAL DO TRABALHO DA 2ª REGIÃO                                                                            </w:t>
            </w:r>
          </w:p>
        </w:tc>
      </w:tr>
    </w:tbl>
    <w:p w:rsidR="00000000" w:rsidRDefault="00FD447A">
      <w:pPr>
        <w:jc w:val="both"/>
        <w:rPr>
          <w:sz w:val="22"/>
        </w:rPr>
      </w:pPr>
    </w:p>
    <w:p w:rsidR="00000000" w:rsidRDefault="00FD447A">
      <w:pPr>
        <w:pStyle w:val="Ttulo1"/>
        <w:rPr>
          <w:sz w:val="22"/>
        </w:rPr>
      </w:pPr>
      <w:r>
        <w:rPr>
          <w:sz w:val="22"/>
        </w:rPr>
        <w:t>DADOS PESSOAIS</w:t>
      </w:r>
    </w:p>
    <w:p w:rsidR="00000000" w:rsidRDefault="00FD447A">
      <w:pPr>
        <w:jc w:val="both"/>
        <w:rPr>
          <w:sz w:val="22"/>
        </w:rPr>
      </w:pPr>
    </w:p>
    <w:p w:rsidR="00000000" w:rsidRDefault="00FD447A">
      <w:pPr>
        <w:jc w:val="both"/>
        <w:rPr>
          <w:b/>
          <w:sz w:val="22"/>
        </w:rPr>
      </w:pPr>
      <w:r>
        <w:rPr>
          <w:b/>
          <w:sz w:val="22"/>
        </w:rPr>
        <w:t>Nome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Nome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 xml:space="preserve">Apelido                                                                                </w:t>
      </w:r>
      <w:r>
        <w:rPr>
          <w:b/>
          <w:sz w:val="22"/>
        </w:rPr>
        <w:t xml:space="preserve">                                 Data de Nascimento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58"/>
        <w:gridCol w:w="2620"/>
      </w:tblGrid>
      <w:tr w:rsidR="00000000">
        <w:tblPrEx>
          <w:tblCellMar>
            <w:top w:w="0" w:type="dxa"/>
            <w:bottom w:w="0" w:type="dxa"/>
          </w:tblCellMar>
        </w:tblPrEx>
        <w:tc>
          <w:tcPr>
            <w:tcW w:w="7158" w:type="dxa"/>
          </w:tcPr>
          <w:p w:rsidR="00000000" w:rsidRDefault="00FD447A">
            <w:pPr>
              <w:jc w:val="both"/>
              <w:rPr>
                <w:b/>
                <w:sz w:val="22"/>
              </w:rPr>
            </w:pPr>
          </w:p>
        </w:tc>
        <w:tc>
          <w:tcPr>
            <w:tcW w:w="2620" w:type="dxa"/>
          </w:tcPr>
          <w:p w:rsidR="00000000" w:rsidRDefault="00FD447A">
            <w:pPr>
              <w:jc w:val="both"/>
              <w:rPr>
                <w:b/>
                <w:sz w:val="22"/>
              </w:rPr>
            </w:pPr>
            <w:r>
              <w:rPr>
                <w:b/>
                <w:sz w:val="22"/>
              </w:rPr>
              <w:t xml:space="preserve">             /               /</w:t>
            </w:r>
          </w:p>
        </w:tc>
      </w:tr>
    </w:tbl>
    <w:p w:rsidR="00000000" w:rsidRDefault="00FD447A">
      <w:pPr>
        <w:jc w:val="both"/>
        <w:rPr>
          <w:b/>
          <w:sz w:val="22"/>
        </w:rPr>
      </w:pPr>
    </w:p>
    <w:p w:rsidR="00000000" w:rsidRDefault="00FD447A">
      <w:pPr>
        <w:jc w:val="both"/>
        <w:rPr>
          <w:b/>
          <w:sz w:val="22"/>
        </w:rPr>
      </w:pPr>
      <w:r>
        <w:rPr>
          <w:b/>
          <w:sz w:val="22"/>
        </w:rPr>
        <w:t>Nacionalidade                                                      Naturalidade                                                                  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5528"/>
        <w:gridCol w:w="635"/>
      </w:tblGrid>
      <w:tr w:rsidR="00000000">
        <w:tblPrEx>
          <w:tblCellMar>
            <w:top w:w="0" w:type="dxa"/>
            <w:bottom w:w="0" w:type="dxa"/>
          </w:tblCellMar>
        </w:tblPrEx>
        <w:tc>
          <w:tcPr>
            <w:tcW w:w="3614" w:type="dxa"/>
          </w:tcPr>
          <w:p w:rsidR="00000000" w:rsidRDefault="00FD447A">
            <w:pPr>
              <w:jc w:val="both"/>
              <w:rPr>
                <w:b/>
                <w:sz w:val="22"/>
              </w:rPr>
            </w:pPr>
          </w:p>
        </w:tc>
        <w:tc>
          <w:tcPr>
            <w:tcW w:w="5528" w:type="dxa"/>
          </w:tcPr>
          <w:p w:rsidR="00000000" w:rsidRDefault="00FD447A">
            <w:pPr>
              <w:jc w:val="both"/>
              <w:rPr>
                <w:b/>
                <w:sz w:val="22"/>
              </w:rPr>
            </w:pPr>
          </w:p>
        </w:tc>
        <w:tc>
          <w:tcPr>
            <w:tcW w:w="635"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Mãe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Est</w:t>
      </w:r>
      <w:r>
        <w:rPr>
          <w:b/>
          <w:sz w:val="22"/>
        </w:rPr>
        <w:t>ado civil                                                                                                      CPF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jc w:val="both"/>
              <w:rPr>
                <w:b/>
                <w:sz w:val="22"/>
              </w:rPr>
            </w:pPr>
          </w:p>
        </w:tc>
        <w:tc>
          <w:tcPr>
            <w:tcW w:w="488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Cônjuge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 xml:space="preserve">Titulo de Eleitor                                                                                   Zona          Seção       </w:t>
      </w:r>
      <w:r>
        <w:rPr>
          <w:b/>
          <w:sz w:val="22"/>
        </w:rPr>
        <w:t xml:space="preserve">        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992"/>
        <w:gridCol w:w="1559"/>
        <w:gridCol w:w="1201"/>
      </w:tblGrid>
      <w:tr w:rsidR="00000000">
        <w:tblPrEx>
          <w:tblCellMar>
            <w:top w:w="0" w:type="dxa"/>
            <w:bottom w:w="0" w:type="dxa"/>
          </w:tblCellMar>
        </w:tblPrEx>
        <w:tc>
          <w:tcPr>
            <w:tcW w:w="6024" w:type="dxa"/>
          </w:tcPr>
          <w:p w:rsidR="00000000" w:rsidRDefault="00FD447A">
            <w:pPr>
              <w:jc w:val="both"/>
              <w:rPr>
                <w:b/>
                <w:sz w:val="22"/>
              </w:rPr>
            </w:pPr>
          </w:p>
        </w:tc>
        <w:tc>
          <w:tcPr>
            <w:tcW w:w="992" w:type="dxa"/>
          </w:tcPr>
          <w:p w:rsidR="00000000" w:rsidRDefault="00FD447A">
            <w:pPr>
              <w:jc w:val="both"/>
              <w:rPr>
                <w:b/>
                <w:sz w:val="22"/>
              </w:rPr>
            </w:pPr>
          </w:p>
        </w:tc>
        <w:tc>
          <w:tcPr>
            <w:tcW w:w="1559" w:type="dxa"/>
          </w:tcPr>
          <w:p w:rsidR="00000000" w:rsidRDefault="00FD447A">
            <w:pPr>
              <w:jc w:val="both"/>
              <w:rPr>
                <w:b/>
                <w:sz w:val="22"/>
              </w:rPr>
            </w:pPr>
          </w:p>
        </w:tc>
        <w:tc>
          <w:tcPr>
            <w:tcW w:w="1201"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 xml:space="preserve">Identidade                                                                              Data de expedição                 Órgão expedidor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3"/>
        <w:gridCol w:w="2835"/>
        <w:gridCol w:w="1769"/>
      </w:tblGrid>
      <w:tr w:rsidR="00000000">
        <w:tblPrEx>
          <w:tblCellMar>
            <w:top w:w="0" w:type="dxa"/>
            <w:bottom w:w="0" w:type="dxa"/>
          </w:tblCellMar>
        </w:tblPrEx>
        <w:tc>
          <w:tcPr>
            <w:tcW w:w="5173" w:type="dxa"/>
          </w:tcPr>
          <w:p w:rsidR="00000000" w:rsidRDefault="00FD447A">
            <w:pPr>
              <w:jc w:val="both"/>
              <w:rPr>
                <w:b/>
                <w:sz w:val="22"/>
              </w:rPr>
            </w:pPr>
          </w:p>
        </w:tc>
        <w:tc>
          <w:tcPr>
            <w:tcW w:w="2835" w:type="dxa"/>
          </w:tcPr>
          <w:p w:rsidR="00000000" w:rsidRDefault="00FD447A">
            <w:pPr>
              <w:jc w:val="both"/>
              <w:rPr>
                <w:b/>
                <w:sz w:val="22"/>
              </w:rPr>
            </w:pPr>
            <w:r>
              <w:rPr>
                <w:b/>
                <w:sz w:val="22"/>
              </w:rPr>
              <w:t xml:space="preserve">           /                   /</w:t>
            </w:r>
          </w:p>
        </w:tc>
        <w:tc>
          <w:tcPr>
            <w:tcW w:w="1769" w:type="dxa"/>
          </w:tcPr>
          <w:p w:rsidR="00000000" w:rsidRDefault="00FD447A">
            <w:pPr>
              <w:jc w:val="both"/>
              <w:rPr>
                <w:b/>
                <w:sz w:val="22"/>
              </w:rPr>
            </w:pPr>
          </w:p>
        </w:tc>
      </w:tr>
    </w:tbl>
    <w:p w:rsidR="00000000" w:rsidRDefault="00FD447A">
      <w:pPr>
        <w:jc w:val="both"/>
        <w:rPr>
          <w:b/>
          <w:sz w:val="22"/>
        </w:rPr>
      </w:pPr>
      <w:r>
        <w:rPr>
          <w:b/>
          <w:sz w:val="22"/>
        </w:rPr>
        <w:t xml:space="preserve">                  </w:t>
      </w:r>
    </w:p>
    <w:p w:rsidR="00000000" w:rsidRDefault="00FD447A">
      <w:pPr>
        <w:jc w:val="both"/>
        <w:rPr>
          <w:b/>
          <w:sz w:val="22"/>
        </w:rPr>
      </w:pPr>
      <w:r>
        <w:rPr>
          <w:b/>
          <w:sz w:val="22"/>
        </w:rPr>
        <w:t xml:space="preserve">Situação Militar </w:t>
      </w:r>
      <w:r>
        <w:rPr>
          <w:b/>
        </w:rPr>
        <w:t>(</w:t>
      </w:r>
      <w:r>
        <w:t>Carta Patente, Reservista,</w:t>
      </w:r>
      <w:r>
        <w:t xml:space="preserve"> Alistamento ou Dispensa)</w:t>
      </w:r>
      <w:r>
        <w:rPr>
          <w:sz w:val="22"/>
        </w:rPr>
        <w:t xml:space="preserve"> </w:t>
      </w:r>
      <w:r>
        <w:rPr>
          <w:b/>
          <w:sz w:val="22"/>
        </w:rPr>
        <w:t>Nº       Expedidor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91"/>
        <w:gridCol w:w="1417"/>
        <w:gridCol w:w="1769"/>
      </w:tblGrid>
      <w:tr w:rsidR="00000000">
        <w:tblPrEx>
          <w:tblCellMar>
            <w:top w:w="0" w:type="dxa"/>
            <w:bottom w:w="0" w:type="dxa"/>
          </w:tblCellMar>
        </w:tblPrEx>
        <w:tc>
          <w:tcPr>
            <w:tcW w:w="6591" w:type="dxa"/>
          </w:tcPr>
          <w:p w:rsidR="00000000" w:rsidRDefault="00FD447A">
            <w:pPr>
              <w:jc w:val="both"/>
              <w:rPr>
                <w:b/>
                <w:sz w:val="22"/>
              </w:rPr>
            </w:pPr>
          </w:p>
        </w:tc>
        <w:tc>
          <w:tcPr>
            <w:tcW w:w="1417" w:type="dxa"/>
          </w:tcPr>
          <w:p w:rsidR="00000000" w:rsidRDefault="00FD447A">
            <w:pPr>
              <w:jc w:val="both"/>
              <w:rPr>
                <w:b/>
                <w:sz w:val="22"/>
              </w:rPr>
            </w:pPr>
          </w:p>
        </w:tc>
        <w:tc>
          <w:tcPr>
            <w:tcW w:w="1769" w:type="dxa"/>
          </w:tcPr>
          <w:p w:rsidR="00000000" w:rsidRDefault="00FD447A">
            <w:pPr>
              <w:jc w:val="both"/>
              <w:rPr>
                <w:b/>
                <w:sz w:val="22"/>
              </w:rPr>
            </w:pPr>
            <w:r>
              <w:rPr>
                <w:b/>
                <w:sz w:val="22"/>
              </w:rPr>
              <w:t xml:space="preserve">          /             /</w:t>
            </w:r>
          </w:p>
        </w:tc>
      </w:tr>
    </w:tbl>
    <w:p w:rsidR="00000000" w:rsidRDefault="00FD447A">
      <w:pPr>
        <w:jc w:val="both"/>
        <w:rPr>
          <w:b/>
          <w:sz w:val="22"/>
        </w:rPr>
      </w:pPr>
    </w:p>
    <w:p w:rsidR="00000000" w:rsidRDefault="00FD447A">
      <w:pPr>
        <w:jc w:val="both"/>
        <w:rPr>
          <w:b/>
          <w:sz w:val="22"/>
        </w:rPr>
      </w:pPr>
      <w:r>
        <w:rPr>
          <w:b/>
          <w:sz w:val="22"/>
        </w:rPr>
        <w:t>ENDEREÇO ATUAL</w:t>
      </w:r>
    </w:p>
    <w:p w:rsidR="00000000" w:rsidRDefault="00FD447A">
      <w:pPr>
        <w:jc w:val="both"/>
        <w:rPr>
          <w:b/>
          <w:sz w:val="22"/>
        </w:rPr>
      </w:pPr>
    </w:p>
    <w:p w:rsidR="00000000" w:rsidRDefault="00FD447A">
      <w:pPr>
        <w:jc w:val="both"/>
        <w:rPr>
          <w:b/>
          <w:sz w:val="22"/>
        </w:rPr>
      </w:pPr>
      <w:r>
        <w:rPr>
          <w:b/>
          <w:sz w:val="22"/>
        </w:rPr>
        <w:t>Rua ou Avenida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Número            Complemento                                Bairro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126"/>
        <w:gridCol w:w="6730"/>
      </w:tblGrid>
      <w:tr w:rsidR="00000000">
        <w:tblPrEx>
          <w:tblCellMar>
            <w:top w:w="0" w:type="dxa"/>
            <w:bottom w:w="0" w:type="dxa"/>
          </w:tblCellMar>
        </w:tblPrEx>
        <w:tc>
          <w:tcPr>
            <w:tcW w:w="921" w:type="dxa"/>
          </w:tcPr>
          <w:p w:rsidR="00000000" w:rsidRDefault="00FD447A">
            <w:pPr>
              <w:jc w:val="both"/>
              <w:rPr>
                <w:b/>
                <w:sz w:val="22"/>
              </w:rPr>
            </w:pPr>
          </w:p>
        </w:tc>
        <w:tc>
          <w:tcPr>
            <w:tcW w:w="2126" w:type="dxa"/>
          </w:tcPr>
          <w:p w:rsidR="00000000" w:rsidRDefault="00FD447A">
            <w:pPr>
              <w:jc w:val="both"/>
              <w:rPr>
                <w:b/>
                <w:sz w:val="22"/>
              </w:rPr>
            </w:pPr>
          </w:p>
        </w:tc>
        <w:tc>
          <w:tcPr>
            <w:tcW w:w="6730"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sidRPr="00FD447A">
        <w:rPr>
          <w:b/>
          <w:sz w:val="22"/>
          <w:lang w:val="es-ES_tradnl"/>
        </w:rPr>
        <w:t>DDD- tel. Residencial                             DDD</w:t>
      </w:r>
      <w:r w:rsidRPr="00FD447A">
        <w:rPr>
          <w:b/>
          <w:sz w:val="22"/>
          <w:lang w:val="es-ES_tradnl"/>
        </w:rPr>
        <w:t xml:space="preserve">- tel. Comercial                              DDD- tel. </w:t>
      </w:r>
      <w:r>
        <w:rPr>
          <w:b/>
          <w:sz w:val="22"/>
        </w:rPr>
        <w:t xml:space="preserve">Celular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b/>
                <w:sz w:val="22"/>
              </w:rPr>
            </w:pPr>
          </w:p>
        </w:tc>
        <w:tc>
          <w:tcPr>
            <w:tcW w:w="3259" w:type="dxa"/>
          </w:tcPr>
          <w:p w:rsidR="00000000" w:rsidRDefault="00FD447A">
            <w:pPr>
              <w:jc w:val="both"/>
              <w:rPr>
                <w:b/>
                <w:sz w:val="22"/>
              </w:rPr>
            </w:pPr>
          </w:p>
        </w:tc>
        <w:tc>
          <w:tcPr>
            <w:tcW w:w="3259" w:type="dxa"/>
          </w:tcPr>
          <w:p w:rsidR="00000000" w:rsidRDefault="00FD447A">
            <w:pPr>
              <w:jc w:val="both"/>
              <w:rPr>
                <w:b/>
                <w:sz w:val="22"/>
              </w:rPr>
            </w:pPr>
          </w:p>
        </w:tc>
      </w:tr>
    </w:tbl>
    <w:p w:rsidR="00000000" w:rsidRDefault="00FD447A">
      <w:pPr>
        <w:jc w:val="both"/>
        <w:rPr>
          <w:b/>
          <w:sz w:val="22"/>
        </w:rPr>
      </w:pPr>
      <w:r>
        <w:rPr>
          <w:b/>
          <w:sz w:val="22"/>
        </w:rPr>
        <w:t xml:space="preserve"> </w:t>
      </w:r>
    </w:p>
    <w:p w:rsidR="00000000" w:rsidRDefault="00FD447A">
      <w:pPr>
        <w:jc w:val="both"/>
        <w:rPr>
          <w:sz w:val="22"/>
        </w:rPr>
      </w:pPr>
      <w:r>
        <w:rPr>
          <w:b/>
          <w:sz w:val="22"/>
        </w:rPr>
        <w:t>Cidade                                                       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sz w:val="22"/>
              </w:rPr>
            </w:pPr>
          </w:p>
        </w:tc>
        <w:tc>
          <w:tcPr>
            <w:tcW w:w="3259" w:type="dxa"/>
          </w:tcPr>
          <w:p w:rsidR="00000000" w:rsidRDefault="00FD447A">
            <w:pPr>
              <w:jc w:val="both"/>
              <w:rPr>
                <w:sz w:val="22"/>
              </w:rPr>
            </w:pPr>
          </w:p>
        </w:tc>
        <w:tc>
          <w:tcPr>
            <w:tcW w:w="3259" w:type="dxa"/>
          </w:tcPr>
          <w:p w:rsidR="00000000" w:rsidRDefault="00FD447A">
            <w:pPr>
              <w:jc w:val="both"/>
              <w:rPr>
                <w:sz w:val="22"/>
              </w:rPr>
            </w:pPr>
          </w:p>
        </w:tc>
      </w:tr>
    </w:tbl>
    <w:p w:rsidR="00000000" w:rsidRDefault="00FD447A">
      <w:pPr>
        <w:jc w:val="both"/>
        <w:rPr>
          <w:sz w:val="22"/>
        </w:rPr>
      </w:pPr>
    </w:p>
    <w:p w:rsidR="00000000" w:rsidRDefault="00FD447A">
      <w:pPr>
        <w:pStyle w:val="Ttulo1"/>
        <w:rPr>
          <w:sz w:val="22"/>
        </w:rPr>
      </w:pPr>
      <w:r>
        <w:rPr>
          <w:sz w:val="22"/>
        </w:rPr>
        <w:t>ENDEREÇOS ANTERIORES</w:t>
      </w:r>
    </w:p>
    <w:p w:rsidR="00000000" w:rsidRDefault="00FD447A">
      <w:pPr>
        <w:jc w:val="both"/>
        <w:rPr>
          <w:b/>
          <w:sz w:val="22"/>
        </w:rPr>
      </w:pPr>
    </w:p>
    <w:p w:rsidR="00000000" w:rsidRDefault="00FD447A">
      <w:pPr>
        <w:jc w:val="both"/>
        <w:rPr>
          <w:b/>
          <w:sz w:val="22"/>
        </w:rPr>
      </w:pPr>
      <w:r>
        <w:rPr>
          <w:b/>
          <w:sz w:val="22"/>
        </w:rPr>
        <w:t>Rua ou Avenida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Número            Complemento                                Bairro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126"/>
        <w:gridCol w:w="6730"/>
      </w:tblGrid>
      <w:tr w:rsidR="00000000">
        <w:tblPrEx>
          <w:tblCellMar>
            <w:top w:w="0" w:type="dxa"/>
            <w:bottom w:w="0" w:type="dxa"/>
          </w:tblCellMar>
        </w:tblPrEx>
        <w:tc>
          <w:tcPr>
            <w:tcW w:w="921" w:type="dxa"/>
          </w:tcPr>
          <w:p w:rsidR="00000000" w:rsidRDefault="00FD447A">
            <w:pPr>
              <w:jc w:val="both"/>
              <w:rPr>
                <w:b/>
                <w:sz w:val="22"/>
              </w:rPr>
            </w:pPr>
          </w:p>
        </w:tc>
        <w:tc>
          <w:tcPr>
            <w:tcW w:w="2126" w:type="dxa"/>
          </w:tcPr>
          <w:p w:rsidR="00000000" w:rsidRDefault="00FD447A">
            <w:pPr>
              <w:jc w:val="both"/>
              <w:rPr>
                <w:b/>
                <w:sz w:val="22"/>
              </w:rPr>
            </w:pPr>
          </w:p>
        </w:tc>
        <w:tc>
          <w:tcPr>
            <w:tcW w:w="6730"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sidRPr="00FD447A">
        <w:rPr>
          <w:b/>
          <w:sz w:val="22"/>
          <w:lang w:val="es-ES_tradnl"/>
        </w:rPr>
        <w:t xml:space="preserve">DDD- tel. Residencial                             DDD- tel. Comercial                              DDD- tel. </w:t>
      </w:r>
      <w:r>
        <w:rPr>
          <w:b/>
          <w:sz w:val="22"/>
        </w:rPr>
        <w:t xml:space="preserve">Celular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b/>
                <w:sz w:val="22"/>
              </w:rPr>
            </w:pPr>
          </w:p>
        </w:tc>
        <w:tc>
          <w:tcPr>
            <w:tcW w:w="3259" w:type="dxa"/>
          </w:tcPr>
          <w:p w:rsidR="00000000" w:rsidRDefault="00FD447A">
            <w:pPr>
              <w:jc w:val="both"/>
              <w:rPr>
                <w:b/>
                <w:sz w:val="22"/>
              </w:rPr>
            </w:pPr>
          </w:p>
        </w:tc>
        <w:tc>
          <w:tcPr>
            <w:tcW w:w="3259" w:type="dxa"/>
          </w:tcPr>
          <w:p w:rsidR="00000000" w:rsidRDefault="00FD447A">
            <w:pPr>
              <w:jc w:val="both"/>
              <w:rPr>
                <w:b/>
                <w:sz w:val="22"/>
              </w:rPr>
            </w:pPr>
          </w:p>
        </w:tc>
      </w:tr>
    </w:tbl>
    <w:p w:rsidR="00000000" w:rsidRDefault="00FD447A">
      <w:pPr>
        <w:jc w:val="both"/>
        <w:rPr>
          <w:b/>
          <w:sz w:val="22"/>
        </w:rPr>
      </w:pPr>
      <w:r>
        <w:rPr>
          <w:b/>
          <w:sz w:val="22"/>
        </w:rPr>
        <w:t xml:space="preserve"> </w:t>
      </w:r>
    </w:p>
    <w:p w:rsidR="00000000" w:rsidRDefault="00FD447A">
      <w:pPr>
        <w:jc w:val="both"/>
        <w:rPr>
          <w:sz w:val="22"/>
        </w:rPr>
      </w:pPr>
      <w:r>
        <w:rPr>
          <w:b/>
          <w:sz w:val="22"/>
        </w:rPr>
        <w:t xml:space="preserve">Cidade                                                     </w:t>
      </w:r>
      <w:r>
        <w:rPr>
          <w:b/>
          <w:sz w:val="22"/>
        </w:rPr>
        <w:t xml:space="preserve">  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sz w:val="22"/>
              </w:rPr>
            </w:pPr>
          </w:p>
        </w:tc>
        <w:tc>
          <w:tcPr>
            <w:tcW w:w="3259" w:type="dxa"/>
          </w:tcPr>
          <w:p w:rsidR="00000000" w:rsidRDefault="00FD447A">
            <w:pPr>
              <w:jc w:val="both"/>
              <w:rPr>
                <w:sz w:val="22"/>
              </w:rPr>
            </w:pPr>
          </w:p>
        </w:tc>
        <w:tc>
          <w:tcPr>
            <w:tcW w:w="3259" w:type="dxa"/>
          </w:tcPr>
          <w:p w:rsidR="00000000" w:rsidRDefault="00FD447A">
            <w:pPr>
              <w:jc w:val="both"/>
              <w:rPr>
                <w:sz w:val="22"/>
              </w:rPr>
            </w:pPr>
          </w:p>
        </w:tc>
      </w:tr>
    </w:tbl>
    <w:p w:rsidR="00000000" w:rsidRDefault="00FD447A">
      <w:pPr>
        <w:pBdr>
          <w:bottom w:val="single" w:sz="12" w:space="1" w:color="auto"/>
        </w:pBdr>
        <w:jc w:val="both"/>
        <w:rPr>
          <w:b/>
          <w:sz w:val="22"/>
        </w:rPr>
      </w:pPr>
    </w:p>
    <w:p w:rsidR="00000000" w:rsidRDefault="00FD447A">
      <w:pPr>
        <w:jc w:val="both"/>
        <w:rPr>
          <w:b/>
          <w:sz w:val="22"/>
        </w:rPr>
      </w:pPr>
    </w:p>
    <w:p w:rsidR="00000000" w:rsidRDefault="00FD447A">
      <w:pPr>
        <w:jc w:val="both"/>
        <w:rPr>
          <w:b/>
          <w:sz w:val="22"/>
        </w:rPr>
      </w:pPr>
      <w:r>
        <w:rPr>
          <w:b/>
          <w:sz w:val="22"/>
        </w:rPr>
        <w:t>Rua ou Avenida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r>
        <w:rPr>
          <w:b/>
          <w:sz w:val="22"/>
        </w:rPr>
        <w:t>Número            Complemento                                Bairro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2126"/>
        <w:gridCol w:w="6730"/>
      </w:tblGrid>
      <w:tr w:rsidR="00000000">
        <w:tblPrEx>
          <w:tblCellMar>
            <w:top w:w="0" w:type="dxa"/>
            <w:bottom w:w="0" w:type="dxa"/>
          </w:tblCellMar>
        </w:tblPrEx>
        <w:tc>
          <w:tcPr>
            <w:tcW w:w="921" w:type="dxa"/>
          </w:tcPr>
          <w:p w:rsidR="00000000" w:rsidRDefault="00FD447A">
            <w:pPr>
              <w:jc w:val="both"/>
              <w:rPr>
                <w:b/>
                <w:sz w:val="22"/>
              </w:rPr>
            </w:pPr>
          </w:p>
        </w:tc>
        <w:tc>
          <w:tcPr>
            <w:tcW w:w="2126" w:type="dxa"/>
          </w:tcPr>
          <w:p w:rsidR="00000000" w:rsidRDefault="00FD447A">
            <w:pPr>
              <w:jc w:val="both"/>
              <w:rPr>
                <w:b/>
                <w:sz w:val="22"/>
              </w:rPr>
            </w:pPr>
          </w:p>
        </w:tc>
        <w:tc>
          <w:tcPr>
            <w:tcW w:w="6730"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sidRPr="00FD447A">
        <w:rPr>
          <w:b/>
          <w:sz w:val="22"/>
          <w:lang w:val="es-ES_tradnl"/>
        </w:rPr>
        <w:t xml:space="preserve">DDD- tel. Residencial                             DDD- tel. Comercial          </w:t>
      </w:r>
      <w:r w:rsidRPr="00FD447A">
        <w:rPr>
          <w:b/>
          <w:sz w:val="22"/>
          <w:lang w:val="es-ES_tradnl"/>
        </w:rPr>
        <w:t xml:space="preserve">                    DDD- tel. </w:t>
      </w:r>
      <w:r>
        <w:rPr>
          <w:b/>
          <w:sz w:val="22"/>
        </w:rPr>
        <w:t xml:space="preserve">Celular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b/>
                <w:sz w:val="22"/>
              </w:rPr>
            </w:pPr>
          </w:p>
        </w:tc>
        <w:tc>
          <w:tcPr>
            <w:tcW w:w="3259" w:type="dxa"/>
          </w:tcPr>
          <w:p w:rsidR="00000000" w:rsidRDefault="00FD447A">
            <w:pPr>
              <w:jc w:val="both"/>
              <w:rPr>
                <w:b/>
                <w:sz w:val="22"/>
              </w:rPr>
            </w:pPr>
          </w:p>
        </w:tc>
        <w:tc>
          <w:tcPr>
            <w:tcW w:w="3259" w:type="dxa"/>
          </w:tcPr>
          <w:p w:rsidR="00000000" w:rsidRDefault="00FD447A">
            <w:pPr>
              <w:jc w:val="both"/>
              <w:rPr>
                <w:b/>
                <w:sz w:val="22"/>
              </w:rPr>
            </w:pPr>
          </w:p>
        </w:tc>
      </w:tr>
    </w:tbl>
    <w:p w:rsidR="00000000" w:rsidRDefault="00FD447A">
      <w:pPr>
        <w:jc w:val="both"/>
        <w:rPr>
          <w:b/>
          <w:sz w:val="22"/>
        </w:rPr>
      </w:pPr>
      <w:r>
        <w:rPr>
          <w:b/>
          <w:sz w:val="22"/>
        </w:rPr>
        <w:t xml:space="preserve"> </w:t>
      </w:r>
    </w:p>
    <w:p w:rsidR="00000000" w:rsidRDefault="00FD447A">
      <w:pPr>
        <w:jc w:val="both"/>
        <w:rPr>
          <w:sz w:val="22"/>
        </w:rPr>
      </w:pPr>
      <w:r>
        <w:rPr>
          <w:b/>
          <w:sz w:val="22"/>
        </w:rPr>
        <w:t>Cidade                                                       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jc w:val="both"/>
              <w:rPr>
                <w:sz w:val="22"/>
              </w:rPr>
            </w:pPr>
          </w:p>
        </w:tc>
        <w:tc>
          <w:tcPr>
            <w:tcW w:w="3259" w:type="dxa"/>
          </w:tcPr>
          <w:p w:rsidR="00000000" w:rsidRDefault="00FD447A">
            <w:pPr>
              <w:jc w:val="both"/>
              <w:rPr>
                <w:sz w:val="22"/>
              </w:rPr>
            </w:pPr>
          </w:p>
        </w:tc>
        <w:tc>
          <w:tcPr>
            <w:tcW w:w="3259" w:type="dxa"/>
          </w:tcPr>
          <w:p w:rsidR="00000000" w:rsidRDefault="00FD447A">
            <w:pPr>
              <w:jc w:val="both"/>
              <w:rPr>
                <w:sz w:val="22"/>
              </w:rPr>
            </w:pPr>
          </w:p>
        </w:tc>
      </w:tr>
    </w:tbl>
    <w:p w:rsidR="00000000" w:rsidRDefault="00FD447A">
      <w:pPr>
        <w:pBdr>
          <w:bottom w:val="single" w:sz="12" w:space="1" w:color="auto"/>
        </w:pBdr>
        <w:jc w:val="both"/>
        <w:rPr>
          <w:b/>
          <w:sz w:val="22"/>
        </w:rPr>
      </w:pPr>
    </w:p>
    <w:p w:rsidR="00000000" w:rsidRDefault="00FD447A">
      <w:pPr>
        <w:jc w:val="both"/>
        <w:rPr>
          <w:b/>
          <w:sz w:val="22"/>
        </w:rPr>
      </w:pPr>
    </w:p>
    <w:p w:rsidR="00000000" w:rsidRDefault="00FD447A">
      <w:pPr>
        <w:jc w:val="both"/>
        <w:rPr>
          <w:b/>
          <w:sz w:val="22"/>
        </w:rPr>
      </w:pPr>
      <w:r>
        <w:rPr>
          <w:b/>
          <w:sz w:val="22"/>
        </w:rPr>
        <w:t>DADOS DO TRABALHO</w:t>
      </w:r>
    </w:p>
    <w:p w:rsidR="00000000" w:rsidRDefault="00FD447A">
      <w:pPr>
        <w:jc w:val="both"/>
        <w:rPr>
          <w:b/>
          <w:sz w:val="22"/>
        </w:rPr>
      </w:pPr>
    </w:p>
    <w:p w:rsidR="00000000" w:rsidRDefault="00FD447A">
      <w:pPr>
        <w:pStyle w:val="Ttulo2"/>
        <w:rPr>
          <w:b/>
          <w:sz w:val="22"/>
        </w:rPr>
      </w:pPr>
      <w:r>
        <w:rPr>
          <w:b/>
          <w:sz w:val="22"/>
        </w:rPr>
        <w:t>EMPREGO ATUAL</w:t>
      </w:r>
    </w:p>
    <w:p w:rsidR="00000000" w:rsidRDefault="00FD447A">
      <w:pPr>
        <w:jc w:val="center"/>
        <w:rPr>
          <w:b/>
          <w:sz w:val="22"/>
        </w:rPr>
      </w:pPr>
    </w:p>
    <w:p w:rsidR="00000000" w:rsidRDefault="00FD447A">
      <w:pPr>
        <w:pStyle w:val="Ttulo1"/>
        <w:rPr>
          <w:sz w:val="22"/>
        </w:rPr>
      </w:pPr>
      <w:r>
        <w:rPr>
          <w:sz w:val="22"/>
        </w:rPr>
        <w:t>Empregador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Cargo, Função, At</w:t>
      </w:r>
      <w:r>
        <w:rPr>
          <w:b/>
          <w:sz w:val="22"/>
        </w:rPr>
        <w:t>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Bairro                                                                                        Cidade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jc w:val="both"/>
              <w:rPr>
                <w:b/>
                <w:sz w:val="22"/>
              </w:rPr>
            </w:pPr>
          </w:p>
        </w:tc>
        <w:tc>
          <w:tcPr>
            <w:tcW w:w="488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UF          DDD- telefone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6588"/>
      </w:tblGrid>
      <w:tr w:rsidR="00000000">
        <w:tblPrEx>
          <w:tblCellMar>
            <w:top w:w="0" w:type="dxa"/>
            <w:bottom w:w="0" w:type="dxa"/>
          </w:tblCellMar>
        </w:tblPrEx>
        <w:tc>
          <w:tcPr>
            <w:tcW w:w="637" w:type="dxa"/>
          </w:tcPr>
          <w:p w:rsidR="00000000" w:rsidRDefault="00FD447A">
            <w:pPr>
              <w:jc w:val="both"/>
              <w:rPr>
                <w:b/>
                <w:sz w:val="22"/>
              </w:rPr>
            </w:pPr>
          </w:p>
        </w:tc>
        <w:tc>
          <w:tcPr>
            <w:tcW w:w="2552" w:type="dxa"/>
          </w:tcPr>
          <w:p w:rsidR="00000000" w:rsidRDefault="00FD447A">
            <w:pPr>
              <w:jc w:val="both"/>
              <w:rPr>
                <w:b/>
                <w:sz w:val="22"/>
              </w:rPr>
            </w:pPr>
          </w:p>
        </w:tc>
        <w:tc>
          <w:tcPr>
            <w:tcW w:w="6588"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p>
    <w:p w:rsidR="00000000" w:rsidRDefault="00FD447A">
      <w:pPr>
        <w:pStyle w:val="Ttulo2"/>
        <w:rPr>
          <w:b/>
          <w:sz w:val="22"/>
        </w:rPr>
      </w:pPr>
      <w:r>
        <w:rPr>
          <w:b/>
          <w:sz w:val="22"/>
        </w:rPr>
        <w:t>EMPREGOS ANTERIORES</w:t>
      </w:r>
    </w:p>
    <w:p w:rsidR="00000000" w:rsidRDefault="00FD447A">
      <w:pPr>
        <w:rPr>
          <w:sz w:val="22"/>
        </w:rPr>
      </w:pPr>
    </w:p>
    <w:p w:rsidR="00000000" w:rsidRDefault="00FD447A">
      <w:pPr>
        <w:pStyle w:val="Ttulo1"/>
        <w:rPr>
          <w:sz w:val="22"/>
        </w:rPr>
      </w:pPr>
      <w:r>
        <w:rPr>
          <w:sz w:val="22"/>
        </w:rPr>
        <w:t>Empregador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Cargo, Função</w:t>
      </w:r>
      <w:r>
        <w:rPr>
          <w:b/>
          <w:sz w:val="22"/>
        </w:rPr>
        <w:t>, Atividade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r>
        <w:rPr>
          <w:b/>
          <w:sz w:val="22"/>
        </w:rPr>
        <w:t>Bairro                                                                                        Cidade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jc w:val="both"/>
              <w:rPr>
                <w:b/>
                <w:sz w:val="22"/>
              </w:rPr>
            </w:pPr>
          </w:p>
        </w:tc>
        <w:tc>
          <w:tcPr>
            <w:tcW w:w="488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lastRenderedPageBreak/>
        <w:t>UF          DDD- telefone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6588"/>
      </w:tblGrid>
      <w:tr w:rsidR="00000000">
        <w:tblPrEx>
          <w:tblCellMar>
            <w:top w:w="0" w:type="dxa"/>
            <w:bottom w:w="0" w:type="dxa"/>
          </w:tblCellMar>
        </w:tblPrEx>
        <w:tc>
          <w:tcPr>
            <w:tcW w:w="637" w:type="dxa"/>
          </w:tcPr>
          <w:p w:rsidR="00000000" w:rsidRDefault="00FD447A">
            <w:pPr>
              <w:jc w:val="both"/>
              <w:rPr>
                <w:b/>
                <w:sz w:val="22"/>
              </w:rPr>
            </w:pPr>
          </w:p>
        </w:tc>
        <w:tc>
          <w:tcPr>
            <w:tcW w:w="2552" w:type="dxa"/>
          </w:tcPr>
          <w:p w:rsidR="00000000" w:rsidRDefault="00FD447A">
            <w:pPr>
              <w:jc w:val="both"/>
              <w:rPr>
                <w:b/>
                <w:sz w:val="22"/>
              </w:rPr>
            </w:pPr>
          </w:p>
        </w:tc>
        <w:tc>
          <w:tcPr>
            <w:tcW w:w="6588" w:type="dxa"/>
          </w:tcPr>
          <w:p w:rsidR="00000000" w:rsidRDefault="00FD447A">
            <w:pPr>
              <w:jc w:val="both"/>
              <w:rPr>
                <w:b/>
                <w:sz w:val="22"/>
              </w:rPr>
            </w:pPr>
          </w:p>
        </w:tc>
      </w:tr>
    </w:tbl>
    <w:p w:rsidR="00000000" w:rsidRDefault="00FD447A">
      <w:pPr>
        <w:pBdr>
          <w:bottom w:val="single" w:sz="12" w:space="1" w:color="auto"/>
        </w:pBdr>
        <w:rPr>
          <w:sz w:val="22"/>
        </w:rPr>
      </w:pPr>
    </w:p>
    <w:p w:rsidR="00000000" w:rsidRDefault="00FD447A">
      <w:pPr>
        <w:rPr>
          <w:sz w:val="22"/>
        </w:rPr>
      </w:pPr>
    </w:p>
    <w:p w:rsidR="00000000" w:rsidRDefault="00FD447A">
      <w:pPr>
        <w:pStyle w:val="Ttulo1"/>
        <w:rPr>
          <w:sz w:val="22"/>
        </w:rPr>
      </w:pPr>
      <w:r>
        <w:rPr>
          <w:sz w:val="22"/>
        </w:rPr>
        <w:t>Empregador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Cargo, Função, Atividade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w:t>
      </w:r>
      <w:r>
        <w:rPr>
          <w:b/>
          <w:sz w:val="22"/>
        </w:rPr>
        <w:t>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Bairro                                                                                        Cidade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jc w:val="both"/>
              <w:rPr>
                <w:b/>
                <w:sz w:val="22"/>
              </w:rPr>
            </w:pPr>
          </w:p>
        </w:tc>
        <w:tc>
          <w:tcPr>
            <w:tcW w:w="488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UF          DDD- telefone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6588"/>
      </w:tblGrid>
      <w:tr w:rsidR="00000000">
        <w:tblPrEx>
          <w:tblCellMar>
            <w:top w:w="0" w:type="dxa"/>
            <w:bottom w:w="0" w:type="dxa"/>
          </w:tblCellMar>
        </w:tblPrEx>
        <w:tc>
          <w:tcPr>
            <w:tcW w:w="637" w:type="dxa"/>
          </w:tcPr>
          <w:p w:rsidR="00000000" w:rsidRDefault="00FD447A">
            <w:pPr>
              <w:jc w:val="both"/>
              <w:rPr>
                <w:b/>
                <w:sz w:val="22"/>
              </w:rPr>
            </w:pPr>
          </w:p>
        </w:tc>
        <w:tc>
          <w:tcPr>
            <w:tcW w:w="2552" w:type="dxa"/>
          </w:tcPr>
          <w:p w:rsidR="00000000" w:rsidRDefault="00FD447A">
            <w:pPr>
              <w:jc w:val="both"/>
              <w:rPr>
                <w:b/>
                <w:sz w:val="22"/>
              </w:rPr>
            </w:pPr>
          </w:p>
        </w:tc>
        <w:tc>
          <w:tcPr>
            <w:tcW w:w="6588" w:type="dxa"/>
          </w:tcPr>
          <w:p w:rsidR="00000000" w:rsidRDefault="00FD447A">
            <w:pPr>
              <w:jc w:val="both"/>
              <w:rPr>
                <w:b/>
                <w:sz w:val="22"/>
              </w:rPr>
            </w:pPr>
          </w:p>
        </w:tc>
      </w:tr>
    </w:tbl>
    <w:p w:rsidR="00000000" w:rsidRDefault="00FD447A">
      <w:pPr>
        <w:pBdr>
          <w:bottom w:val="single" w:sz="12" w:space="1" w:color="auto"/>
        </w:pBdr>
        <w:rPr>
          <w:sz w:val="22"/>
        </w:rPr>
      </w:pPr>
    </w:p>
    <w:p w:rsidR="00000000" w:rsidRDefault="00FD447A">
      <w:pPr>
        <w:rPr>
          <w:sz w:val="22"/>
        </w:rPr>
      </w:pPr>
    </w:p>
    <w:p w:rsidR="00000000" w:rsidRDefault="00FD447A">
      <w:pPr>
        <w:pStyle w:val="Ttulo1"/>
        <w:rPr>
          <w:sz w:val="22"/>
        </w:rPr>
      </w:pPr>
      <w:r>
        <w:rPr>
          <w:sz w:val="22"/>
        </w:rPr>
        <w:t>Empregador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Cargo, Função, Atividade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 xml:space="preserve">Bairro  </w:t>
      </w:r>
      <w:r>
        <w:rPr>
          <w:b/>
          <w:sz w:val="22"/>
        </w:rPr>
        <w:t xml:space="preserve">                                                                                      Cidade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jc w:val="both"/>
              <w:rPr>
                <w:b/>
                <w:sz w:val="22"/>
              </w:rPr>
            </w:pPr>
          </w:p>
        </w:tc>
        <w:tc>
          <w:tcPr>
            <w:tcW w:w="488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UF          DDD- telefone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6588"/>
      </w:tblGrid>
      <w:tr w:rsidR="00000000">
        <w:tblPrEx>
          <w:tblCellMar>
            <w:top w:w="0" w:type="dxa"/>
            <w:bottom w:w="0" w:type="dxa"/>
          </w:tblCellMar>
        </w:tblPrEx>
        <w:tc>
          <w:tcPr>
            <w:tcW w:w="637" w:type="dxa"/>
          </w:tcPr>
          <w:p w:rsidR="00000000" w:rsidRDefault="00FD447A">
            <w:pPr>
              <w:jc w:val="both"/>
              <w:rPr>
                <w:b/>
                <w:sz w:val="22"/>
              </w:rPr>
            </w:pPr>
          </w:p>
        </w:tc>
        <w:tc>
          <w:tcPr>
            <w:tcW w:w="2552" w:type="dxa"/>
          </w:tcPr>
          <w:p w:rsidR="00000000" w:rsidRDefault="00FD447A">
            <w:pPr>
              <w:jc w:val="both"/>
              <w:rPr>
                <w:b/>
                <w:sz w:val="22"/>
              </w:rPr>
            </w:pPr>
          </w:p>
        </w:tc>
        <w:tc>
          <w:tcPr>
            <w:tcW w:w="6588" w:type="dxa"/>
          </w:tcPr>
          <w:p w:rsidR="00000000" w:rsidRDefault="00FD447A">
            <w:pPr>
              <w:jc w:val="both"/>
              <w:rPr>
                <w:b/>
                <w:sz w:val="22"/>
              </w:rPr>
            </w:pPr>
          </w:p>
        </w:tc>
      </w:tr>
    </w:tbl>
    <w:p w:rsidR="00000000" w:rsidRDefault="00FD447A">
      <w:pPr>
        <w:rPr>
          <w:sz w:val="22"/>
        </w:rPr>
      </w:pPr>
    </w:p>
    <w:p w:rsidR="00000000" w:rsidRDefault="00FD447A">
      <w:pPr>
        <w:rPr>
          <w:sz w:val="22"/>
        </w:rPr>
      </w:pPr>
    </w:p>
    <w:p w:rsidR="00000000" w:rsidRDefault="00FD447A">
      <w:pPr>
        <w:pStyle w:val="Ttulo3"/>
        <w:rPr>
          <w:b/>
          <w:sz w:val="22"/>
        </w:rPr>
      </w:pPr>
      <w:r>
        <w:rPr>
          <w:b/>
          <w:sz w:val="22"/>
        </w:rPr>
        <w:t>ENSINO SUPERIOR</w:t>
      </w:r>
    </w:p>
    <w:p w:rsidR="00000000" w:rsidRDefault="00FD447A">
      <w:pPr>
        <w:rPr>
          <w:sz w:val="22"/>
        </w:rPr>
      </w:pPr>
    </w:p>
    <w:p w:rsidR="00000000" w:rsidRDefault="00FD447A">
      <w:pPr>
        <w:pStyle w:val="Ttulo1"/>
        <w:rPr>
          <w:sz w:val="22"/>
        </w:rPr>
      </w:pPr>
      <w:r>
        <w:rPr>
          <w:sz w:val="22"/>
        </w:rPr>
        <w:t>Nome do estabelecimento de ensino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Cida</w:t>
      </w:r>
      <w:r>
        <w:rPr>
          <w:b/>
          <w:sz w:val="22"/>
        </w:rPr>
        <w:t>de                                                                          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851"/>
        <w:gridCol w:w="4745"/>
      </w:tblGrid>
      <w:tr w:rsidR="00000000">
        <w:tblPrEx>
          <w:tblCellMar>
            <w:top w:w="0" w:type="dxa"/>
            <w:bottom w:w="0" w:type="dxa"/>
          </w:tblCellMar>
        </w:tblPrEx>
        <w:tc>
          <w:tcPr>
            <w:tcW w:w="4181" w:type="dxa"/>
          </w:tcPr>
          <w:p w:rsidR="00000000" w:rsidRDefault="00FD447A">
            <w:pPr>
              <w:jc w:val="both"/>
              <w:rPr>
                <w:b/>
                <w:sz w:val="22"/>
              </w:rPr>
            </w:pPr>
          </w:p>
        </w:tc>
        <w:tc>
          <w:tcPr>
            <w:tcW w:w="851" w:type="dxa"/>
          </w:tcPr>
          <w:p w:rsidR="00000000" w:rsidRDefault="00FD447A">
            <w:pPr>
              <w:jc w:val="both"/>
              <w:rPr>
                <w:b/>
                <w:sz w:val="22"/>
              </w:rPr>
            </w:pPr>
          </w:p>
        </w:tc>
        <w:tc>
          <w:tcPr>
            <w:tcW w:w="4745" w:type="dxa"/>
          </w:tcPr>
          <w:p w:rsidR="00000000" w:rsidRDefault="00FD447A">
            <w:pPr>
              <w:jc w:val="both"/>
              <w:rPr>
                <w:b/>
                <w:sz w:val="22"/>
              </w:rPr>
            </w:pPr>
          </w:p>
        </w:tc>
      </w:tr>
    </w:tbl>
    <w:p w:rsidR="00000000" w:rsidRDefault="00FD447A">
      <w:pPr>
        <w:pBdr>
          <w:bottom w:val="single" w:sz="12" w:space="1" w:color="auto"/>
        </w:pBdr>
        <w:jc w:val="both"/>
        <w:rPr>
          <w:b/>
          <w:sz w:val="22"/>
        </w:rPr>
      </w:pPr>
    </w:p>
    <w:p w:rsidR="00000000" w:rsidRDefault="00FD447A">
      <w:pPr>
        <w:jc w:val="both"/>
        <w:rPr>
          <w:b/>
          <w:sz w:val="22"/>
        </w:rPr>
      </w:pPr>
    </w:p>
    <w:p w:rsidR="00000000" w:rsidRDefault="00FD447A">
      <w:pPr>
        <w:pStyle w:val="Ttulo1"/>
        <w:rPr>
          <w:sz w:val="22"/>
        </w:rPr>
      </w:pPr>
      <w:r>
        <w:rPr>
          <w:sz w:val="22"/>
        </w:rPr>
        <w:t>Nome do estabelecimento de ensino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 xml:space="preserve">Cidade                                                                          </w:t>
      </w:r>
      <w:r>
        <w:rPr>
          <w:b/>
          <w:sz w:val="22"/>
        </w:rPr>
        <w:t>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851"/>
        <w:gridCol w:w="4745"/>
      </w:tblGrid>
      <w:tr w:rsidR="00000000">
        <w:tblPrEx>
          <w:tblCellMar>
            <w:top w:w="0" w:type="dxa"/>
            <w:bottom w:w="0" w:type="dxa"/>
          </w:tblCellMar>
        </w:tblPrEx>
        <w:tc>
          <w:tcPr>
            <w:tcW w:w="4181" w:type="dxa"/>
          </w:tcPr>
          <w:p w:rsidR="00000000" w:rsidRDefault="00FD447A">
            <w:pPr>
              <w:jc w:val="both"/>
              <w:rPr>
                <w:b/>
                <w:sz w:val="22"/>
              </w:rPr>
            </w:pPr>
          </w:p>
        </w:tc>
        <w:tc>
          <w:tcPr>
            <w:tcW w:w="851" w:type="dxa"/>
          </w:tcPr>
          <w:p w:rsidR="00000000" w:rsidRDefault="00FD447A">
            <w:pPr>
              <w:jc w:val="both"/>
              <w:rPr>
                <w:b/>
                <w:sz w:val="22"/>
              </w:rPr>
            </w:pPr>
          </w:p>
        </w:tc>
        <w:tc>
          <w:tcPr>
            <w:tcW w:w="4745" w:type="dxa"/>
          </w:tcPr>
          <w:p w:rsidR="00000000" w:rsidRDefault="00FD447A">
            <w:pPr>
              <w:jc w:val="both"/>
              <w:rPr>
                <w:b/>
                <w:sz w:val="22"/>
              </w:rPr>
            </w:pPr>
          </w:p>
        </w:tc>
      </w:tr>
    </w:tbl>
    <w:p w:rsidR="00000000" w:rsidRDefault="00FD447A">
      <w:pPr>
        <w:pBdr>
          <w:bottom w:val="single" w:sz="12" w:space="1" w:color="auto"/>
        </w:pBdr>
        <w:jc w:val="both"/>
        <w:rPr>
          <w:b/>
          <w:sz w:val="22"/>
        </w:rPr>
      </w:pP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p>
    <w:p w:rsidR="00000000" w:rsidRDefault="00FD447A">
      <w:pPr>
        <w:jc w:val="both"/>
        <w:rPr>
          <w:b/>
          <w:sz w:val="22"/>
        </w:rPr>
      </w:pPr>
    </w:p>
    <w:p w:rsidR="00000000" w:rsidRDefault="00FD447A">
      <w:pPr>
        <w:pStyle w:val="Ttulo1"/>
        <w:rPr>
          <w:sz w:val="22"/>
        </w:rPr>
      </w:pPr>
      <w:r>
        <w:rPr>
          <w:sz w:val="22"/>
        </w:rPr>
        <w:t>Nome do estabelecimento de ensino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b/>
          <w:sz w:val="22"/>
        </w:rPr>
      </w:pPr>
      <w:r>
        <w:rPr>
          <w:b/>
          <w:sz w:val="22"/>
        </w:rPr>
        <w:t>Endereço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p>
        </w:tc>
      </w:tr>
    </w:tbl>
    <w:p w:rsidR="00000000" w:rsidRDefault="00FD447A">
      <w:pPr>
        <w:jc w:val="both"/>
        <w:rPr>
          <w:b/>
          <w:sz w:val="22"/>
        </w:rPr>
      </w:pPr>
    </w:p>
    <w:p w:rsidR="00000000" w:rsidRDefault="00FD447A">
      <w:pPr>
        <w:jc w:val="both"/>
        <w:rPr>
          <w:sz w:val="22"/>
        </w:rPr>
      </w:pPr>
      <w:r>
        <w:rPr>
          <w:b/>
          <w:sz w:val="22"/>
        </w:rPr>
        <w:t>Cidade                                                                          UF                Período (</w:t>
      </w:r>
      <w:r>
        <w:rPr>
          <w:sz w:val="22"/>
        </w:rPr>
        <w:t>mês/ano)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851"/>
        <w:gridCol w:w="4745"/>
      </w:tblGrid>
      <w:tr w:rsidR="00000000">
        <w:tblPrEx>
          <w:tblCellMar>
            <w:top w:w="0" w:type="dxa"/>
            <w:bottom w:w="0" w:type="dxa"/>
          </w:tblCellMar>
        </w:tblPrEx>
        <w:tc>
          <w:tcPr>
            <w:tcW w:w="4181" w:type="dxa"/>
          </w:tcPr>
          <w:p w:rsidR="00000000" w:rsidRDefault="00FD447A">
            <w:pPr>
              <w:jc w:val="both"/>
              <w:rPr>
                <w:b/>
                <w:sz w:val="22"/>
              </w:rPr>
            </w:pPr>
          </w:p>
        </w:tc>
        <w:tc>
          <w:tcPr>
            <w:tcW w:w="851" w:type="dxa"/>
          </w:tcPr>
          <w:p w:rsidR="00000000" w:rsidRDefault="00FD447A">
            <w:pPr>
              <w:jc w:val="both"/>
              <w:rPr>
                <w:b/>
                <w:sz w:val="22"/>
              </w:rPr>
            </w:pPr>
          </w:p>
        </w:tc>
        <w:tc>
          <w:tcPr>
            <w:tcW w:w="4745" w:type="dxa"/>
          </w:tcPr>
          <w:p w:rsidR="00000000" w:rsidRDefault="00FD447A">
            <w:pPr>
              <w:jc w:val="both"/>
              <w:rPr>
                <w:b/>
                <w:sz w:val="22"/>
              </w:rPr>
            </w:pPr>
          </w:p>
        </w:tc>
      </w:tr>
    </w:tbl>
    <w:p w:rsidR="00000000" w:rsidRDefault="00FD447A">
      <w:pPr>
        <w:pBdr>
          <w:bottom w:val="single" w:sz="12" w:space="1" w:color="auto"/>
        </w:pBdr>
        <w:jc w:val="both"/>
        <w:rPr>
          <w:b/>
          <w:sz w:val="22"/>
        </w:rPr>
      </w:pPr>
    </w:p>
    <w:p w:rsidR="00000000" w:rsidRDefault="00FD447A">
      <w:pPr>
        <w:jc w:val="both"/>
        <w:rPr>
          <w:b/>
          <w:sz w:val="22"/>
        </w:rPr>
      </w:pPr>
    </w:p>
    <w:p w:rsidR="00000000" w:rsidRDefault="00FD447A">
      <w:pPr>
        <w:jc w:val="both"/>
        <w:rPr>
          <w:b/>
          <w:sz w:val="22"/>
        </w:rPr>
      </w:pPr>
    </w:p>
    <w:p w:rsidR="00000000" w:rsidRDefault="00FD447A">
      <w:pPr>
        <w:pStyle w:val="Ttulo2"/>
        <w:rPr>
          <w:b/>
          <w:sz w:val="22"/>
        </w:rPr>
      </w:pPr>
      <w:r>
        <w:rPr>
          <w:b/>
          <w:sz w:val="22"/>
        </w:rPr>
        <w:t>ANTECEDENTES</w:t>
      </w:r>
    </w:p>
    <w:p w:rsidR="00000000" w:rsidRDefault="00FD447A">
      <w:pPr>
        <w:rPr>
          <w:sz w:val="22"/>
        </w:rPr>
      </w:pPr>
    </w:p>
    <w:p w:rsidR="00000000" w:rsidRDefault="00FD447A">
      <w:pPr>
        <w:pStyle w:val="Ttulo3"/>
        <w:jc w:val="both"/>
        <w:rPr>
          <w:b/>
          <w:sz w:val="22"/>
        </w:rPr>
      </w:pPr>
      <w:r>
        <w:rPr>
          <w:b/>
          <w:sz w:val="22"/>
        </w:rPr>
        <w:t>As respostas às perguntas a seguir são de preenchimento obrigatório</w:t>
      </w:r>
    </w:p>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Já foi detido?</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Já foi preso?</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Respondeu a Inquérito Policial?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 a Inquérito Policial?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lastRenderedPageBreak/>
              <w:t>Respondeu a Inquérito Policial n</w:t>
            </w:r>
            <w:r>
              <w:rPr>
                <w:b/>
                <w:sz w:val="22"/>
              </w:rPr>
              <w:t>a Justiça Militar Estadual?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 a Inquérito Policial na Justiça Militar Estadual?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Respondeu a Inquérito Policial na Justiça Militar Federal?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Respondeu a Processo Criminal na Justiça Federal?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 a Proce</w:t>
            </w:r>
            <w:r>
              <w:rPr>
                <w:b/>
                <w:sz w:val="22"/>
              </w:rPr>
              <w:t>sso Criminal na Justiça Federal?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Respondeu a Proc. Criminal na Justiça Estad. Ou Distrital?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 a Proc. Criminal na Justiça Estad. Ou Distrital?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Respondeu a Processo Criminal na Justiça Eleitoral?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Responde a</w:t>
            </w:r>
            <w:r>
              <w:rPr>
                <w:b/>
                <w:sz w:val="22"/>
              </w:rPr>
              <w:t xml:space="preserve"> Processo Criminal na Justiça Eleitoral?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Foi beneficiado pela Lei nº 9.099/95 e/ou pela 10.259/01 (que dispõem sobre infrações penais de menor potencial ofensivo ou suspensão do processo)? TCO</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Responde a Ação Cível?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r w:rsidR="00000000">
        <w:tblPrEx>
          <w:tblCellMar>
            <w:top w:w="0" w:type="dxa"/>
            <w:bottom w:w="0" w:type="dxa"/>
          </w:tblCellMar>
        </w:tblPrEx>
        <w:tc>
          <w:tcPr>
            <w:tcW w:w="5315" w:type="dxa"/>
          </w:tcPr>
          <w:p w:rsidR="00000000" w:rsidRDefault="00FD447A">
            <w:pPr>
              <w:rPr>
                <w:b/>
                <w:sz w:val="22"/>
              </w:rPr>
            </w:pPr>
            <w:r>
              <w:rPr>
                <w:b/>
                <w:sz w:val="22"/>
              </w:rPr>
              <w:t>Respo</w:t>
            </w:r>
            <w:r>
              <w:rPr>
                <w:b/>
                <w:sz w:val="22"/>
              </w:rPr>
              <w:t>ndeu a Ação Cível?</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jc w:val="both"/>
              <w:rPr>
                <w:b/>
                <w:sz w:val="22"/>
              </w:rPr>
            </w:pPr>
            <w:r>
              <w:rPr>
                <w:b/>
                <w:sz w:val="22"/>
              </w:rPr>
              <w:t>Em caso positivo, indique o local, a data, e o motivo (nº do inquérito, do Processo, Vara Criminal, Vara Cível, Tribunal</w:t>
            </w: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Possui títulos protestados?</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p w:rsidR="00000000" w:rsidRDefault="00FD447A">
      <w:pPr>
        <w:jc w:val="both"/>
        <w:rPr>
          <w:b/>
          <w:sz w:val="22"/>
        </w:rPr>
      </w:pPr>
      <w:r>
        <w:rPr>
          <w:b/>
          <w:sz w:val="22"/>
        </w:rPr>
        <w:t>Na hipótese de ocupar ou de ter ocupado cargo públic</w:t>
      </w:r>
      <w:r>
        <w:rPr>
          <w:b/>
          <w:sz w:val="22"/>
        </w:rPr>
        <w:t>o nas esferas municipal, estadual, distrital ou federal, responda às seguintes perguntas:</w:t>
      </w:r>
    </w:p>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Respondeu a Sindicância Disciplinar, a Inquérito Administrativo ou a Processo Administrativo?</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5"/>
        <w:gridCol w:w="284"/>
        <w:gridCol w:w="1984"/>
        <w:gridCol w:w="237"/>
        <w:gridCol w:w="1955"/>
      </w:tblGrid>
      <w:tr w:rsidR="00000000">
        <w:tblPrEx>
          <w:tblCellMar>
            <w:top w:w="0" w:type="dxa"/>
            <w:bottom w:w="0" w:type="dxa"/>
          </w:tblCellMar>
        </w:tblPrEx>
        <w:tc>
          <w:tcPr>
            <w:tcW w:w="5315" w:type="dxa"/>
          </w:tcPr>
          <w:p w:rsidR="00000000" w:rsidRDefault="00FD447A">
            <w:pPr>
              <w:rPr>
                <w:b/>
                <w:sz w:val="22"/>
              </w:rPr>
            </w:pPr>
            <w:r>
              <w:rPr>
                <w:b/>
                <w:sz w:val="22"/>
              </w:rPr>
              <w:t>Responde a Sindicância Disciplinar, a Inquérito Administrat</w:t>
            </w:r>
            <w:r>
              <w:rPr>
                <w:b/>
                <w:sz w:val="22"/>
              </w:rPr>
              <w:t>ivo ou a Processo Administrativo?</w:t>
            </w:r>
          </w:p>
        </w:tc>
        <w:tc>
          <w:tcPr>
            <w:tcW w:w="284" w:type="dxa"/>
          </w:tcPr>
          <w:p w:rsidR="00000000" w:rsidRDefault="00FD447A">
            <w:pPr>
              <w:rPr>
                <w:b/>
                <w:sz w:val="22"/>
              </w:rPr>
            </w:pPr>
          </w:p>
        </w:tc>
        <w:tc>
          <w:tcPr>
            <w:tcW w:w="1984" w:type="dxa"/>
          </w:tcPr>
          <w:p w:rsidR="00000000" w:rsidRDefault="00FD447A">
            <w:pPr>
              <w:rPr>
                <w:b/>
                <w:sz w:val="22"/>
              </w:rPr>
            </w:pPr>
            <w:r>
              <w:rPr>
                <w:b/>
                <w:sz w:val="22"/>
              </w:rPr>
              <w:t>Sim</w:t>
            </w:r>
          </w:p>
        </w:tc>
        <w:tc>
          <w:tcPr>
            <w:tcW w:w="237" w:type="dxa"/>
          </w:tcPr>
          <w:p w:rsidR="00000000" w:rsidRDefault="00FD447A">
            <w:pPr>
              <w:rPr>
                <w:b/>
                <w:sz w:val="22"/>
              </w:rPr>
            </w:pPr>
          </w:p>
        </w:tc>
        <w:tc>
          <w:tcPr>
            <w:tcW w:w="1955" w:type="dxa"/>
          </w:tcPr>
          <w:p w:rsidR="00000000" w:rsidRDefault="00FD447A">
            <w:pPr>
              <w:rPr>
                <w:b/>
                <w:sz w:val="22"/>
              </w:rPr>
            </w:pPr>
            <w:r>
              <w:rPr>
                <w:b/>
                <w:sz w:val="22"/>
              </w:rPr>
              <w:t>Não</w:t>
            </w: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rPr>
                <w:b/>
                <w:sz w:val="22"/>
              </w:rPr>
            </w:pPr>
            <w:r>
              <w:rPr>
                <w:b/>
                <w:sz w:val="22"/>
              </w:rPr>
              <w:t>Em caso positivo, indique o local, a data, e o motivo (nº do inquérito, do Processo, Vara Criminal, Tribunal</w:t>
            </w: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bl>
    <w:p w:rsidR="00000000" w:rsidRDefault="00FD447A">
      <w:pPr>
        <w:rPr>
          <w:b/>
          <w:sz w:val="22"/>
        </w:rPr>
      </w:pPr>
    </w:p>
    <w:p w:rsidR="00000000" w:rsidRDefault="00FD447A">
      <w:pPr>
        <w:rPr>
          <w:b/>
          <w:sz w:val="22"/>
        </w:rPr>
      </w:pPr>
      <w:r>
        <w:rPr>
          <w:b/>
          <w:sz w:val="22"/>
        </w:rPr>
        <w:t>DADOS BANCÁRIOS</w:t>
      </w:r>
    </w:p>
    <w:p w:rsidR="00000000" w:rsidRDefault="00FD447A">
      <w:pPr>
        <w:rPr>
          <w:b/>
          <w:sz w:val="22"/>
        </w:rPr>
      </w:pPr>
    </w:p>
    <w:p w:rsidR="00000000" w:rsidRDefault="00FD447A">
      <w:pPr>
        <w:rPr>
          <w:b/>
          <w:sz w:val="22"/>
        </w:rPr>
      </w:pPr>
      <w:r>
        <w:rPr>
          <w:b/>
          <w:sz w:val="22"/>
        </w:rPr>
        <w:t xml:space="preserve">Banco                                                       Agência       </w:t>
      </w:r>
      <w:r>
        <w:rPr>
          <w:b/>
          <w:sz w:val="22"/>
        </w:rPr>
        <w:t xml:space="preserve">                                            Conta-corrente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
        </w:tc>
        <w:tc>
          <w:tcPr>
            <w:tcW w:w="3259" w:type="dxa"/>
          </w:tcPr>
          <w:p w:rsidR="00000000" w:rsidRDefault="00FD447A">
            <w:pPr>
              <w:rPr>
                <w:b/>
                <w:sz w:val="22"/>
              </w:rPr>
            </w:pPr>
          </w:p>
        </w:tc>
        <w:tc>
          <w:tcPr>
            <w:tcW w:w="3259" w:type="dxa"/>
          </w:tcPr>
          <w:p w:rsidR="00000000" w:rsidRDefault="00FD447A">
            <w:pPr>
              <w:rPr>
                <w:b/>
                <w:sz w:val="22"/>
              </w:rPr>
            </w:pP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
        </w:tc>
        <w:tc>
          <w:tcPr>
            <w:tcW w:w="3259" w:type="dxa"/>
          </w:tcPr>
          <w:p w:rsidR="00000000" w:rsidRDefault="00FD447A">
            <w:pPr>
              <w:rPr>
                <w:b/>
                <w:sz w:val="22"/>
              </w:rPr>
            </w:pPr>
          </w:p>
        </w:tc>
        <w:tc>
          <w:tcPr>
            <w:tcW w:w="3259" w:type="dxa"/>
          </w:tcPr>
          <w:p w:rsidR="00000000" w:rsidRDefault="00FD447A">
            <w:pPr>
              <w:rPr>
                <w:b/>
                <w:sz w:val="22"/>
              </w:rPr>
            </w:pP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
        </w:tc>
        <w:tc>
          <w:tcPr>
            <w:tcW w:w="3259" w:type="dxa"/>
          </w:tcPr>
          <w:p w:rsidR="00000000" w:rsidRDefault="00FD447A">
            <w:pPr>
              <w:rPr>
                <w:b/>
                <w:sz w:val="22"/>
              </w:rPr>
            </w:pPr>
          </w:p>
        </w:tc>
        <w:tc>
          <w:tcPr>
            <w:tcW w:w="3259" w:type="dxa"/>
          </w:tcPr>
          <w:p w:rsidR="00000000" w:rsidRDefault="00FD447A">
            <w:pPr>
              <w:rPr>
                <w:b/>
                <w:sz w:val="22"/>
              </w:rPr>
            </w:pPr>
          </w:p>
        </w:tc>
      </w:tr>
    </w:tbl>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
        </w:tc>
        <w:tc>
          <w:tcPr>
            <w:tcW w:w="3259" w:type="dxa"/>
          </w:tcPr>
          <w:p w:rsidR="00000000" w:rsidRDefault="00FD447A">
            <w:pPr>
              <w:rPr>
                <w:b/>
                <w:sz w:val="22"/>
              </w:rPr>
            </w:pPr>
          </w:p>
        </w:tc>
        <w:tc>
          <w:tcPr>
            <w:tcW w:w="3259" w:type="dxa"/>
          </w:tcPr>
          <w:p w:rsidR="00000000" w:rsidRDefault="00FD447A">
            <w:pPr>
              <w:rPr>
                <w:b/>
                <w:sz w:val="22"/>
              </w:rPr>
            </w:pPr>
          </w:p>
        </w:tc>
      </w:tr>
    </w:tbl>
    <w:p w:rsidR="00000000" w:rsidRDefault="00FD447A">
      <w:pPr>
        <w:rPr>
          <w:b/>
          <w:sz w:val="22"/>
        </w:rPr>
      </w:pPr>
    </w:p>
    <w:p w:rsidR="00000000" w:rsidRDefault="00FD447A">
      <w:pPr>
        <w:rPr>
          <w:b/>
          <w:sz w:val="22"/>
        </w:rPr>
      </w:pPr>
      <w:r>
        <w:rPr>
          <w:b/>
          <w:sz w:val="22"/>
        </w:rPr>
        <w:t xml:space="preserve">Relacione os clubes recreativos que </w:t>
      </w:r>
      <w:proofErr w:type="gramStart"/>
      <w:r>
        <w:rPr>
          <w:b/>
          <w:sz w:val="22"/>
        </w:rPr>
        <w:t>freqüenta(</w:t>
      </w:r>
      <w:proofErr w:type="gramEnd"/>
      <w:r>
        <w:rPr>
          <w:b/>
          <w:sz w:val="22"/>
        </w:rPr>
        <w:t>ou)  ou a que é associado; entidades de classe, partido político ou sindicato aos quais é filiado:</w:t>
      </w:r>
    </w:p>
    <w:p w:rsidR="00000000" w:rsidRDefault="00FD447A">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000000">
        <w:tblPrEx>
          <w:tblCellMar>
            <w:top w:w="0" w:type="dxa"/>
            <w:bottom w:w="0" w:type="dxa"/>
          </w:tblCellMar>
        </w:tblPrEx>
        <w:tc>
          <w:tcPr>
            <w:tcW w:w="4889" w:type="dxa"/>
          </w:tcPr>
          <w:p w:rsidR="00000000" w:rsidRDefault="00FD447A">
            <w:pPr>
              <w:rPr>
                <w:b/>
                <w:sz w:val="22"/>
              </w:rPr>
            </w:pPr>
          </w:p>
        </w:tc>
        <w:tc>
          <w:tcPr>
            <w:tcW w:w="4889" w:type="dxa"/>
          </w:tcPr>
          <w:p w:rsidR="00000000" w:rsidRDefault="00FD447A">
            <w:pPr>
              <w:rPr>
                <w:b/>
                <w:sz w:val="22"/>
              </w:rPr>
            </w:pPr>
          </w:p>
        </w:tc>
      </w:tr>
      <w:tr w:rsidR="00000000">
        <w:tblPrEx>
          <w:tblCellMar>
            <w:top w:w="0" w:type="dxa"/>
            <w:bottom w:w="0" w:type="dxa"/>
          </w:tblCellMar>
        </w:tblPrEx>
        <w:tc>
          <w:tcPr>
            <w:tcW w:w="4889" w:type="dxa"/>
          </w:tcPr>
          <w:p w:rsidR="00000000" w:rsidRDefault="00FD447A">
            <w:pPr>
              <w:rPr>
                <w:b/>
                <w:sz w:val="22"/>
              </w:rPr>
            </w:pPr>
          </w:p>
        </w:tc>
        <w:tc>
          <w:tcPr>
            <w:tcW w:w="4889" w:type="dxa"/>
          </w:tcPr>
          <w:p w:rsidR="00000000" w:rsidRDefault="00FD447A">
            <w:pPr>
              <w:rPr>
                <w:b/>
                <w:sz w:val="22"/>
              </w:rPr>
            </w:pPr>
          </w:p>
        </w:tc>
      </w:tr>
      <w:tr w:rsidR="00000000">
        <w:tblPrEx>
          <w:tblCellMar>
            <w:top w:w="0" w:type="dxa"/>
            <w:bottom w:w="0" w:type="dxa"/>
          </w:tblCellMar>
        </w:tblPrEx>
        <w:tc>
          <w:tcPr>
            <w:tcW w:w="4889" w:type="dxa"/>
          </w:tcPr>
          <w:p w:rsidR="00000000" w:rsidRDefault="00FD447A">
            <w:pPr>
              <w:rPr>
                <w:b/>
                <w:sz w:val="22"/>
              </w:rPr>
            </w:pPr>
          </w:p>
        </w:tc>
        <w:tc>
          <w:tcPr>
            <w:tcW w:w="4889" w:type="dxa"/>
          </w:tcPr>
          <w:p w:rsidR="00000000" w:rsidRDefault="00FD447A">
            <w:pPr>
              <w:rPr>
                <w:b/>
                <w:sz w:val="22"/>
              </w:rPr>
            </w:pPr>
          </w:p>
        </w:tc>
      </w:tr>
      <w:tr w:rsidR="00000000">
        <w:tblPrEx>
          <w:tblCellMar>
            <w:top w:w="0" w:type="dxa"/>
            <w:bottom w:w="0" w:type="dxa"/>
          </w:tblCellMar>
        </w:tblPrEx>
        <w:tc>
          <w:tcPr>
            <w:tcW w:w="4889" w:type="dxa"/>
          </w:tcPr>
          <w:p w:rsidR="00000000" w:rsidRDefault="00FD447A">
            <w:pPr>
              <w:rPr>
                <w:b/>
                <w:sz w:val="22"/>
              </w:rPr>
            </w:pPr>
          </w:p>
        </w:tc>
        <w:tc>
          <w:tcPr>
            <w:tcW w:w="4889" w:type="dxa"/>
          </w:tcPr>
          <w:p w:rsidR="00000000" w:rsidRDefault="00FD447A">
            <w:pPr>
              <w:rPr>
                <w:b/>
                <w:sz w:val="22"/>
              </w:rPr>
            </w:pPr>
          </w:p>
        </w:tc>
      </w:tr>
    </w:tbl>
    <w:p w:rsidR="00000000" w:rsidRDefault="00FD447A">
      <w:pPr>
        <w:rPr>
          <w:b/>
          <w:sz w:val="22"/>
        </w:rPr>
      </w:pPr>
    </w:p>
    <w:p w:rsidR="00000000" w:rsidRDefault="00FD447A">
      <w:pPr>
        <w:rPr>
          <w:b/>
          <w:sz w:val="22"/>
        </w:rPr>
      </w:pPr>
    </w:p>
    <w:p w:rsidR="00000000" w:rsidRDefault="00FD447A">
      <w:pPr>
        <w:rPr>
          <w:sz w:val="22"/>
        </w:rPr>
      </w:pPr>
      <w:r>
        <w:rPr>
          <w:b/>
          <w:sz w:val="22"/>
        </w:rPr>
        <w:t xml:space="preserve">Você tem vícios? </w:t>
      </w:r>
      <w:r>
        <w:rPr>
          <w:b/>
          <w:sz w:val="22"/>
        </w:rPr>
        <w:t xml:space="preserve">Quais? </w:t>
      </w:r>
      <w:r>
        <w:rPr>
          <w:sz w:val="22"/>
        </w:rPr>
        <w:t>(fumo, bebidas,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roofErr w:type="gramStart"/>
            <w:r>
              <w:rPr>
                <w:b/>
                <w:sz w:val="22"/>
              </w:rPr>
              <w:t>1</w:t>
            </w:r>
            <w:proofErr w:type="gramEnd"/>
          </w:p>
        </w:tc>
        <w:tc>
          <w:tcPr>
            <w:tcW w:w="3259" w:type="dxa"/>
          </w:tcPr>
          <w:p w:rsidR="00000000" w:rsidRDefault="00FD447A">
            <w:pPr>
              <w:rPr>
                <w:b/>
                <w:sz w:val="22"/>
              </w:rPr>
            </w:pPr>
            <w:proofErr w:type="gramStart"/>
            <w:r>
              <w:rPr>
                <w:b/>
                <w:sz w:val="22"/>
              </w:rPr>
              <w:t>2</w:t>
            </w:r>
            <w:proofErr w:type="gramEnd"/>
          </w:p>
        </w:tc>
        <w:tc>
          <w:tcPr>
            <w:tcW w:w="3259" w:type="dxa"/>
          </w:tcPr>
          <w:p w:rsidR="00000000" w:rsidRDefault="00FD447A">
            <w:pPr>
              <w:rPr>
                <w:b/>
                <w:sz w:val="22"/>
              </w:rPr>
            </w:pPr>
            <w:proofErr w:type="gramStart"/>
            <w:r>
              <w:rPr>
                <w:b/>
                <w:sz w:val="22"/>
              </w:rPr>
              <w:t>3</w:t>
            </w:r>
            <w:proofErr w:type="gramEnd"/>
          </w:p>
        </w:tc>
      </w:tr>
    </w:tbl>
    <w:p w:rsidR="00000000" w:rsidRDefault="00FD447A">
      <w:pPr>
        <w:rPr>
          <w:sz w:val="22"/>
        </w:rPr>
      </w:pPr>
    </w:p>
    <w:p w:rsidR="00000000" w:rsidRDefault="00FD447A">
      <w:pPr>
        <w:jc w:val="both"/>
        <w:rPr>
          <w:sz w:val="22"/>
        </w:rPr>
      </w:pPr>
      <w:r>
        <w:rPr>
          <w:b/>
          <w:sz w:val="22"/>
        </w:rPr>
        <w:t xml:space="preserve">Você é usuário, mesmo que eventual, de algum tipo de droga? Qual? </w:t>
      </w:r>
      <w:r>
        <w:rPr>
          <w:sz w:val="22"/>
        </w:rPr>
        <w:t>(maconha, cocaína, anfetaminas, barbitúricos,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000000">
        <w:tblPrEx>
          <w:tblCellMar>
            <w:top w:w="0" w:type="dxa"/>
            <w:bottom w:w="0" w:type="dxa"/>
          </w:tblCellMar>
        </w:tblPrEx>
        <w:tc>
          <w:tcPr>
            <w:tcW w:w="3259" w:type="dxa"/>
          </w:tcPr>
          <w:p w:rsidR="00000000" w:rsidRDefault="00FD447A">
            <w:pPr>
              <w:rPr>
                <w:b/>
                <w:sz w:val="22"/>
              </w:rPr>
            </w:pPr>
            <w:proofErr w:type="gramStart"/>
            <w:r>
              <w:rPr>
                <w:b/>
                <w:sz w:val="22"/>
              </w:rPr>
              <w:t>1</w:t>
            </w:r>
            <w:proofErr w:type="gramEnd"/>
          </w:p>
        </w:tc>
        <w:tc>
          <w:tcPr>
            <w:tcW w:w="3259" w:type="dxa"/>
          </w:tcPr>
          <w:p w:rsidR="00000000" w:rsidRDefault="00FD447A">
            <w:pPr>
              <w:rPr>
                <w:b/>
                <w:sz w:val="22"/>
              </w:rPr>
            </w:pPr>
            <w:proofErr w:type="gramStart"/>
            <w:r>
              <w:rPr>
                <w:b/>
                <w:sz w:val="22"/>
              </w:rPr>
              <w:t>2</w:t>
            </w:r>
            <w:proofErr w:type="gramEnd"/>
          </w:p>
        </w:tc>
        <w:tc>
          <w:tcPr>
            <w:tcW w:w="3259" w:type="dxa"/>
          </w:tcPr>
          <w:p w:rsidR="00000000" w:rsidRDefault="00FD447A">
            <w:pPr>
              <w:rPr>
                <w:b/>
                <w:sz w:val="22"/>
              </w:rPr>
            </w:pPr>
            <w:proofErr w:type="gramStart"/>
            <w:r>
              <w:rPr>
                <w:b/>
                <w:sz w:val="22"/>
              </w:rPr>
              <w:t>3</w:t>
            </w:r>
            <w:proofErr w:type="gramEnd"/>
          </w:p>
        </w:tc>
      </w:tr>
    </w:tbl>
    <w:p w:rsidR="00000000" w:rsidRDefault="00FD447A">
      <w:pPr>
        <w:rPr>
          <w:b/>
          <w:sz w:val="22"/>
        </w:rPr>
      </w:pPr>
    </w:p>
    <w:p w:rsidR="00000000" w:rsidRDefault="00FD447A">
      <w:pPr>
        <w:pStyle w:val="Ttulo3"/>
        <w:jc w:val="both"/>
        <w:rPr>
          <w:b/>
          <w:sz w:val="22"/>
        </w:rPr>
      </w:pPr>
      <w:r>
        <w:rPr>
          <w:b/>
          <w:sz w:val="22"/>
        </w:rPr>
        <w:t>Qual a sua opinião a respeito das drogas?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bl>
    <w:p w:rsidR="00000000" w:rsidRDefault="00FD447A">
      <w:pPr>
        <w:rPr>
          <w:b/>
          <w:sz w:val="22"/>
        </w:rPr>
      </w:pPr>
      <w:r>
        <w:rPr>
          <w:b/>
          <w:sz w:val="22"/>
        </w:rPr>
        <w:t>Por que pretende ingressar na carreira da M</w:t>
      </w:r>
      <w:r>
        <w:rPr>
          <w:b/>
          <w:sz w:val="22"/>
        </w:rPr>
        <w:t>agistratura?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9"/>
      </w:tblGrid>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r w:rsidR="00000000">
        <w:tblPrEx>
          <w:tblCellMar>
            <w:top w:w="0" w:type="dxa"/>
            <w:bottom w:w="0" w:type="dxa"/>
          </w:tblCellMar>
        </w:tblPrEx>
        <w:tc>
          <w:tcPr>
            <w:tcW w:w="9779" w:type="dxa"/>
          </w:tcPr>
          <w:p w:rsidR="00000000" w:rsidRDefault="00FD447A">
            <w:pPr>
              <w:rPr>
                <w:b/>
                <w:sz w:val="22"/>
              </w:rPr>
            </w:pPr>
          </w:p>
        </w:tc>
      </w:tr>
    </w:tbl>
    <w:p w:rsidR="00000000" w:rsidRDefault="00FD447A">
      <w:pPr>
        <w:pStyle w:val="Corpodetexto"/>
        <w:rPr>
          <w:sz w:val="22"/>
        </w:rPr>
      </w:pPr>
    </w:p>
    <w:p w:rsidR="00000000" w:rsidRDefault="00FD447A">
      <w:pPr>
        <w:pStyle w:val="Corpodetexto"/>
        <w:rPr>
          <w:sz w:val="22"/>
        </w:rPr>
      </w:pPr>
    </w:p>
    <w:p w:rsidR="00000000" w:rsidRDefault="00FD447A">
      <w:pPr>
        <w:pStyle w:val="Corpodetexto"/>
        <w:rPr>
          <w:b/>
          <w:sz w:val="22"/>
        </w:rPr>
      </w:pPr>
      <w:r>
        <w:rPr>
          <w:b/>
          <w:sz w:val="22"/>
        </w:rPr>
        <w:t>Declaro, sob as penas da Lei, inseridas no art. 299 do CPB, que todas as informações aqui prestadas são verdadeiras e que não omiti nenhum fato que impossibilite o meu ingresso no Tribunal Regional do Trabalho da 2ª R</w:t>
      </w:r>
      <w:r>
        <w:rPr>
          <w:b/>
          <w:sz w:val="22"/>
        </w:rPr>
        <w:t xml:space="preserve">egião, como Juiz Substituto da Justiça do Trabalho. </w:t>
      </w:r>
      <w:proofErr w:type="gramStart"/>
      <w:r>
        <w:rPr>
          <w:b/>
          <w:sz w:val="22"/>
        </w:rPr>
        <w:t>Outrossim</w:t>
      </w:r>
      <w:proofErr w:type="gramEnd"/>
      <w:r>
        <w:rPr>
          <w:b/>
          <w:sz w:val="22"/>
        </w:rPr>
        <w:t>, autorizo a Comissão do Concurso da Magistratura do TRT da 2ª Região a verificar as informações prestadas e a constatar se possuo conduta irrepreensível e idoneidade moral inatacável para exerce</w:t>
      </w:r>
      <w:r>
        <w:rPr>
          <w:b/>
          <w:sz w:val="22"/>
        </w:rPr>
        <w:t>r o cargo pretendido.</w:t>
      </w:r>
    </w:p>
    <w:p w:rsidR="00000000" w:rsidRDefault="00FD447A">
      <w:pPr>
        <w:jc w:val="both"/>
        <w:rPr>
          <w:b/>
          <w:sz w:val="22"/>
        </w:rPr>
      </w:pPr>
    </w:p>
    <w:p w:rsidR="00000000" w:rsidRDefault="00FD447A">
      <w:pPr>
        <w:jc w:val="both"/>
        <w:rPr>
          <w:b/>
          <w:sz w:val="22"/>
        </w:rPr>
      </w:pPr>
      <w:r>
        <w:rPr>
          <w:b/>
          <w:sz w:val="22"/>
        </w:rPr>
        <w:t>_____________________________, de______________________________ de ___________.</w:t>
      </w:r>
    </w:p>
    <w:p w:rsidR="00000000" w:rsidRDefault="00FD447A">
      <w:pPr>
        <w:jc w:val="both"/>
        <w:rPr>
          <w:b/>
          <w:sz w:val="22"/>
        </w:rPr>
      </w:pPr>
    </w:p>
    <w:p w:rsidR="00000000" w:rsidRDefault="00FD447A">
      <w:pPr>
        <w:rPr>
          <w:b/>
          <w:sz w:val="22"/>
        </w:rPr>
      </w:pPr>
    </w:p>
    <w:p w:rsidR="00000000" w:rsidRDefault="00FD447A">
      <w:pPr>
        <w:jc w:val="center"/>
        <w:rPr>
          <w:b/>
          <w:sz w:val="22"/>
        </w:rPr>
      </w:pPr>
      <w:r>
        <w:rPr>
          <w:b/>
          <w:sz w:val="22"/>
        </w:rPr>
        <w:t>____________________________________________________</w:t>
      </w:r>
    </w:p>
    <w:p w:rsidR="00000000" w:rsidRDefault="00FD447A">
      <w:pPr>
        <w:jc w:val="center"/>
        <w:rPr>
          <w:b/>
          <w:sz w:val="22"/>
        </w:rPr>
      </w:pPr>
      <w:r>
        <w:rPr>
          <w:b/>
          <w:sz w:val="22"/>
        </w:rPr>
        <w:t>Assinatura</w:t>
      </w:r>
    </w:p>
    <w:p w:rsidR="00000000" w:rsidRDefault="00FD447A">
      <w:pPr>
        <w:jc w:val="center"/>
        <w:rPr>
          <w:b/>
          <w:sz w:val="22"/>
        </w:rPr>
      </w:pPr>
    </w:p>
    <w:p w:rsidR="00000000" w:rsidRDefault="00FD447A">
      <w:pPr>
        <w:jc w:val="center"/>
        <w:rPr>
          <w:b/>
          <w:sz w:val="22"/>
        </w:rPr>
      </w:pPr>
    </w:p>
    <w:p w:rsidR="00000000" w:rsidRDefault="00FD447A">
      <w:pPr>
        <w:jc w:val="center"/>
        <w:rPr>
          <w:b/>
          <w:sz w:val="22"/>
        </w:rPr>
      </w:pPr>
    </w:p>
    <w:p w:rsidR="00000000" w:rsidRDefault="00FD447A">
      <w:pPr>
        <w:pStyle w:val="Ttulo4"/>
        <w:jc w:val="left"/>
        <w:rPr>
          <w:sz w:val="22"/>
        </w:rPr>
      </w:pPr>
      <w:proofErr w:type="spellStart"/>
      <w:r>
        <w:rPr>
          <w:sz w:val="22"/>
        </w:rPr>
        <w:t>Obs</w:t>
      </w:r>
      <w:proofErr w:type="spellEnd"/>
      <w:r>
        <w:rPr>
          <w:sz w:val="22"/>
        </w:rPr>
        <w:t xml:space="preserve">- Formulário a ser entregue na Inscrição Definitiva. </w:t>
      </w:r>
    </w:p>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 w:rsidR="00000000" w:rsidRDefault="00FD447A">
      <w:pPr>
        <w:pStyle w:val="Ttulo4"/>
        <w:rPr>
          <w:sz w:val="22"/>
        </w:rPr>
      </w:pPr>
    </w:p>
    <w:p w:rsidR="00000000" w:rsidRDefault="00FD447A"/>
    <w:p w:rsidR="00000000" w:rsidRDefault="00FD447A">
      <w:pPr>
        <w:pStyle w:val="Ttulo4"/>
        <w:rPr>
          <w:sz w:val="22"/>
        </w:rPr>
      </w:pPr>
    </w:p>
    <w:p w:rsidR="00000000" w:rsidRDefault="00FD447A"/>
    <w:p w:rsidR="00000000" w:rsidRDefault="00FD447A"/>
    <w:p w:rsidR="00000000" w:rsidRDefault="00FD447A"/>
    <w:p w:rsidR="00000000" w:rsidRDefault="00FD447A"/>
    <w:p w:rsidR="00000000" w:rsidRDefault="00FD447A"/>
    <w:p w:rsidR="00000000" w:rsidRDefault="00FD447A">
      <w:pPr>
        <w:pStyle w:val="Ttulo4"/>
        <w:rPr>
          <w:sz w:val="22"/>
        </w:rPr>
      </w:pPr>
    </w:p>
    <w:p w:rsidR="00000000" w:rsidRDefault="00FD447A">
      <w:pPr>
        <w:pStyle w:val="Ttulo4"/>
        <w:rPr>
          <w:sz w:val="22"/>
        </w:rPr>
      </w:pPr>
      <w:proofErr w:type="gramStart"/>
      <w:r>
        <w:rPr>
          <w:sz w:val="22"/>
        </w:rPr>
        <w:t>ANEXO V</w:t>
      </w:r>
      <w:r>
        <w:rPr>
          <w:sz w:val="22"/>
        </w:rPr>
        <w:t>I</w:t>
      </w:r>
      <w:proofErr w:type="gramEnd"/>
    </w:p>
    <w:p w:rsidR="00000000" w:rsidRDefault="00FD447A">
      <w:pPr>
        <w:jc w:val="center"/>
        <w:rPr>
          <w:b/>
          <w:sz w:val="22"/>
        </w:rPr>
      </w:pPr>
      <w:r>
        <w:rPr>
          <w:b/>
          <w:sz w:val="22"/>
        </w:rPr>
        <w:t>Nome</w:t>
      </w:r>
      <w:proofErr w:type="gramStart"/>
      <w:r>
        <w:rPr>
          <w:b/>
          <w:sz w:val="22"/>
        </w:rPr>
        <w:t xml:space="preserve">  </w:t>
      </w:r>
      <w:proofErr w:type="gramEnd"/>
      <w:r>
        <w:rPr>
          <w:b/>
          <w:sz w:val="22"/>
        </w:rPr>
        <w:t xml:space="preserve">e qualificação de 03 (três) autoridades </w:t>
      </w:r>
    </w:p>
    <w:p w:rsidR="00000000" w:rsidRDefault="00FD447A">
      <w:pPr>
        <w:jc w:val="center"/>
        <w:rPr>
          <w:b/>
          <w:sz w:val="22"/>
        </w:rPr>
      </w:pPr>
      <w:r>
        <w:rPr>
          <w:b/>
          <w:sz w:val="22"/>
        </w:rPr>
        <w:t>(Item 8.39 – letra “b” do Edital)</w:t>
      </w:r>
    </w:p>
    <w:p w:rsidR="00000000" w:rsidRDefault="00FD447A">
      <w:pPr>
        <w:rPr>
          <w:b/>
          <w:sz w:val="22"/>
        </w:rPr>
      </w:pPr>
    </w:p>
    <w:p w:rsidR="00000000" w:rsidRDefault="00FD447A">
      <w:pPr>
        <w:rPr>
          <w:b/>
          <w:sz w:val="22"/>
        </w:rPr>
      </w:pPr>
    </w:p>
    <w:p w:rsidR="00000000" w:rsidRDefault="00FD447A"/>
    <w:p w:rsidR="00000000" w:rsidRDefault="00FD447A">
      <w:pPr>
        <w:pStyle w:val="Ttulo7"/>
        <w:widowControl/>
        <w:rPr>
          <w:b w:val="0"/>
          <w:snapToGrid/>
        </w:rPr>
      </w:pPr>
      <w:r>
        <w:rPr>
          <w:b w:val="0"/>
          <w:snapToGrid/>
        </w:rPr>
        <w:t>Nome: _______________________</w:t>
      </w:r>
      <w:r>
        <w:rPr>
          <w:b w:val="0"/>
          <w:snapToGrid/>
        </w:rPr>
        <w:softHyphen/>
      </w:r>
      <w:r>
        <w:rPr>
          <w:b w:val="0"/>
          <w:snapToGrid/>
        </w:rPr>
        <w:softHyphen/>
        <w:t>_____________________Estado Civil:___________________</w:t>
      </w:r>
    </w:p>
    <w:p w:rsidR="00000000" w:rsidRDefault="00FD447A">
      <w:pPr>
        <w:rPr>
          <w:sz w:val="22"/>
        </w:rPr>
      </w:pPr>
      <w:r>
        <w:rPr>
          <w:sz w:val="22"/>
        </w:rPr>
        <w:t>RG:_________________CPF:____________________Cargo/Profissão:______________________</w:t>
      </w:r>
    </w:p>
    <w:p w:rsidR="00000000" w:rsidRDefault="00FD447A">
      <w:pPr>
        <w:rPr>
          <w:sz w:val="22"/>
        </w:rPr>
      </w:pPr>
      <w:r>
        <w:rPr>
          <w:sz w:val="22"/>
        </w:rPr>
        <w:t>Lo</w:t>
      </w:r>
      <w:r>
        <w:rPr>
          <w:sz w:val="22"/>
        </w:rPr>
        <w:t>cal De Trabalho:________________________________________________________________</w:t>
      </w:r>
    </w:p>
    <w:p w:rsidR="00000000" w:rsidRDefault="00FD447A">
      <w:pPr>
        <w:rPr>
          <w:sz w:val="22"/>
        </w:rPr>
      </w:pPr>
      <w:r>
        <w:rPr>
          <w:sz w:val="22"/>
        </w:rPr>
        <w:t xml:space="preserve">Endereço:_________________________________________________Bairro:_________________Cidade:______________________UF:____ </w:t>
      </w:r>
      <w:proofErr w:type="spellStart"/>
      <w:r>
        <w:rPr>
          <w:sz w:val="22"/>
        </w:rPr>
        <w:t>Tel</w:t>
      </w:r>
      <w:proofErr w:type="spellEnd"/>
      <w:r>
        <w:rPr>
          <w:sz w:val="22"/>
        </w:rPr>
        <w:t>:_________________________________________</w:t>
      </w:r>
    </w:p>
    <w:p w:rsidR="00000000" w:rsidRDefault="00FD447A">
      <w:pPr>
        <w:rPr>
          <w:sz w:val="22"/>
        </w:rPr>
      </w:pPr>
      <w:r>
        <w:rPr>
          <w:sz w:val="22"/>
        </w:rPr>
        <w:t>Endereço/R</w:t>
      </w:r>
      <w:r>
        <w:rPr>
          <w:sz w:val="22"/>
        </w:rPr>
        <w:t>esidencial:______________________________________________________________</w:t>
      </w:r>
    </w:p>
    <w:p w:rsidR="00000000" w:rsidRDefault="00FD447A">
      <w:pPr>
        <w:rPr>
          <w:sz w:val="22"/>
        </w:rPr>
      </w:pPr>
      <w:r>
        <w:rPr>
          <w:sz w:val="22"/>
        </w:rPr>
        <w:t>Bairro:____________________Cidade:_____________________________________Uf:________</w:t>
      </w:r>
    </w:p>
    <w:p w:rsidR="00000000" w:rsidRDefault="00FD447A">
      <w:pPr>
        <w:rPr>
          <w:sz w:val="22"/>
        </w:rPr>
      </w:pPr>
      <w:proofErr w:type="gramStart"/>
      <w:r>
        <w:rPr>
          <w:sz w:val="22"/>
        </w:rPr>
        <w:t>Cep</w:t>
      </w:r>
      <w:proofErr w:type="gramEnd"/>
      <w:r>
        <w:rPr>
          <w:sz w:val="22"/>
        </w:rPr>
        <w:t>:_________Fone:_______________________________________________________________</w:t>
      </w:r>
    </w:p>
    <w:p w:rsidR="00000000" w:rsidRDefault="00FD447A">
      <w:pPr>
        <w:rPr>
          <w:b/>
          <w:sz w:val="22"/>
        </w:rPr>
      </w:pPr>
      <w:r>
        <w:rPr>
          <w:sz w:val="22"/>
        </w:rPr>
        <w:t>E-</w:t>
      </w:r>
      <w:proofErr w:type="gramStart"/>
      <w:r>
        <w:rPr>
          <w:sz w:val="22"/>
        </w:rPr>
        <w:t xml:space="preserve">  </w:t>
      </w:r>
      <w:proofErr w:type="gramEnd"/>
      <w:r>
        <w:rPr>
          <w:sz w:val="22"/>
        </w:rPr>
        <w:t>Mail:________</w:t>
      </w:r>
      <w:r>
        <w:rPr>
          <w:sz w:val="22"/>
        </w:rPr>
        <w:t>_________________________________________________________________</w:t>
      </w:r>
    </w:p>
    <w:p w:rsidR="00000000" w:rsidRDefault="00FD447A">
      <w:pPr>
        <w:rPr>
          <w:b/>
          <w:sz w:val="22"/>
        </w:rPr>
      </w:pPr>
    </w:p>
    <w:p w:rsidR="00000000" w:rsidRDefault="00FD447A"/>
    <w:p w:rsidR="00000000" w:rsidRDefault="00FD447A">
      <w:pPr>
        <w:pStyle w:val="Ttulo7"/>
        <w:widowControl/>
        <w:rPr>
          <w:b w:val="0"/>
          <w:snapToGrid/>
        </w:rPr>
      </w:pPr>
      <w:r>
        <w:rPr>
          <w:b w:val="0"/>
          <w:snapToGrid/>
        </w:rPr>
        <w:t>Nome: _______________________</w:t>
      </w:r>
      <w:r>
        <w:rPr>
          <w:b w:val="0"/>
          <w:snapToGrid/>
        </w:rPr>
        <w:softHyphen/>
      </w:r>
      <w:r>
        <w:rPr>
          <w:b w:val="0"/>
          <w:snapToGrid/>
        </w:rPr>
        <w:softHyphen/>
        <w:t>_____________________Estado Civil:___________________</w:t>
      </w:r>
    </w:p>
    <w:p w:rsidR="00000000" w:rsidRDefault="00FD447A">
      <w:pPr>
        <w:rPr>
          <w:sz w:val="22"/>
        </w:rPr>
      </w:pPr>
      <w:r>
        <w:rPr>
          <w:sz w:val="22"/>
        </w:rPr>
        <w:t>RG:_________________CPF:____________________Cargo/Profissão:______________________</w:t>
      </w:r>
    </w:p>
    <w:p w:rsidR="00000000" w:rsidRDefault="00FD447A">
      <w:pPr>
        <w:rPr>
          <w:sz w:val="22"/>
        </w:rPr>
      </w:pPr>
      <w:r>
        <w:rPr>
          <w:sz w:val="22"/>
        </w:rPr>
        <w:t>Local De Trabalho:__</w:t>
      </w:r>
      <w:r>
        <w:rPr>
          <w:sz w:val="22"/>
        </w:rPr>
        <w:t>______________________________________________________________</w:t>
      </w:r>
    </w:p>
    <w:p w:rsidR="00000000" w:rsidRDefault="00FD447A">
      <w:pPr>
        <w:rPr>
          <w:sz w:val="22"/>
        </w:rPr>
      </w:pPr>
      <w:r>
        <w:rPr>
          <w:sz w:val="22"/>
        </w:rPr>
        <w:t xml:space="preserve">Endereço:_________________________________________________Bairro:_________________Cidade:______________________UF:____ </w:t>
      </w:r>
      <w:proofErr w:type="spellStart"/>
      <w:r>
        <w:rPr>
          <w:sz w:val="22"/>
        </w:rPr>
        <w:t>Tel</w:t>
      </w:r>
      <w:proofErr w:type="spellEnd"/>
      <w:r>
        <w:rPr>
          <w:sz w:val="22"/>
        </w:rPr>
        <w:t>:_________________________________________</w:t>
      </w:r>
    </w:p>
    <w:p w:rsidR="00000000" w:rsidRDefault="00FD447A">
      <w:pPr>
        <w:rPr>
          <w:sz w:val="22"/>
        </w:rPr>
      </w:pPr>
      <w:r>
        <w:rPr>
          <w:sz w:val="22"/>
        </w:rPr>
        <w:t>Endereço/Residencial:_______</w:t>
      </w:r>
      <w:r>
        <w:rPr>
          <w:sz w:val="22"/>
        </w:rPr>
        <w:t>_______________________________________________________</w:t>
      </w:r>
    </w:p>
    <w:p w:rsidR="00000000" w:rsidRDefault="00FD447A">
      <w:pPr>
        <w:rPr>
          <w:sz w:val="22"/>
        </w:rPr>
      </w:pPr>
      <w:r>
        <w:rPr>
          <w:sz w:val="22"/>
        </w:rPr>
        <w:t>Bairro:____________________Cidade:_____________________________________Uf:________</w:t>
      </w:r>
    </w:p>
    <w:p w:rsidR="00000000" w:rsidRDefault="00FD447A">
      <w:pPr>
        <w:rPr>
          <w:sz w:val="22"/>
        </w:rPr>
      </w:pPr>
      <w:proofErr w:type="gramStart"/>
      <w:r>
        <w:rPr>
          <w:sz w:val="22"/>
        </w:rPr>
        <w:t>Cep</w:t>
      </w:r>
      <w:proofErr w:type="gramEnd"/>
      <w:r>
        <w:rPr>
          <w:sz w:val="22"/>
        </w:rPr>
        <w:t>:_________Fone:_______________________________________________________________</w:t>
      </w:r>
    </w:p>
    <w:p w:rsidR="00000000" w:rsidRDefault="00FD447A">
      <w:pPr>
        <w:rPr>
          <w:b/>
          <w:sz w:val="22"/>
        </w:rPr>
      </w:pPr>
      <w:r>
        <w:rPr>
          <w:sz w:val="22"/>
        </w:rPr>
        <w:t>E-</w:t>
      </w:r>
      <w:proofErr w:type="gramStart"/>
      <w:r>
        <w:rPr>
          <w:sz w:val="22"/>
        </w:rPr>
        <w:t xml:space="preserve">  </w:t>
      </w:r>
      <w:proofErr w:type="gramEnd"/>
      <w:r>
        <w:rPr>
          <w:sz w:val="22"/>
        </w:rPr>
        <w:t>Mail:__________________________</w:t>
      </w:r>
      <w:r>
        <w:rPr>
          <w:sz w:val="22"/>
        </w:rPr>
        <w:t>_______________________________________________</w:t>
      </w:r>
    </w:p>
    <w:p w:rsidR="00000000" w:rsidRDefault="00FD447A">
      <w:pPr>
        <w:rPr>
          <w:b/>
          <w:sz w:val="22"/>
        </w:rPr>
      </w:pPr>
    </w:p>
    <w:p w:rsidR="00000000" w:rsidRDefault="00FD447A"/>
    <w:p w:rsidR="00000000" w:rsidRDefault="00FD447A">
      <w:pPr>
        <w:pStyle w:val="Ttulo7"/>
        <w:widowControl/>
        <w:rPr>
          <w:b w:val="0"/>
          <w:snapToGrid/>
        </w:rPr>
      </w:pPr>
      <w:r>
        <w:rPr>
          <w:b w:val="0"/>
          <w:snapToGrid/>
        </w:rPr>
        <w:t>Nome: _______________________</w:t>
      </w:r>
      <w:r>
        <w:rPr>
          <w:b w:val="0"/>
          <w:snapToGrid/>
        </w:rPr>
        <w:softHyphen/>
      </w:r>
      <w:r>
        <w:rPr>
          <w:b w:val="0"/>
          <w:snapToGrid/>
        </w:rPr>
        <w:softHyphen/>
        <w:t>_____________________Estado Civil:___________________</w:t>
      </w:r>
    </w:p>
    <w:p w:rsidR="00000000" w:rsidRDefault="00FD447A">
      <w:pPr>
        <w:rPr>
          <w:sz w:val="22"/>
        </w:rPr>
      </w:pPr>
      <w:r>
        <w:rPr>
          <w:sz w:val="22"/>
        </w:rPr>
        <w:t>RG:_________________CPF:____________________Cargo/Profissão:______________________</w:t>
      </w:r>
    </w:p>
    <w:p w:rsidR="00000000" w:rsidRDefault="00FD447A">
      <w:pPr>
        <w:rPr>
          <w:sz w:val="22"/>
        </w:rPr>
      </w:pPr>
      <w:r>
        <w:rPr>
          <w:sz w:val="22"/>
        </w:rPr>
        <w:t>Local De Trabalho:____________________</w:t>
      </w:r>
      <w:r>
        <w:rPr>
          <w:sz w:val="22"/>
        </w:rPr>
        <w:t>____________________________________________</w:t>
      </w:r>
    </w:p>
    <w:p w:rsidR="00000000" w:rsidRDefault="00FD447A">
      <w:pPr>
        <w:rPr>
          <w:sz w:val="22"/>
        </w:rPr>
      </w:pPr>
      <w:r>
        <w:rPr>
          <w:sz w:val="22"/>
        </w:rPr>
        <w:t xml:space="preserve">Endereço:_________________________________________________Bairro:_________________Cidade:______________________UF:____ </w:t>
      </w:r>
      <w:proofErr w:type="spellStart"/>
      <w:r>
        <w:rPr>
          <w:sz w:val="22"/>
        </w:rPr>
        <w:t>Tel</w:t>
      </w:r>
      <w:proofErr w:type="spellEnd"/>
      <w:r>
        <w:rPr>
          <w:sz w:val="22"/>
        </w:rPr>
        <w:t>:_________________________________________</w:t>
      </w:r>
    </w:p>
    <w:p w:rsidR="00000000" w:rsidRDefault="00FD447A">
      <w:pPr>
        <w:rPr>
          <w:sz w:val="22"/>
        </w:rPr>
      </w:pPr>
      <w:r>
        <w:rPr>
          <w:sz w:val="22"/>
        </w:rPr>
        <w:t>Endereço/Residencial:_________________________</w:t>
      </w:r>
      <w:r>
        <w:rPr>
          <w:sz w:val="22"/>
        </w:rPr>
        <w:t>_____________________________________</w:t>
      </w:r>
    </w:p>
    <w:p w:rsidR="00000000" w:rsidRDefault="00FD447A">
      <w:pPr>
        <w:rPr>
          <w:sz w:val="22"/>
        </w:rPr>
      </w:pPr>
      <w:r>
        <w:rPr>
          <w:sz w:val="22"/>
        </w:rPr>
        <w:t>Bairro:____________________Cidade:_____________________________________Uf:________</w:t>
      </w:r>
    </w:p>
    <w:p w:rsidR="00000000" w:rsidRDefault="00FD447A">
      <w:pPr>
        <w:rPr>
          <w:sz w:val="22"/>
        </w:rPr>
      </w:pPr>
      <w:proofErr w:type="gramStart"/>
      <w:r>
        <w:rPr>
          <w:sz w:val="22"/>
        </w:rPr>
        <w:t>Cep</w:t>
      </w:r>
      <w:proofErr w:type="gramEnd"/>
      <w:r>
        <w:rPr>
          <w:sz w:val="22"/>
        </w:rPr>
        <w:t>:_________Fone:_______________________________________________________________</w:t>
      </w:r>
    </w:p>
    <w:p w:rsidR="00000000" w:rsidRDefault="00FD447A">
      <w:pPr>
        <w:rPr>
          <w:b/>
          <w:sz w:val="22"/>
        </w:rPr>
      </w:pPr>
      <w:r>
        <w:rPr>
          <w:sz w:val="22"/>
        </w:rPr>
        <w:t>E-</w:t>
      </w:r>
      <w:proofErr w:type="gramStart"/>
      <w:r>
        <w:rPr>
          <w:sz w:val="22"/>
        </w:rPr>
        <w:t xml:space="preserve">  </w:t>
      </w:r>
      <w:proofErr w:type="gramEnd"/>
      <w:r>
        <w:rPr>
          <w:sz w:val="22"/>
        </w:rPr>
        <w:t>Mail:____________________________________________</w:t>
      </w:r>
      <w:r>
        <w:rPr>
          <w:sz w:val="22"/>
        </w:rPr>
        <w:t>_____________________________</w:t>
      </w:r>
    </w:p>
    <w:p w:rsidR="00000000" w:rsidRDefault="00FD447A">
      <w:pPr>
        <w:rPr>
          <w:b/>
          <w:sz w:val="22"/>
        </w:rPr>
      </w:pPr>
    </w:p>
    <w:p w:rsidR="00000000" w:rsidRDefault="00FD447A">
      <w:pPr>
        <w:rPr>
          <w:b/>
          <w:sz w:val="22"/>
        </w:rPr>
      </w:pPr>
    </w:p>
    <w:p w:rsidR="00000000" w:rsidRDefault="00FD447A">
      <w:pPr>
        <w:rPr>
          <w:b/>
          <w:sz w:val="22"/>
        </w:rPr>
      </w:pPr>
    </w:p>
    <w:p w:rsidR="00000000" w:rsidRDefault="00FD447A">
      <w:pPr>
        <w:rPr>
          <w:b/>
          <w:sz w:val="22"/>
        </w:rPr>
      </w:pPr>
    </w:p>
    <w:p w:rsidR="00000000" w:rsidRDefault="00FD447A">
      <w:pPr>
        <w:jc w:val="both"/>
        <w:rPr>
          <w:b/>
          <w:sz w:val="22"/>
        </w:rPr>
      </w:pPr>
      <w:r>
        <w:rPr>
          <w:b/>
          <w:sz w:val="22"/>
        </w:rPr>
        <w:t>OBS- Formulário a ser entregue na inscrição definitiva, juntamente com as informações por escrito (</w:t>
      </w:r>
      <w:proofErr w:type="gramStart"/>
      <w:r>
        <w:rPr>
          <w:b/>
          <w:sz w:val="22"/>
        </w:rPr>
        <w:t>item 8.39, letra ‘b”</w:t>
      </w:r>
      <w:proofErr w:type="gramEnd"/>
      <w:r>
        <w:rPr>
          <w:b/>
          <w:sz w:val="22"/>
        </w:rPr>
        <w:t xml:space="preserve"> do edital). </w:t>
      </w:r>
    </w:p>
    <w:p w:rsidR="00000000" w:rsidRDefault="00FD447A">
      <w:pPr>
        <w:pStyle w:val="Ttulo4"/>
        <w:rPr>
          <w:sz w:val="22"/>
        </w:rPr>
      </w:pPr>
    </w:p>
    <w:p w:rsidR="00000000" w:rsidRDefault="00FD447A"/>
    <w:p w:rsidR="00000000" w:rsidRDefault="00FD447A">
      <w:pPr>
        <w:pStyle w:val="Ttulo4"/>
        <w:rPr>
          <w:sz w:val="22"/>
        </w:rPr>
      </w:pPr>
      <w:r>
        <w:rPr>
          <w:sz w:val="22"/>
        </w:rPr>
        <w:t>ANEXO VII</w:t>
      </w:r>
    </w:p>
    <w:p w:rsidR="00000000" w:rsidRDefault="00FD447A"/>
    <w:p w:rsidR="00000000" w:rsidRDefault="00FD447A">
      <w:pPr>
        <w:pStyle w:val="Ttulo4"/>
        <w:widowControl/>
        <w:rPr>
          <w:snapToGrid/>
        </w:rPr>
      </w:pPr>
      <w:r>
        <w:rPr>
          <w:snapToGrid/>
        </w:rPr>
        <w:t>Relação de exames médicos</w:t>
      </w:r>
    </w:p>
    <w:p w:rsidR="00000000" w:rsidRDefault="00FD447A">
      <w:pPr>
        <w:jc w:val="center"/>
        <w:rPr>
          <w:b/>
          <w:sz w:val="24"/>
        </w:rPr>
      </w:pPr>
    </w:p>
    <w:p w:rsidR="00000000" w:rsidRDefault="00FD447A">
      <w:pPr>
        <w:jc w:val="center"/>
        <w:rPr>
          <w:b/>
          <w:sz w:val="24"/>
        </w:rPr>
      </w:pPr>
    </w:p>
    <w:p w:rsidR="00000000" w:rsidRDefault="00FD447A" w:rsidP="00FD447A">
      <w:pPr>
        <w:pStyle w:val="Recuodecorpodetexto"/>
        <w:numPr>
          <w:ilvl w:val="0"/>
          <w:numId w:val="3"/>
        </w:numPr>
        <w:rPr>
          <w:sz w:val="22"/>
        </w:rPr>
      </w:pPr>
      <w:r>
        <w:rPr>
          <w:sz w:val="22"/>
        </w:rPr>
        <w:t xml:space="preserve">Hemograma Completo – validade </w:t>
      </w:r>
      <w:proofErr w:type="gramStart"/>
      <w:r>
        <w:rPr>
          <w:sz w:val="22"/>
        </w:rPr>
        <w:t>1</w:t>
      </w:r>
      <w:proofErr w:type="gramEnd"/>
      <w:r>
        <w:rPr>
          <w:sz w:val="22"/>
        </w:rPr>
        <w:t xml:space="preserve"> mês; </w:t>
      </w:r>
    </w:p>
    <w:p w:rsidR="00000000" w:rsidRDefault="00FD447A" w:rsidP="00FD447A">
      <w:pPr>
        <w:pStyle w:val="Recuodecorpodetexto"/>
        <w:numPr>
          <w:ilvl w:val="0"/>
          <w:numId w:val="3"/>
        </w:numPr>
        <w:rPr>
          <w:sz w:val="22"/>
        </w:rPr>
      </w:pPr>
      <w:r>
        <w:rPr>
          <w:sz w:val="22"/>
        </w:rPr>
        <w:t>Glicemia –</w:t>
      </w:r>
      <w:r>
        <w:rPr>
          <w:sz w:val="22"/>
        </w:rPr>
        <w:t xml:space="preserve">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 xml:space="preserve">Uréia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proofErr w:type="spellStart"/>
      <w:r>
        <w:rPr>
          <w:sz w:val="22"/>
        </w:rPr>
        <w:t>Creatinina</w:t>
      </w:r>
      <w:proofErr w:type="spellEnd"/>
      <w:r>
        <w:rPr>
          <w:sz w:val="22"/>
        </w:rPr>
        <w:t xml:space="preserve">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Transaminase Glutâmico Oxalacética (TGO/AST) – validade 1mês;</w:t>
      </w:r>
    </w:p>
    <w:p w:rsidR="00000000" w:rsidRDefault="00FD447A" w:rsidP="00FD447A">
      <w:pPr>
        <w:pStyle w:val="Recuodecorpodetexto"/>
        <w:numPr>
          <w:ilvl w:val="0"/>
          <w:numId w:val="3"/>
        </w:numPr>
        <w:rPr>
          <w:sz w:val="22"/>
        </w:rPr>
      </w:pPr>
      <w:r>
        <w:rPr>
          <w:sz w:val="22"/>
        </w:rPr>
        <w:t xml:space="preserve">Transaminase Glutâmico Pirúvica (TGP/ALT)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proofErr w:type="spellStart"/>
      <w:r>
        <w:rPr>
          <w:sz w:val="22"/>
        </w:rPr>
        <w:t>Gamaglutamil</w:t>
      </w:r>
      <w:proofErr w:type="spellEnd"/>
      <w:r>
        <w:rPr>
          <w:sz w:val="22"/>
        </w:rPr>
        <w:t xml:space="preserve"> </w:t>
      </w:r>
      <w:proofErr w:type="spellStart"/>
      <w:r>
        <w:rPr>
          <w:sz w:val="22"/>
        </w:rPr>
        <w:t>Transpeptidase</w:t>
      </w:r>
      <w:proofErr w:type="spellEnd"/>
      <w:r>
        <w:rPr>
          <w:sz w:val="22"/>
        </w:rPr>
        <w:t xml:space="preserve"> (Gama -GT</w:t>
      </w:r>
      <w:proofErr w:type="gramStart"/>
      <w:r>
        <w:rPr>
          <w:sz w:val="22"/>
        </w:rPr>
        <w:t xml:space="preserve"> )</w:t>
      </w:r>
      <w:proofErr w:type="gramEnd"/>
      <w:r>
        <w:rPr>
          <w:sz w:val="22"/>
        </w:rPr>
        <w:t xml:space="preserve"> – validade 1mês;</w:t>
      </w:r>
    </w:p>
    <w:p w:rsidR="00000000" w:rsidRDefault="00FD447A" w:rsidP="00FD447A">
      <w:pPr>
        <w:pStyle w:val="Recuodecorpodetexto"/>
        <w:numPr>
          <w:ilvl w:val="0"/>
          <w:numId w:val="3"/>
        </w:numPr>
        <w:rPr>
          <w:sz w:val="22"/>
        </w:rPr>
      </w:pPr>
      <w:r>
        <w:rPr>
          <w:sz w:val="22"/>
        </w:rPr>
        <w:t>Coleste</w:t>
      </w:r>
      <w:r>
        <w:rPr>
          <w:sz w:val="22"/>
        </w:rPr>
        <w:t xml:space="preserve">rol Total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 xml:space="preserve">Colesterol frações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Triglicérides – validade 1mês;</w:t>
      </w:r>
    </w:p>
    <w:p w:rsidR="00000000" w:rsidRDefault="00FD447A" w:rsidP="00FD447A">
      <w:pPr>
        <w:pStyle w:val="Recuodecorpodetexto"/>
        <w:numPr>
          <w:ilvl w:val="0"/>
          <w:numId w:val="3"/>
        </w:numPr>
        <w:rPr>
          <w:sz w:val="22"/>
        </w:rPr>
      </w:pPr>
      <w:r>
        <w:rPr>
          <w:sz w:val="22"/>
        </w:rPr>
        <w:t xml:space="preserve">Urina tipo </w:t>
      </w:r>
      <w:proofErr w:type="gramStart"/>
      <w:r>
        <w:rPr>
          <w:sz w:val="22"/>
        </w:rPr>
        <w:t>1</w:t>
      </w:r>
      <w:proofErr w:type="gramEnd"/>
      <w:r>
        <w:rPr>
          <w:sz w:val="22"/>
        </w:rPr>
        <w:t xml:space="preserve"> com sedimento – validade 1 mês;</w:t>
      </w:r>
    </w:p>
    <w:p w:rsidR="00000000" w:rsidRDefault="00FD447A" w:rsidP="00FD447A">
      <w:pPr>
        <w:pStyle w:val="Recuodecorpodetexto"/>
        <w:numPr>
          <w:ilvl w:val="0"/>
          <w:numId w:val="3"/>
        </w:numPr>
        <w:rPr>
          <w:sz w:val="22"/>
        </w:rPr>
      </w:pPr>
      <w:proofErr w:type="spellStart"/>
      <w:r>
        <w:rPr>
          <w:sz w:val="22"/>
        </w:rPr>
        <w:t>Protoparasitológico</w:t>
      </w:r>
      <w:proofErr w:type="spellEnd"/>
      <w:r>
        <w:rPr>
          <w:sz w:val="22"/>
        </w:rPr>
        <w:t xml:space="preserve"> de fezes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 xml:space="preserve">Eletrocardiograma, com laudo – validade </w:t>
      </w:r>
      <w:proofErr w:type="gramStart"/>
      <w:r>
        <w:rPr>
          <w:sz w:val="22"/>
        </w:rPr>
        <w:t>1</w:t>
      </w:r>
      <w:proofErr w:type="gramEnd"/>
      <w:r>
        <w:rPr>
          <w:sz w:val="22"/>
        </w:rPr>
        <w:t xml:space="preserve"> mês;</w:t>
      </w:r>
    </w:p>
    <w:p w:rsidR="00000000" w:rsidRDefault="00FD447A" w:rsidP="00FD447A">
      <w:pPr>
        <w:pStyle w:val="Recuodecorpodetexto"/>
        <w:numPr>
          <w:ilvl w:val="0"/>
          <w:numId w:val="3"/>
        </w:numPr>
        <w:rPr>
          <w:sz w:val="22"/>
        </w:rPr>
      </w:pPr>
      <w:r>
        <w:rPr>
          <w:sz w:val="22"/>
        </w:rPr>
        <w:t xml:space="preserve">Radiografia de tórax </w:t>
      </w:r>
      <w:r>
        <w:rPr>
          <w:sz w:val="22"/>
        </w:rPr>
        <w:t xml:space="preserve">em PA, com laudo – validade </w:t>
      </w:r>
      <w:proofErr w:type="gramStart"/>
      <w:r>
        <w:rPr>
          <w:sz w:val="22"/>
        </w:rPr>
        <w:t>1</w:t>
      </w:r>
      <w:proofErr w:type="gramEnd"/>
      <w:r>
        <w:rPr>
          <w:sz w:val="22"/>
        </w:rPr>
        <w:t xml:space="preserve"> ano.</w:t>
      </w:r>
    </w:p>
    <w:p w:rsidR="00000000" w:rsidRDefault="00FD447A" w:rsidP="00FD447A">
      <w:pPr>
        <w:pStyle w:val="Recuodecorpodetexto"/>
        <w:numPr>
          <w:ilvl w:val="0"/>
          <w:numId w:val="3"/>
        </w:numPr>
        <w:rPr>
          <w:sz w:val="22"/>
        </w:rPr>
      </w:pPr>
      <w:proofErr w:type="spellStart"/>
      <w:r>
        <w:rPr>
          <w:sz w:val="22"/>
        </w:rPr>
        <w:t>Colpocitológico</w:t>
      </w:r>
      <w:proofErr w:type="spellEnd"/>
      <w:r>
        <w:rPr>
          <w:sz w:val="22"/>
        </w:rPr>
        <w:t xml:space="preserve"> (</w:t>
      </w:r>
      <w:proofErr w:type="spellStart"/>
      <w:r>
        <w:rPr>
          <w:sz w:val="22"/>
        </w:rPr>
        <w:t>Papanicolau</w:t>
      </w:r>
      <w:proofErr w:type="spellEnd"/>
      <w:r>
        <w:rPr>
          <w:sz w:val="22"/>
        </w:rPr>
        <w:t xml:space="preserve">) – validade </w:t>
      </w:r>
      <w:proofErr w:type="gramStart"/>
      <w:r>
        <w:rPr>
          <w:sz w:val="22"/>
        </w:rPr>
        <w:t>1</w:t>
      </w:r>
      <w:proofErr w:type="gramEnd"/>
      <w:r>
        <w:rPr>
          <w:sz w:val="22"/>
        </w:rPr>
        <w:t xml:space="preserve"> ano (mulheres);</w:t>
      </w:r>
    </w:p>
    <w:p w:rsidR="00000000" w:rsidRDefault="00FD447A" w:rsidP="00FD447A">
      <w:pPr>
        <w:pStyle w:val="Recuodecorpodetexto"/>
        <w:numPr>
          <w:ilvl w:val="0"/>
          <w:numId w:val="3"/>
        </w:numPr>
        <w:rPr>
          <w:sz w:val="22"/>
        </w:rPr>
      </w:pPr>
      <w:r>
        <w:rPr>
          <w:sz w:val="22"/>
        </w:rPr>
        <w:t xml:space="preserve">Mamografia – acima de 40 anos – validade </w:t>
      </w:r>
      <w:proofErr w:type="gramStart"/>
      <w:r>
        <w:rPr>
          <w:sz w:val="22"/>
        </w:rPr>
        <w:t>1</w:t>
      </w:r>
      <w:proofErr w:type="gramEnd"/>
      <w:r>
        <w:rPr>
          <w:sz w:val="22"/>
        </w:rPr>
        <w:t xml:space="preserve"> ano (mulheres);</w:t>
      </w:r>
    </w:p>
    <w:p w:rsidR="00000000" w:rsidRDefault="00FD447A" w:rsidP="00FD447A">
      <w:pPr>
        <w:pStyle w:val="Recuodecorpodetexto"/>
        <w:numPr>
          <w:ilvl w:val="0"/>
          <w:numId w:val="3"/>
        </w:numPr>
        <w:rPr>
          <w:sz w:val="22"/>
        </w:rPr>
      </w:pPr>
      <w:proofErr w:type="gramStart"/>
      <w:r>
        <w:rPr>
          <w:sz w:val="22"/>
        </w:rPr>
        <w:t>P.S.A.</w:t>
      </w:r>
      <w:proofErr w:type="gramEnd"/>
      <w:r>
        <w:rPr>
          <w:sz w:val="22"/>
        </w:rPr>
        <w:t>- acima de 40 anos – validade 1 ano (homens);</w:t>
      </w:r>
    </w:p>
    <w:p w:rsidR="00000000" w:rsidRDefault="00FD447A">
      <w:pPr>
        <w:pStyle w:val="Recuodecorpodetexto"/>
        <w:ind w:firstLine="0"/>
        <w:rPr>
          <w:sz w:val="22"/>
        </w:rPr>
      </w:pPr>
    </w:p>
    <w:p w:rsidR="00000000" w:rsidRDefault="00FD447A">
      <w:pPr>
        <w:pStyle w:val="Recuodecorpodetexto"/>
        <w:ind w:firstLine="0"/>
        <w:rPr>
          <w:sz w:val="22"/>
        </w:rPr>
      </w:pPr>
    </w:p>
    <w:p w:rsidR="00000000" w:rsidRDefault="00FD447A">
      <w:pPr>
        <w:pStyle w:val="Recuodecorpodetexto"/>
        <w:ind w:firstLine="0"/>
        <w:jc w:val="center"/>
        <w:rPr>
          <w:sz w:val="22"/>
        </w:rPr>
      </w:pPr>
      <w:r>
        <w:rPr>
          <w:sz w:val="22"/>
        </w:rPr>
        <w:t>OBS:</w:t>
      </w:r>
    </w:p>
    <w:p w:rsidR="00000000" w:rsidRDefault="00FD447A">
      <w:pPr>
        <w:pStyle w:val="Recuodecorpodetexto"/>
        <w:rPr>
          <w:sz w:val="22"/>
        </w:rPr>
      </w:pPr>
    </w:p>
    <w:p w:rsidR="00000000" w:rsidRDefault="00FD447A">
      <w:pPr>
        <w:pStyle w:val="Recuodecorpodetexto"/>
        <w:rPr>
          <w:sz w:val="22"/>
        </w:rPr>
      </w:pPr>
      <w:r>
        <w:rPr>
          <w:sz w:val="22"/>
        </w:rPr>
        <w:t>Os resultados dos exames laboratoriais deve</w:t>
      </w:r>
      <w:r>
        <w:rPr>
          <w:sz w:val="22"/>
        </w:rPr>
        <w:t>rão ser apresentados na data da avaliação médica. O candidato deverá trazer o laudo assim como as fotografias e traçados correspondentes no caso de exames de imagem ou métodos gráficos.</w:t>
      </w:r>
    </w:p>
    <w:p w:rsidR="00000000" w:rsidRDefault="00FD447A">
      <w:pPr>
        <w:pStyle w:val="Recuodecorpodetexto"/>
        <w:rPr>
          <w:sz w:val="22"/>
        </w:rPr>
      </w:pPr>
      <w:proofErr w:type="gramStart"/>
      <w:r>
        <w:rPr>
          <w:sz w:val="22"/>
        </w:rPr>
        <w:t>A critério</w:t>
      </w:r>
      <w:proofErr w:type="gramEnd"/>
      <w:r>
        <w:rPr>
          <w:sz w:val="22"/>
        </w:rPr>
        <w:t xml:space="preserve"> médico poderão ser solicitados exames laboratoriais complem</w:t>
      </w:r>
      <w:r>
        <w:rPr>
          <w:sz w:val="22"/>
        </w:rPr>
        <w:t>entares e/ou avaliações especializadas, se eventualmente indicados para conclusão e emissão do laudo de aptidão.</w:t>
      </w:r>
    </w:p>
    <w:p w:rsidR="00000000" w:rsidRDefault="00FD447A">
      <w:pPr>
        <w:ind w:firstLine="708"/>
        <w:jc w:val="center"/>
        <w:rPr>
          <w:sz w:val="22"/>
        </w:rPr>
      </w:pPr>
    </w:p>
    <w:p w:rsidR="00000000" w:rsidRDefault="00FD447A">
      <w:pPr>
        <w:ind w:firstLine="708"/>
        <w:jc w:val="center"/>
        <w:rPr>
          <w:sz w:val="22"/>
        </w:rPr>
      </w:pPr>
    </w:p>
    <w:p w:rsidR="00000000" w:rsidRDefault="00FD447A">
      <w:pPr>
        <w:pStyle w:val="Ttulo4"/>
        <w:rPr>
          <w:sz w:val="22"/>
        </w:rPr>
      </w:pPr>
    </w:p>
    <w:p w:rsidR="00000000" w:rsidRDefault="00FD447A">
      <w:pPr>
        <w:pStyle w:val="Ttulo4"/>
        <w:rPr>
          <w:sz w:val="22"/>
        </w:rPr>
      </w:pPr>
    </w:p>
    <w:p w:rsidR="00000000" w:rsidRDefault="00FD447A">
      <w:pPr>
        <w:pStyle w:val="Ttulo4"/>
        <w:rPr>
          <w:sz w:val="22"/>
        </w:rPr>
      </w:pPr>
    </w:p>
    <w:p w:rsidR="00000000" w:rsidRDefault="00FD447A">
      <w:pPr>
        <w:pStyle w:val="Ttulo4"/>
        <w:rPr>
          <w:sz w:val="22"/>
        </w:rPr>
      </w:pPr>
    </w:p>
    <w:p w:rsidR="00000000" w:rsidRDefault="00FD447A">
      <w:pPr>
        <w:pStyle w:val="Ttulo4"/>
        <w:rPr>
          <w:sz w:val="22"/>
        </w:rPr>
      </w:pPr>
    </w:p>
    <w:p w:rsidR="00000000" w:rsidRDefault="00FD447A">
      <w:pPr>
        <w:pStyle w:val="Ttulo4"/>
        <w:rPr>
          <w:sz w:val="22"/>
        </w:rPr>
      </w:pPr>
    </w:p>
    <w:p w:rsidR="00000000" w:rsidRDefault="00FD447A"/>
    <w:p w:rsidR="00000000" w:rsidRDefault="00FD447A">
      <w:pPr>
        <w:pStyle w:val="Ttulo4"/>
        <w:rPr>
          <w:sz w:val="22"/>
        </w:rPr>
      </w:pPr>
    </w:p>
    <w:p w:rsidR="00000000" w:rsidRDefault="00FD447A"/>
    <w:p w:rsidR="00000000" w:rsidRDefault="00FD447A"/>
    <w:p w:rsidR="00000000" w:rsidRDefault="00FD447A">
      <w:pPr>
        <w:pStyle w:val="Ttulo4"/>
        <w:rPr>
          <w:sz w:val="22"/>
        </w:rPr>
      </w:pPr>
      <w:r>
        <w:rPr>
          <w:sz w:val="22"/>
        </w:rPr>
        <w:t>ANEXO VIII</w:t>
      </w:r>
    </w:p>
    <w:p w:rsidR="00000000" w:rsidRDefault="00FD447A">
      <w:pPr>
        <w:pStyle w:val="Ttulo1"/>
        <w:rPr>
          <w:sz w:val="22"/>
        </w:rPr>
      </w:pPr>
    </w:p>
    <w:p w:rsidR="00000000" w:rsidRDefault="00FD447A">
      <w:pPr>
        <w:pStyle w:val="Ttulo1"/>
        <w:jc w:val="center"/>
        <w:rPr>
          <w:sz w:val="22"/>
        </w:rPr>
      </w:pPr>
      <w:r>
        <w:rPr>
          <w:sz w:val="22"/>
        </w:rPr>
        <w:t>PROGRAMA PARA CONCURSO DE JUIZ DO TRABALHO SUBSTITUTO</w:t>
      </w:r>
    </w:p>
    <w:p w:rsidR="00000000" w:rsidRDefault="00FD447A">
      <w:pPr>
        <w:widowControl w:val="0"/>
        <w:jc w:val="center"/>
        <w:rPr>
          <w:b/>
          <w:snapToGrid w:val="0"/>
          <w:sz w:val="22"/>
        </w:rPr>
      </w:pPr>
      <w:r>
        <w:rPr>
          <w:b/>
          <w:snapToGrid w:val="0"/>
          <w:sz w:val="22"/>
        </w:rPr>
        <w:t>De acordo com o Anexo II e Anexo VI da Resolução Administrativa n</w:t>
      </w:r>
      <w:r>
        <w:rPr>
          <w:b/>
          <w:snapToGrid w:val="0"/>
          <w:sz w:val="22"/>
        </w:rPr>
        <w:t>º 75/2009 do Conselho Nacional de Justiça</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 DIREITO INDIVIDUAL DO TRABALHO</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1</w:t>
      </w:r>
      <w:proofErr w:type="gramEnd"/>
      <w:r>
        <w:rPr>
          <w:snapToGrid w:val="0"/>
          <w:sz w:val="22"/>
        </w:rPr>
        <w:t xml:space="preserve">) Direito do Trabalho: conceito, características, divisão, natureza, funções, autonomia. </w:t>
      </w:r>
    </w:p>
    <w:p w:rsidR="00000000" w:rsidRDefault="00FD447A">
      <w:pPr>
        <w:widowControl w:val="0"/>
        <w:jc w:val="both"/>
        <w:rPr>
          <w:snapToGrid w:val="0"/>
          <w:sz w:val="22"/>
        </w:rPr>
      </w:pPr>
      <w:proofErr w:type="gramStart"/>
      <w:r>
        <w:rPr>
          <w:snapToGrid w:val="0"/>
          <w:sz w:val="22"/>
        </w:rPr>
        <w:t>2</w:t>
      </w:r>
      <w:proofErr w:type="gramEnd"/>
      <w:r>
        <w:rPr>
          <w:snapToGrid w:val="0"/>
          <w:sz w:val="22"/>
        </w:rPr>
        <w:t>) Fundamentos e formação histórica do Direito do Trabalho. Tendências atuais do Direito</w:t>
      </w:r>
      <w:r>
        <w:rPr>
          <w:snapToGrid w:val="0"/>
          <w:sz w:val="22"/>
        </w:rPr>
        <w:t xml:space="preserve"> do Trabalho. </w:t>
      </w:r>
      <w:proofErr w:type="gramStart"/>
      <w:r>
        <w:rPr>
          <w:snapToGrid w:val="0"/>
          <w:sz w:val="22"/>
        </w:rPr>
        <w:t>Flexibilização</w:t>
      </w:r>
      <w:proofErr w:type="gramEnd"/>
      <w:r>
        <w:rPr>
          <w:snapToGrid w:val="0"/>
          <w:sz w:val="22"/>
        </w:rPr>
        <w:t>. Desregulamentação.</w:t>
      </w:r>
    </w:p>
    <w:p w:rsidR="00000000" w:rsidRDefault="00FD447A">
      <w:pPr>
        <w:widowControl w:val="0"/>
        <w:jc w:val="both"/>
        <w:rPr>
          <w:snapToGrid w:val="0"/>
          <w:sz w:val="22"/>
        </w:rPr>
      </w:pPr>
      <w:proofErr w:type="gramStart"/>
      <w:r>
        <w:rPr>
          <w:snapToGrid w:val="0"/>
          <w:sz w:val="22"/>
        </w:rPr>
        <w:t>3</w:t>
      </w:r>
      <w:proofErr w:type="gramEnd"/>
      <w:r>
        <w:rPr>
          <w:snapToGrid w:val="0"/>
          <w:sz w:val="22"/>
        </w:rPr>
        <w:t xml:space="preserve">) Fontes formais do Direito do Trabalho. Conceito, classificação e hierarquia. Conflitos e suas soluções. </w:t>
      </w:r>
    </w:p>
    <w:p w:rsidR="00000000" w:rsidRDefault="00FD447A">
      <w:pPr>
        <w:widowControl w:val="0"/>
        <w:jc w:val="both"/>
        <w:rPr>
          <w:snapToGrid w:val="0"/>
          <w:sz w:val="22"/>
        </w:rPr>
      </w:pPr>
      <w:proofErr w:type="gramStart"/>
      <w:r>
        <w:rPr>
          <w:snapToGrid w:val="0"/>
          <w:sz w:val="22"/>
        </w:rPr>
        <w:t>4</w:t>
      </w:r>
      <w:proofErr w:type="gramEnd"/>
      <w:r>
        <w:rPr>
          <w:snapToGrid w:val="0"/>
          <w:sz w:val="22"/>
        </w:rPr>
        <w:t>) Hermenêutica: interpretação, integração e aplicação do Direito do Trabalho. Métodos básicos de e</w:t>
      </w:r>
      <w:r>
        <w:rPr>
          <w:snapToGrid w:val="0"/>
          <w:sz w:val="22"/>
        </w:rPr>
        <w:t>xegese. O papel da eqüidade. Eficácia das normas trabalhistas no tempo e no espaço. Revogação. Irretroatividade. Direito adquirido.</w:t>
      </w:r>
    </w:p>
    <w:p w:rsidR="00000000" w:rsidRDefault="00FD447A">
      <w:pPr>
        <w:widowControl w:val="0"/>
        <w:jc w:val="both"/>
        <w:rPr>
          <w:snapToGrid w:val="0"/>
          <w:sz w:val="22"/>
        </w:rPr>
      </w:pPr>
      <w:proofErr w:type="gramStart"/>
      <w:r>
        <w:rPr>
          <w:snapToGrid w:val="0"/>
          <w:sz w:val="22"/>
        </w:rPr>
        <w:t>5</w:t>
      </w:r>
      <w:proofErr w:type="gramEnd"/>
      <w:r>
        <w:rPr>
          <w:snapToGrid w:val="0"/>
          <w:sz w:val="22"/>
        </w:rPr>
        <w:t>) Princípios do Direito do Trabalho. Princípios constitucionais do Direito do Trabalho. Distinção entre princípio e norma.</w:t>
      </w:r>
    </w:p>
    <w:p w:rsidR="00000000" w:rsidRDefault="00FD447A">
      <w:pPr>
        <w:widowControl w:val="0"/>
        <w:rPr>
          <w:snapToGrid w:val="0"/>
          <w:sz w:val="22"/>
        </w:rPr>
      </w:pPr>
      <w:proofErr w:type="gramStart"/>
      <w:r>
        <w:rPr>
          <w:snapToGrid w:val="0"/>
          <w:sz w:val="22"/>
        </w:rPr>
        <w:t>6</w:t>
      </w:r>
      <w:proofErr w:type="gramEnd"/>
      <w:r>
        <w:rPr>
          <w:snapToGrid w:val="0"/>
          <w:sz w:val="22"/>
        </w:rPr>
        <w:t>) Renúncia e transação no Direito do Trabalho. Comissões de Conciliação Prévia.</w:t>
      </w:r>
    </w:p>
    <w:p w:rsidR="00000000" w:rsidRDefault="00FD447A">
      <w:pPr>
        <w:widowControl w:val="0"/>
        <w:jc w:val="both"/>
        <w:rPr>
          <w:snapToGrid w:val="0"/>
          <w:sz w:val="22"/>
        </w:rPr>
      </w:pPr>
      <w:proofErr w:type="gramStart"/>
      <w:r>
        <w:rPr>
          <w:snapToGrid w:val="0"/>
          <w:sz w:val="22"/>
        </w:rPr>
        <w:t>7</w:t>
      </w:r>
      <w:proofErr w:type="gramEnd"/>
      <w:r>
        <w:rPr>
          <w:snapToGrid w:val="0"/>
          <w:sz w:val="22"/>
        </w:rPr>
        <w:t>) Relação de trabalho e relação de emprego. Estrutura da relação empregatícia: elementos componentes; natureza jurídica.</w:t>
      </w:r>
    </w:p>
    <w:p w:rsidR="00000000" w:rsidRDefault="00FD447A">
      <w:pPr>
        <w:pStyle w:val="Corpodetexto"/>
        <w:rPr>
          <w:sz w:val="22"/>
        </w:rPr>
      </w:pPr>
      <w:proofErr w:type="gramStart"/>
      <w:r>
        <w:rPr>
          <w:sz w:val="22"/>
        </w:rPr>
        <w:t>8</w:t>
      </w:r>
      <w:proofErr w:type="gramEnd"/>
      <w:r>
        <w:rPr>
          <w:sz w:val="22"/>
        </w:rPr>
        <w:t xml:space="preserve">) Relações de trabalho lato </w:t>
      </w:r>
      <w:proofErr w:type="spellStart"/>
      <w:r>
        <w:rPr>
          <w:sz w:val="22"/>
        </w:rPr>
        <w:t>sensu</w:t>
      </w:r>
      <w:proofErr w:type="spellEnd"/>
      <w:r>
        <w:rPr>
          <w:sz w:val="22"/>
        </w:rPr>
        <w:t>: trabalho autônomo</w:t>
      </w:r>
      <w:r>
        <w:rPr>
          <w:sz w:val="22"/>
        </w:rPr>
        <w:t>, eventual, temporário, avulso. Portuário. Lei nº 8.630/93. Estágio. Cooperativas de mão-de-obra. Contratos de trabalho por equipe.</w:t>
      </w:r>
    </w:p>
    <w:p w:rsidR="00000000" w:rsidRDefault="00FD447A">
      <w:pPr>
        <w:pStyle w:val="Corpodetexto"/>
        <w:rPr>
          <w:sz w:val="22"/>
        </w:rPr>
      </w:pPr>
      <w:proofErr w:type="gramStart"/>
      <w:r>
        <w:rPr>
          <w:sz w:val="22"/>
        </w:rPr>
        <w:t>9</w:t>
      </w:r>
      <w:proofErr w:type="gramEnd"/>
      <w:r>
        <w:rPr>
          <w:sz w:val="22"/>
        </w:rPr>
        <w:t xml:space="preserve">) Empregado: conceito, caracterização. Altos empregados: trabalhadores intelectuais, </w:t>
      </w:r>
      <w:proofErr w:type="spellStart"/>
      <w:r>
        <w:rPr>
          <w:sz w:val="22"/>
        </w:rPr>
        <w:t>exercentes</w:t>
      </w:r>
      <w:proofErr w:type="spellEnd"/>
      <w:r>
        <w:rPr>
          <w:sz w:val="22"/>
        </w:rPr>
        <w:t xml:space="preserve"> de cargos de confiança. Os </w:t>
      </w:r>
      <w:r>
        <w:rPr>
          <w:sz w:val="22"/>
        </w:rPr>
        <w:t>diretores e os sócios. Mãe social. Índios. Aprendiz. Empregado doméstico.</w:t>
      </w:r>
    </w:p>
    <w:p w:rsidR="00000000" w:rsidRDefault="00FD447A">
      <w:pPr>
        <w:pStyle w:val="Corpodetexto"/>
        <w:rPr>
          <w:sz w:val="22"/>
        </w:rPr>
      </w:pPr>
      <w:proofErr w:type="gramStart"/>
      <w:r>
        <w:rPr>
          <w:sz w:val="22"/>
        </w:rPr>
        <w:t>10)</w:t>
      </w:r>
      <w:proofErr w:type="gramEnd"/>
      <w:r>
        <w:rPr>
          <w:sz w:val="22"/>
        </w:rPr>
        <w:t xml:space="preserve"> Empregador: conceito, caracterização. Cartório não oficializado. Empresa e estabelecimento. Grupo econômico. Sucessão de empregadores. Consórcio de empregadores. Situações de res</w:t>
      </w:r>
      <w:r>
        <w:rPr>
          <w:sz w:val="22"/>
        </w:rPr>
        <w:t xml:space="preserve">ponsabilização empresarial. </w:t>
      </w:r>
    </w:p>
    <w:p w:rsidR="00000000" w:rsidRDefault="00FD447A">
      <w:pPr>
        <w:pStyle w:val="Corpodetexto"/>
        <w:rPr>
          <w:sz w:val="22"/>
        </w:rPr>
      </w:pPr>
      <w:proofErr w:type="gramStart"/>
      <w:r>
        <w:rPr>
          <w:sz w:val="22"/>
        </w:rPr>
        <w:t>11)</w:t>
      </w:r>
      <w:proofErr w:type="gramEnd"/>
      <w:r>
        <w:rPr>
          <w:sz w:val="22"/>
        </w:rPr>
        <w:t xml:space="preserve"> Trabalho rural: empregador, empregado e trabalhador rural. Normas de proteção ao trabalhador rural.</w:t>
      </w:r>
    </w:p>
    <w:p w:rsidR="00000000" w:rsidRDefault="00FD447A">
      <w:pPr>
        <w:pStyle w:val="Corpodetexto"/>
        <w:rPr>
          <w:sz w:val="22"/>
        </w:rPr>
      </w:pPr>
      <w:proofErr w:type="gramStart"/>
      <w:r>
        <w:rPr>
          <w:sz w:val="22"/>
        </w:rPr>
        <w:t>12)</w:t>
      </w:r>
      <w:proofErr w:type="gramEnd"/>
      <w:r>
        <w:rPr>
          <w:sz w:val="22"/>
        </w:rPr>
        <w:t xml:space="preserve"> Terceirização no Direito do Trabalho. Terceirização lícita e ilícita. Trabalho temporário. Entes estatais e terceirizaç</w:t>
      </w:r>
      <w:r>
        <w:rPr>
          <w:sz w:val="22"/>
        </w:rPr>
        <w:t>ão. Responsabilidade na terceirização.</w:t>
      </w:r>
    </w:p>
    <w:p w:rsidR="00000000" w:rsidRDefault="00FD447A">
      <w:pPr>
        <w:pStyle w:val="Corpodetexto"/>
        <w:rPr>
          <w:sz w:val="22"/>
        </w:rPr>
      </w:pPr>
      <w:proofErr w:type="gramStart"/>
      <w:r>
        <w:rPr>
          <w:sz w:val="22"/>
        </w:rPr>
        <w:t>13)</w:t>
      </w:r>
      <w:proofErr w:type="gramEnd"/>
      <w:r>
        <w:rPr>
          <w:sz w:val="22"/>
        </w:rPr>
        <w:t xml:space="preserve"> Contrato de emprego: denominação, conceito, classificação, caracterização. Trabalho voluntário. Morfologia do contrato. Elementos integrantes: essenciais, naturais, acidentais. </w:t>
      </w:r>
    </w:p>
    <w:p w:rsidR="00000000" w:rsidRDefault="00FD447A">
      <w:pPr>
        <w:pStyle w:val="Corpodetexto"/>
        <w:rPr>
          <w:sz w:val="22"/>
        </w:rPr>
      </w:pPr>
      <w:proofErr w:type="gramStart"/>
      <w:r>
        <w:rPr>
          <w:sz w:val="22"/>
        </w:rPr>
        <w:t>14)</w:t>
      </w:r>
      <w:proofErr w:type="gramEnd"/>
      <w:r>
        <w:rPr>
          <w:sz w:val="22"/>
        </w:rPr>
        <w:t xml:space="preserve"> Modalidades de contratos de emp</w:t>
      </w:r>
      <w:r>
        <w:rPr>
          <w:sz w:val="22"/>
        </w:rPr>
        <w:t>rego. Tipos de contratos a termo. Contrato de experiência e período de experiência. Contrato de emprego e contratos afins. Diferenças entre contratos de trabalho e locação de serviços, empreitada, representação comercial, mandato, sociedade e parceria. Pré</w:t>
      </w:r>
      <w:r>
        <w:rPr>
          <w:sz w:val="22"/>
        </w:rPr>
        <w:t>-contratações: requisitos para configuração, efeitos, direitos decorrentes, hipótese de perdas e danos.</w:t>
      </w:r>
    </w:p>
    <w:p w:rsidR="00000000" w:rsidRDefault="00FD447A">
      <w:pPr>
        <w:pStyle w:val="Corpodetexto"/>
        <w:rPr>
          <w:sz w:val="22"/>
        </w:rPr>
      </w:pPr>
      <w:proofErr w:type="gramStart"/>
      <w:r>
        <w:rPr>
          <w:sz w:val="22"/>
        </w:rPr>
        <w:t>15)</w:t>
      </w:r>
      <w:proofErr w:type="gramEnd"/>
      <w:r>
        <w:rPr>
          <w:sz w:val="22"/>
        </w:rPr>
        <w:t xml:space="preserve"> Formas de invalidade do contrato de emprego. Nulidades: total e parcial. Trabalho ilícito e trabalho proibido. Efeitos da declaração de nulidade.</w:t>
      </w:r>
    </w:p>
    <w:p w:rsidR="00000000" w:rsidRDefault="00FD447A">
      <w:pPr>
        <w:pStyle w:val="Corpodetexto"/>
        <w:rPr>
          <w:sz w:val="22"/>
        </w:rPr>
      </w:pPr>
      <w:proofErr w:type="gramStart"/>
      <w:r>
        <w:rPr>
          <w:sz w:val="22"/>
        </w:rPr>
        <w:t>16</w:t>
      </w:r>
      <w:r>
        <w:rPr>
          <w:sz w:val="22"/>
        </w:rPr>
        <w:t>)</w:t>
      </w:r>
      <w:proofErr w:type="gramEnd"/>
      <w:r>
        <w:rPr>
          <w:sz w:val="22"/>
        </w:rPr>
        <w:t xml:space="preserve"> Efeitos do contrato de emprego: direitos, deveres e obrigações das partes. Efeitos conexos do contrato: direitos intelectuais; invenções do empregado; indenizações por dano moral e material. Os </w:t>
      </w:r>
      <w:r>
        <w:rPr>
          <w:sz w:val="22"/>
        </w:rPr>
        <w:lastRenderedPageBreak/>
        <w:t>poderes do empregador no contrato de emprego: diretivo, regu</w:t>
      </w:r>
      <w:r>
        <w:rPr>
          <w:sz w:val="22"/>
        </w:rPr>
        <w:t xml:space="preserve">lamentar, </w:t>
      </w:r>
      <w:proofErr w:type="spellStart"/>
      <w:r>
        <w:rPr>
          <w:sz w:val="22"/>
        </w:rPr>
        <w:t>fiscalizatório</w:t>
      </w:r>
      <w:proofErr w:type="spellEnd"/>
      <w:r>
        <w:rPr>
          <w:sz w:val="22"/>
        </w:rPr>
        <w:t xml:space="preserve"> e disciplinar.</w:t>
      </w:r>
    </w:p>
    <w:p w:rsidR="00000000" w:rsidRDefault="00FD447A">
      <w:pPr>
        <w:widowControl w:val="0"/>
        <w:jc w:val="both"/>
        <w:rPr>
          <w:snapToGrid w:val="0"/>
          <w:sz w:val="22"/>
        </w:rPr>
      </w:pPr>
      <w:proofErr w:type="gramStart"/>
      <w:r>
        <w:rPr>
          <w:snapToGrid w:val="0"/>
          <w:sz w:val="22"/>
        </w:rPr>
        <w:t>17)</w:t>
      </w:r>
      <w:proofErr w:type="gramEnd"/>
      <w:r>
        <w:rPr>
          <w:snapToGrid w:val="0"/>
          <w:sz w:val="22"/>
        </w:rPr>
        <w:t xml:space="preserve"> Duração do trabalho. Fundamentos e objetivos. Jornada de trabalho e horário de trabalho. Trabalho extraordinário. Acordo de prorrogação e acordo de compensação de horas. Banco de horas. Horas in </w:t>
      </w:r>
      <w:proofErr w:type="spellStart"/>
      <w:r>
        <w:rPr>
          <w:snapToGrid w:val="0"/>
          <w:sz w:val="22"/>
        </w:rPr>
        <w:t>itinere</w:t>
      </w:r>
      <w:proofErr w:type="spellEnd"/>
      <w:r>
        <w:rPr>
          <w:snapToGrid w:val="0"/>
          <w:sz w:val="22"/>
        </w:rPr>
        <w:t>. Empregad</w:t>
      </w:r>
      <w:r>
        <w:rPr>
          <w:snapToGrid w:val="0"/>
          <w:sz w:val="22"/>
        </w:rPr>
        <w:t>os excluídos do direito às horas extras. Art. 62 da CLT. Jornadas especiais de trabalho. Bancário. Função de confiança. Trabalho em regime de revezamento e em regime de tempo parcial.</w:t>
      </w:r>
    </w:p>
    <w:p w:rsidR="00000000" w:rsidRDefault="00FD447A">
      <w:pPr>
        <w:pStyle w:val="Corpodetexto"/>
        <w:rPr>
          <w:sz w:val="22"/>
        </w:rPr>
      </w:pPr>
      <w:proofErr w:type="gramStart"/>
      <w:r>
        <w:rPr>
          <w:sz w:val="22"/>
        </w:rPr>
        <w:t>18)</w:t>
      </w:r>
      <w:proofErr w:type="gramEnd"/>
      <w:r>
        <w:rPr>
          <w:sz w:val="22"/>
        </w:rPr>
        <w:t xml:space="preserve"> Repousos. Repousos </w:t>
      </w:r>
      <w:proofErr w:type="spellStart"/>
      <w:r>
        <w:rPr>
          <w:sz w:val="22"/>
        </w:rPr>
        <w:t>intrajornada</w:t>
      </w:r>
      <w:proofErr w:type="spellEnd"/>
      <w:r>
        <w:rPr>
          <w:sz w:val="22"/>
        </w:rPr>
        <w:t xml:space="preserve"> e </w:t>
      </w:r>
      <w:proofErr w:type="spellStart"/>
      <w:r>
        <w:rPr>
          <w:sz w:val="22"/>
        </w:rPr>
        <w:t>interjornada</w:t>
      </w:r>
      <w:proofErr w:type="spellEnd"/>
      <w:r>
        <w:rPr>
          <w:sz w:val="22"/>
        </w:rPr>
        <w:t>. Repouso semanal e em</w:t>
      </w:r>
      <w:r>
        <w:rPr>
          <w:sz w:val="22"/>
        </w:rPr>
        <w:t xml:space="preserve"> feriados. Remuneração simples e dobrada. Descanso anual: férias.</w:t>
      </w:r>
    </w:p>
    <w:p w:rsidR="00000000" w:rsidRDefault="00FD447A">
      <w:pPr>
        <w:pStyle w:val="Corpodetexto"/>
        <w:rPr>
          <w:sz w:val="22"/>
        </w:rPr>
      </w:pPr>
      <w:proofErr w:type="gramStart"/>
      <w:r>
        <w:rPr>
          <w:sz w:val="22"/>
        </w:rPr>
        <w:t>19)</w:t>
      </w:r>
      <w:proofErr w:type="gramEnd"/>
      <w:r>
        <w:rPr>
          <w:sz w:val="22"/>
        </w:rPr>
        <w:t xml:space="preserve"> Remuneração e salário: conceito, distinções. Gorjetas. Caracteres e classificação do salário. Composição do salário. Modalidades de salário. Adicionais. Gratificação. Comissões. 13º salá</w:t>
      </w:r>
      <w:r>
        <w:rPr>
          <w:sz w:val="22"/>
        </w:rPr>
        <w:t xml:space="preserve">rio. Parcelas não-salariais. Salário e indenização. Salário in natura e utilidades não-salariais. </w:t>
      </w:r>
    </w:p>
    <w:p w:rsidR="00000000" w:rsidRDefault="00FD447A">
      <w:pPr>
        <w:widowControl w:val="0"/>
        <w:rPr>
          <w:snapToGrid w:val="0"/>
          <w:sz w:val="22"/>
        </w:rPr>
      </w:pPr>
      <w:proofErr w:type="gramStart"/>
      <w:r>
        <w:rPr>
          <w:snapToGrid w:val="0"/>
          <w:sz w:val="22"/>
        </w:rPr>
        <w:t>20)</w:t>
      </w:r>
      <w:proofErr w:type="gramEnd"/>
      <w:r>
        <w:rPr>
          <w:snapToGrid w:val="0"/>
          <w:sz w:val="22"/>
        </w:rPr>
        <w:t xml:space="preserve"> Formas e meios de pagamento do salário. Proteção ao salário.</w:t>
      </w:r>
    </w:p>
    <w:p w:rsidR="00000000" w:rsidRDefault="00FD447A">
      <w:pPr>
        <w:widowControl w:val="0"/>
        <w:rPr>
          <w:snapToGrid w:val="0"/>
          <w:sz w:val="22"/>
        </w:rPr>
      </w:pPr>
      <w:proofErr w:type="gramStart"/>
      <w:r>
        <w:rPr>
          <w:snapToGrid w:val="0"/>
          <w:sz w:val="22"/>
        </w:rPr>
        <w:t>21)</w:t>
      </w:r>
      <w:proofErr w:type="gramEnd"/>
      <w:r>
        <w:rPr>
          <w:snapToGrid w:val="0"/>
          <w:sz w:val="22"/>
        </w:rPr>
        <w:t xml:space="preserve"> Equiparação salarial. O princípio da igualdade de salário. Desvio de função.</w:t>
      </w:r>
    </w:p>
    <w:p w:rsidR="00000000" w:rsidRDefault="00FD447A">
      <w:pPr>
        <w:pStyle w:val="Corpodetexto"/>
        <w:rPr>
          <w:sz w:val="22"/>
        </w:rPr>
      </w:pPr>
      <w:proofErr w:type="gramStart"/>
      <w:r>
        <w:rPr>
          <w:sz w:val="22"/>
        </w:rPr>
        <w:t>22)</w:t>
      </w:r>
      <w:proofErr w:type="gramEnd"/>
      <w:r>
        <w:rPr>
          <w:sz w:val="22"/>
        </w:rPr>
        <w:t xml:space="preserve"> Alteraç</w:t>
      </w:r>
      <w:r>
        <w:rPr>
          <w:sz w:val="22"/>
        </w:rPr>
        <w:t xml:space="preserve">ão do contrato de emprego. Alteração unilateral e bilateral. Transferência de local de trabalho. Remoção. Reversão. Promoção e rebaixamento. Alteração de horário de trabalho. Redução de remuneração. Jus </w:t>
      </w:r>
      <w:proofErr w:type="spellStart"/>
      <w:r>
        <w:rPr>
          <w:sz w:val="22"/>
        </w:rPr>
        <w:t>variandi</w:t>
      </w:r>
      <w:proofErr w:type="spellEnd"/>
      <w:r>
        <w:rPr>
          <w:sz w:val="22"/>
        </w:rPr>
        <w:t>.</w:t>
      </w:r>
    </w:p>
    <w:p w:rsidR="00000000" w:rsidRDefault="00FD447A">
      <w:pPr>
        <w:pStyle w:val="Corpodetexto"/>
        <w:rPr>
          <w:sz w:val="22"/>
        </w:rPr>
      </w:pPr>
      <w:proofErr w:type="gramStart"/>
      <w:r>
        <w:rPr>
          <w:sz w:val="22"/>
        </w:rPr>
        <w:t>23)</w:t>
      </w:r>
      <w:proofErr w:type="gramEnd"/>
      <w:r>
        <w:rPr>
          <w:sz w:val="22"/>
        </w:rPr>
        <w:t xml:space="preserve"> Interrupção e suspensão do contrato de </w:t>
      </w:r>
      <w:r>
        <w:rPr>
          <w:sz w:val="22"/>
        </w:rPr>
        <w:t>trabalho: conceito, caracterização, distinções. Situações tipificadas e controvertidas.</w:t>
      </w:r>
    </w:p>
    <w:p w:rsidR="00000000" w:rsidRDefault="00FD447A">
      <w:pPr>
        <w:pStyle w:val="Corpodetexto"/>
        <w:rPr>
          <w:sz w:val="22"/>
        </w:rPr>
      </w:pPr>
      <w:proofErr w:type="gramStart"/>
      <w:r>
        <w:rPr>
          <w:sz w:val="22"/>
        </w:rPr>
        <w:t>24)</w:t>
      </w:r>
      <w:proofErr w:type="gramEnd"/>
      <w:r>
        <w:rPr>
          <w:sz w:val="22"/>
        </w:rPr>
        <w:t xml:space="preserve"> Cessação do contrato de emprego: causas e classificação. Rescisão unilateral: despedida do empregado. Natureza jurídica da despedida. Limites. Rescisão unilateral: </w:t>
      </w:r>
      <w:r>
        <w:rPr>
          <w:sz w:val="22"/>
        </w:rPr>
        <w:t xml:space="preserve">demissão do empregado. Aposentadoria. Força maior. </w:t>
      </w:r>
      <w:proofErr w:type="spellStart"/>
      <w:r>
        <w:rPr>
          <w:sz w:val="22"/>
        </w:rPr>
        <w:t>Factum</w:t>
      </w:r>
      <w:proofErr w:type="spellEnd"/>
      <w:r>
        <w:rPr>
          <w:sz w:val="22"/>
        </w:rPr>
        <w:t xml:space="preserve"> </w:t>
      </w:r>
      <w:proofErr w:type="spellStart"/>
      <w:r>
        <w:rPr>
          <w:sz w:val="22"/>
        </w:rPr>
        <w:t>principis</w:t>
      </w:r>
      <w:proofErr w:type="spellEnd"/>
      <w:r>
        <w:rPr>
          <w:sz w:val="22"/>
        </w:rPr>
        <w:t xml:space="preserve"> Morte. Resolução por inadimplemento das obrigações do contrato. Despedida indireta. Falta grave. Justa causa. Princípios. Espécies. </w:t>
      </w:r>
    </w:p>
    <w:p w:rsidR="00000000" w:rsidRDefault="00FD447A">
      <w:pPr>
        <w:pStyle w:val="Corpodetexto"/>
        <w:rPr>
          <w:sz w:val="22"/>
        </w:rPr>
      </w:pPr>
      <w:proofErr w:type="gramStart"/>
      <w:r>
        <w:rPr>
          <w:sz w:val="22"/>
        </w:rPr>
        <w:t>25)</w:t>
      </w:r>
      <w:proofErr w:type="gramEnd"/>
      <w:r>
        <w:rPr>
          <w:sz w:val="22"/>
        </w:rPr>
        <w:t xml:space="preserve"> Obrigações decorrentes da cessação do contrato de e</w:t>
      </w:r>
      <w:r>
        <w:rPr>
          <w:sz w:val="22"/>
        </w:rPr>
        <w:t>mprego. Indenização por tempo de serviço: conceito e fundamento jurídico. Indenização nos casos de contrato a termo. Aviso prévio. Multa do art. 477 da CLT. Procedimentos e direitos concernentes à cessação do contrato. Homologação. Quitação. Eficácia liber</w:t>
      </w:r>
      <w:r>
        <w:rPr>
          <w:sz w:val="22"/>
        </w:rPr>
        <w:t>atória.</w:t>
      </w:r>
    </w:p>
    <w:p w:rsidR="00000000" w:rsidRDefault="00FD447A">
      <w:pPr>
        <w:pStyle w:val="Corpodetexto"/>
        <w:rPr>
          <w:sz w:val="22"/>
        </w:rPr>
      </w:pPr>
      <w:proofErr w:type="gramStart"/>
      <w:r>
        <w:rPr>
          <w:sz w:val="22"/>
        </w:rPr>
        <w:t>26)</w:t>
      </w:r>
      <w:proofErr w:type="gramEnd"/>
      <w:r>
        <w:rPr>
          <w:sz w:val="22"/>
        </w:rPr>
        <w:t xml:space="preserve"> Estabilidade e garantias provisórias de emprego: conceito, caracterização e distinções. Formas de estabilidade. Teoria da nulidade da despedida arbitrária. Renúncia à estabilidade. Homologação. Despedida de empregado estável. Efeitos da dispens</w:t>
      </w:r>
      <w:r>
        <w:rPr>
          <w:sz w:val="22"/>
        </w:rPr>
        <w:t>a arbitrária ou sem justa causa: readmissão e reintegração. Indenizações rescisórias. Despedida obstativa.</w:t>
      </w:r>
    </w:p>
    <w:p w:rsidR="00000000" w:rsidRDefault="00FD447A">
      <w:pPr>
        <w:widowControl w:val="0"/>
        <w:rPr>
          <w:snapToGrid w:val="0"/>
          <w:sz w:val="22"/>
        </w:rPr>
      </w:pPr>
      <w:proofErr w:type="gramStart"/>
      <w:r>
        <w:rPr>
          <w:snapToGrid w:val="0"/>
          <w:sz w:val="22"/>
        </w:rPr>
        <w:t>27)</w:t>
      </w:r>
      <w:proofErr w:type="gramEnd"/>
      <w:r>
        <w:rPr>
          <w:snapToGrid w:val="0"/>
          <w:sz w:val="22"/>
        </w:rPr>
        <w:t xml:space="preserve"> O Fundo de Garantia do Tempo de Serviço.</w:t>
      </w:r>
    </w:p>
    <w:p w:rsidR="00000000" w:rsidRDefault="00FD447A">
      <w:pPr>
        <w:widowControl w:val="0"/>
        <w:rPr>
          <w:snapToGrid w:val="0"/>
          <w:sz w:val="22"/>
        </w:rPr>
      </w:pPr>
      <w:proofErr w:type="gramStart"/>
      <w:r>
        <w:rPr>
          <w:snapToGrid w:val="0"/>
          <w:sz w:val="22"/>
        </w:rPr>
        <w:t>28)</w:t>
      </w:r>
      <w:proofErr w:type="gramEnd"/>
      <w:r>
        <w:rPr>
          <w:snapToGrid w:val="0"/>
          <w:sz w:val="22"/>
        </w:rPr>
        <w:t xml:space="preserve"> Prescrição e decadência no Direito do Trabalho.</w:t>
      </w:r>
    </w:p>
    <w:p w:rsidR="00000000" w:rsidRDefault="00FD447A">
      <w:pPr>
        <w:pStyle w:val="Corpodetexto"/>
        <w:rPr>
          <w:sz w:val="22"/>
        </w:rPr>
      </w:pPr>
      <w:proofErr w:type="gramStart"/>
      <w:r>
        <w:rPr>
          <w:sz w:val="22"/>
        </w:rPr>
        <w:t>29)</w:t>
      </w:r>
      <w:proofErr w:type="gramEnd"/>
      <w:r>
        <w:rPr>
          <w:sz w:val="22"/>
        </w:rPr>
        <w:t xml:space="preserve"> Segurança e higiene do trabalho. Labor em circun</w:t>
      </w:r>
      <w:r>
        <w:rPr>
          <w:sz w:val="22"/>
        </w:rPr>
        <w:t xml:space="preserve">stâncias agressoras da saúde e segurança do empregado. Periculosidade e insalubridade. Trabalho da criança, do menor e da mulher. A discriminação no contrato de trabalho. Trabalho noturno. </w:t>
      </w:r>
    </w:p>
    <w:p w:rsidR="00000000" w:rsidRDefault="00FD447A">
      <w:pPr>
        <w:pStyle w:val="Corpodetexto"/>
        <w:rPr>
          <w:sz w:val="22"/>
        </w:rPr>
      </w:pPr>
      <w:proofErr w:type="gramStart"/>
      <w:r>
        <w:rPr>
          <w:sz w:val="22"/>
        </w:rPr>
        <w:t>30)</w:t>
      </w:r>
      <w:proofErr w:type="gramEnd"/>
      <w:r>
        <w:rPr>
          <w:sz w:val="22"/>
        </w:rPr>
        <w:t xml:space="preserve"> Súmulas da jurisprudência uniformizada do Tribunal Superior do</w:t>
      </w:r>
      <w:r>
        <w:rPr>
          <w:sz w:val="22"/>
        </w:rPr>
        <w:t xml:space="preserve"> Trabalho sobre Direito do Trabalho. </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 DIREITO COLETIVO DO TRABALHO</w:t>
      </w:r>
    </w:p>
    <w:p w:rsidR="00000000" w:rsidRDefault="00FD447A">
      <w:pPr>
        <w:widowControl w:val="0"/>
        <w:jc w:val="both"/>
        <w:rPr>
          <w:snapToGrid w:val="0"/>
          <w:sz w:val="22"/>
        </w:rPr>
      </w:pPr>
    </w:p>
    <w:p w:rsidR="00000000" w:rsidRDefault="00FD447A">
      <w:pPr>
        <w:widowControl w:val="0"/>
        <w:jc w:val="both"/>
        <w:rPr>
          <w:snapToGrid w:val="0"/>
          <w:sz w:val="22"/>
        </w:rPr>
      </w:pPr>
      <w:proofErr w:type="gramStart"/>
      <w:r>
        <w:rPr>
          <w:snapToGrid w:val="0"/>
          <w:sz w:val="22"/>
        </w:rPr>
        <w:t>1</w:t>
      </w:r>
      <w:proofErr w:type="gramEnd"/>
      <w:r>
        <w:rPr>
          <w:snapToGrid w:val="0"/>
          <w:sz w:val="22"/>
        </w:rPr>
        <w:t>) Direito Coletivo do Trabalho: definição, denominação, conteúdo, função. Os conflitos coletivos de trabalho e mecanismos para sua solução. Direito Coletivo: o problema das fontes norm</w:t>
      </w:r>
      <w:r>
        <w:rPr>
          <w:snapToGrid w:val="0"/>
          <w:sz w:val="22"/>
        </w:rPr>
        <w:t xml:space="preserve">ativas e dos princípios jurídicos. </w:t>
      </w:r>
    </w:p>
    <w:p w:rsidR="00000000" w:rsidRDefault="00FD447A">
      <w:pPr>
        <w:pStyle w:val="Corpodetexto"/>
        <w:rPr>
          <w:sz w:val="22"/>
        </w:rPr>
      </w:pPr>
      <w:proofErr w:type="gramStart"/>
      <w:r>
        <w:rPr>
          <w:sz w:val="22"/>
        </w:rPr>
        <w:t>2</w:t>
      </w:r>
      <w:proofErr w:type="gramEnd"/>
      <w:r>
        <w:rPr>
          <w:sz w:val="22"/>
        </w:rPr>
        <w:t xml:space="preserve">) Liberdade sindical. Convenção nº 87 da OIT. Organização sindical. Modelo sindical brasileiro. Conceito de categoria. Categoria profissional diferenciada. Dissociação de categorias. Membros da </w:t>
      </w:r>
      <w:r>
        <w:rPr>
          <w:sz w:val="22"/>
        </w:rPr>
        <w:lastRenderedPageBreak/>
        <w:t>categoria e sócios do sin</w:t>
      </w:r>
      <w:r>
        <w:rPr>
          <w:sz w:val="22"/>
        </w:rPr>
        <w:t xml:space="preserve">dicato. </w:t>
      </w:r>
    </w:p>
    <w:p w:rsidR="00000000" w:rsidRDefault="00FD447A">
      <w:pPr>
        <w:pStyle w:val="Corpodetexto"/>
        <w:rPr>
          <w:sz w:val="22"/>
        </w:rPr>
      </w:pPr>
      <w:proofErr w:type="gramStart"/>
      <w:r>
        <w:rPr>
          <w:sz w:val="22"/>
        </w:rPr>
        <w:t>3</w:t>
      </w:r>
      <w:proofErr w:type="gramEnd"/>
      <w:r>
        <w:rPr>
          <w:sz w:val="22"/>
        </w:rPr>
        <w:t>) Entidades sindicais: conceito, natureza jurídica, estrutura, funções, requisitos de existência e atuação, prerrogativas e limitações. Garantias sindicais. Sistemas sindicais: modalidades e critérios de estruturação sindical; o problema no Brasi</w:t>
      </w:r>
      <w:r>
        <w:rPr>
          <w:sz w:val="22"/>
        </w:rPr>
        <w:t xml:space="preserve">l. </w:t>
      </w:r>
    </w:p>
    <w:p w:rsidR="00000000" w:rsidRDefault="00FD447A">
      <w:pPr>
        <w:pStyle w:val="Corpodetexto"/>
        <w:rPr>
          <w:sz w:val="22"/>
        </w:rPr>
      </w:pPr>
      <w:proofErr w:type="gramStart"/>
      <w:r>
        <w:rPr>
          <w:sz w:val="22"/>
        </w:rPr>
        <w:t>4</w:t>
      </w:r>
      <w:proofErr w:type="gramEnd"/>
      <w:r>
        <w:rPr>
          <w:sz w:val="22"/>
        </w:rPr>
        <w:t xml:space="preserve">) Negociação coletiva. Função. Níveis de negociação. Instrumentos normativos negociados: acordo coletivo e convenção coletiva de trabalho. Efeitos das cláusulas. Cláusulas obrigacionais e cláusulas normativas. Incorporação das cláusulas nos contratos </w:t>
      </w:r>
      <w:r>
        <w:rPr>
          <w:sz w:val="22"/>
        </w:rPr>
        <w:t xml:space="preserve">de emprego. </w:t>
      </w:r>
    </w:p>
    <w:p w:rsidR="00000000" w:rsidRDefault="00FD447A">
      <w:pPr>
        <w:widowControl w:val="0"/>
        <w:rPr>
          <w:snapToGrid w:val="0"/>
          <w:sz w:val="22"/>
        </w:rPr>
      </w:pPr>
      <w:proofErr w:type="gramStart"/>
      <w:r>
        <w:rPr>
          <w:snapToGrid w:val="0"/>
          <w:sz w:val="22"/>
        </w:rPr>
        <w:t>5</w:t>
      </w:r>
      <w:proofErr w:type="gramEnd"/>
      <w:r>
        <w:rPr>
          <w:snapToGrid w:val="0"/>
          <w:sz w:val="22"/>
        </w:rPr>
        <w:t>) Mediação e arbitragem no Direito do Trabalho. Poder normativo da Justiça do Trabalho.</w:t>
      </w:r>
    </w:p>
    <w:p w:rsidR="00000000" w:rsidRDefault="00FD447A">
      <w:pPr>
        <w:widowControl w:val="0"/>
        <w:rPr>
          <w:snapToGrid w:val="0"/>
          <w:sz w:val="22"/>
        </w:rPr>
      </w:pPr>
      <w:proofErr w:type="gramStart"/>
      <w:r>
        <w:rPr>
          <w:snapToGrid w:val="0"/>
          <w:sz w:val="22"/>
        </w:rPr>
        <w:t>6</w:t>
      </w:r>
      <w:proofErr w:type="gramEnd"/>
      <w:r>
        <w:rPr>
          <w:snapToGrid w:val="0"/>
          <w:sz w:val="22"/>
        </w:rPr>
        <w:t>) Atividades do Sindicato. Condutas anti-sindicais: espécies e conseqüências.</w:t>
      </w:r>
    </w:p>
    <w:p w:rsidR="00000000" w:rsidRDefault="00FD447A">
      <w:pPr>
        <w:widowControl w:val="0"/>
        <w:rPr>
          <w:snapToGrid w:val="0"/>
          <w:sz w:val="22"/>
        </w:rPr>
      </w:pPr>
      <w:proofErr w:type="gramStart"/>
      <w:r>
        <w:rPr>
          <w:snapToGrid w:val="0"/>
          <w:sz w:val="22"/>
        </w:rPr>
        <w:t>7</w:t>
      </w:r>
      <w:proofErr w:type="gramEnd"/>
      <w:r>
        <w:rPr>
          <w:snapToGrid w:val="0"/>
          <w:sz w:val="22"/>
        </w:rPr>
        <w:t>) A greve no direito brasileiro.</w:t>
      </w:r>
    </w:p>
    <w:p w:rsidR="00000000" w:rsidRDefault="00FD447A">
      <w:pPr>
        <w:widowControl w:val="0"/>
        <w:rPr>
          <w:snapToGrid w:val="0"/>
          <w:sz w:val="22"/>
        </w:rPr>
      </w:pPr>
      <w:proofErr w:type="gramStart"/>
      <w:r>
        <w:rPr>
          <w:snapToGrid w:val="0"/>
          <w:sz w:val="22"/>
        </w:rPr>
        <w:t>8</w:t>
      </w:r>
      <w:proofErr w:type="gramEnd"/>
      <w:r>
        <w:rPr>
          <w:snapToGrid w:val="0"/>
          <w:sz w:val="22"/>
        </w:rPr>
        <w:t>) Direitos e interesses difusos, coletiv</w:t>
      </w:r>
      <w:r>
        <w:rPr>
          <w:snapToGrid w:val="0"/>
          <w:sz w:val="22"/>
        </w:rPr>
        <w:t>os e individuais homogêneos na esfera trabalhista.</w:t>
      </w:r>
    </w:p>
    <w:p w:rsidR="00000000" w:rsidRDefault="00FD447A">
      <w:pPr>
        <w:widowControl w:val="0"/>
        <w:rPr>
          <w:snapToGrid w:val="0"/>
          <w:sz w:val="22"/>
        </w:rPr>
      </w:pPr>
    </w:p>
    <w:p w:rsidR="00000000" w:rsidRDefault="00FD447A">
      <w:pPr>
        <w:widowControl w:val="0"/>
        <w:rPr>
          <w:b/>
          <w:snapToGrid w:val="0"/>
          <w:sz w:val="22"/>
        </w:rPr>
      </w:pPr>
      <w:r>
        <w:rPr>
          <w:snapToGrid w:val="0"/>
          <w:sz w:val="22"/>
        </w:rPr>
        <w:t xml:space="preserve">· </w:t>
      </w:r>
      <w:r>
        <w:rPr>
          <w:b/>
          <w:snapToGrid w:val="0"/>
          <w:sz w:val="22"/>
        </w:rPr>
        <w:t>DIREITO PROCESSUAL DO TRABALHO</w:t>
      </w:r>
    </w:p>
    <w:p w:rsidR="00000000" w:rsidRDefault="00FD447A">
      <w:pPr>
        <w:widowControl w:val="0"/>
        <w:rPr>
          <w:snapToGrid w:val="0"/>
          <w:sz w:val="22"/>
        </w:rPr>
      </w:pPr>
    </w:p>
    <w:p w:rsidR="00000000" w:rsidRDefault="00FD447A">
      <w:pPr>
        <w:pStyle w:val="Corpodetexto"/>
        <w:rPr>
          <w:sz w:val="22"/>
        </w:rPr>
      </w:pPr>
      <w:proofErr w:type="gramStart"/>
      <w:r>
        <w:rPr>
          <w:sz w:val="22"/>
        </w:rPr>
        <w:t>1</w:t>
      </w:r>
      <w:proofErr w:type="gramEnd"/>
      <w:r>
        <w:rPr>
          <w:sz w:val="22"/>
        </w:rPr>
        <w:t xml:space="preserve">) Direito Processual do Trabalho. Princípios. Fontes. Autonomia. Interpretação. Integração. Eficácia. </w:t>
      </w:r>
    </w:p>
    <w:p w:rsidR="00000000" w:rsidRDefault="00FD447A">
      <w:pPr>
        <w:pStyle w:val="Corpodetexto"/>
        <w:rPr>
          <w:sz w:val="22"/>
        </w:rPr>
      </w:pPr>
      <w:proofErr w:type="gramStart"/>
      <w:r>
        <w:rPr>
          <w:sz w:val="22"/>
        </w:rPr>
        <w:t>2</w:t>
      </w:r>
      <w:proofErr w:type="gramEnd"/>
      <w:r>
        <w:rPr>
          <w:sz w:val="22"/>
        </w:rPr>
        <w:t xml:space="preserve">) Organização da Justiça do Trabalho. Composição, funcionamento, </w:t>
      </w:r>
      <w:r>
        <w:rPr>
          <w:sz w:val="22"/>
        </w:rPr>
        <w:t xml:space="preserve">jurisdição e competência de seus órgãos. Os juízos de Direito investidos de jurisdição trabalhista. Corregedoria-Geral e Regional do Trabalho. Atribuições. </w:t>
      </w:r>
    </w:p>
    <w:p w:rsidR="00000000" w:rsidRDefault="00FD447A">
      <w:pPr>
        <w:pStyle w:val="Corpodetexto"/>
        <w:rPr>
          <w:sz w:val="22"/>
        </w:rPr>
      </w:pPr>
      <w:proofErr w:type="gramStart"/>
      <w:r>
        <w:rPr>
          <w:sz w:val="22"/>
        </w:rPr>
        <w:t>3</w:t>
      </w:r>
      <w:proofErr w:type="gramEnd"/>
      <w:r>
        <w:rPr>
          <w:sz w:val="22"/>
        </w:rPr>
        <w:t>) O Ministério Público do Trabalho. Organização. Competência. Atribuições. Lei Complementar nº 75/</w:t>
      </w:r>
      <w:r>
        <w:rPr>
          <w:sz w:val="22"/>
        </w:rPr>
        <w:t>93. Inquérito civil público.</w:t>
      </w:r>
    </w:p>
    <w:p w:rsidR="00000000" w:rsidRDefault="00FD447A">
      <w:pPr>
        <w:pStyle w:val="Corpodetexto"/>
        <w:rPr>
          <w:sz w:val="22"/>
        </w:rPr>
      </w:pPr>
      <w:proofErr w:type="gramStart"/>
      <w:r>
        <w:rPr>
          <w:sz w:val="22"/>
        </w:rPr>
        <w:t>4</w:t>
      </w:r>
      <w:proofErr w:type="gramEnd"/>
      <w:r>
        <w:rPr>
          <w:sz w:val="22"/>
        </w:rPr>
        <w:t>) Competência da Justiça do Trabalho: em razão da matéria, das pessoas, funcional e do lugar. Conflitos de Competência.</w:t>
      </w:r>
    </w:p>
    <w:p w:rsidR="00000000" w:rsidRDefault="00FD447A">
      <w:pPr>
        <w:pStyle w:val="Corpodetexto"/>
        <w:rPr>
          <w:sz w:val="22"/>
        </w:rPr>
      </w:pPr>
      <w:proofErr w:type="gramStart"/>
      <w:r>
        <w:rPr>
          <w:sz w:val="22"/>
        </w:rPr>
        <w:t>5</w:t>
      </w:r>
      <w:proofErr w:type="gramEnd"/>
      <w:r>
        <w:rPr>
          <w:sz w:val="22"/>
        </w:rPr>
        <w:t xml:space="preserve">) Partes, procuradores, representação, substituição processual e litisconsórcio. Assistência Judiciária. </w:t>
      </w:r>
      <w:r>
        <w:rPr>
          <w:sz w:val="22"/>
        </w:rPr>
        <w:t xml:space="preserve">Justiça Gratuita. Jus </w:t>
      </w:r>
      <w:proofErr w:type="spellStart"/>
      <w:r>
        <w:rPr>
          <w:sz w:val="22"/>
        </w:rPr>
        <w:t>Postulandi</w:t>
      </w:r>
      <w:proofErr w:type="spellEnd"/>
      <w:r>
        <w:rPr>
          <w:sz w:val="22"/>
        </w:rPr>
        <w:t>. Mandato tácito.</w:t>
      </w:r>
    </w:p>
    <w:p w:rsidR="00000000" w:rsidRDefault="00FD447A">
      <w:pPr>
        <w:pStyle w:val="Corpodetexto"/>
        <w:rPr>
          <w:sz w:val="22"/>
        </w:rPr>
      </w:pPr>
      <w:proofErr w:type="gramStart"/>
      <w:r>
        <w:rPr>
          <w:sz w:val="22"/>
        </w:rPr>
        <w:t>6</w:t>
      </w:r>
      <w:proofErr w:type="gramEnd"/>
      <w:r>
        <w:rPr>
          <w:sz w:val="22"/>
        </w:rPr>
        <w:t>) Atos, termos e prazos processuais. Despesas processuais. Responsabilidade. Custas e emolumentos. Comunicação dos atos processuais. Notificação.</w:t>
      </w:r>
    </w:p>
    <w:p w:rsidR="00000000" w:rsidRDefault="00FD447A">
      <w:pPr>
        <w:pStyle w:val="Corpodetexto"/>
        <w:rPr>
          <w:sz w:val="22"/>
        </w:rPr>
      </w:pPr>
      <w:proofErr w:type="gramStart"/>
      <w:r>
        <w:rPr>
          <w:sz w:val="22"/>
        </w:rPr>
        <w:t>7</w:t>
      </w:r>
      <w:proofErr w:type="gramEnd"/>
      <w:r>
        <w:rPr>
          <w:sz w:val="22"/>
        </w:rPr>
        <w:t>) Vícios do ato processual. Espécies. Nulidades no process</w:t>
      </w:r>
      <w:r>
        <w:rPr>
          <w:sz w:val="22"/>
        </w:rPr>
        <w:t>o do trabalho: extensão, princípios, argüição, declaração e efeitos. Preclusão.</w:t>
      </w:r>
    </w:p>
    <w:p w:rsidR="00000000" w:rsidRDefault="00FD447A">
      <w:pPr>
        <w:pStyle w:val="Corpodetexto"/>
        <w:rPr>
          <w:sz w:val="22"/>
        </w:rPr>
      </w:pPr>
      <w:proofErr w:type="gramStart"/>
      <w:r>
        <w:rPr>
          <w:sz w:val="22"/>
        </w:rPr>
        <w:t>8</w:t>
      </w:r>
      <w:proofErr w:type="gramEnd"/>
      <w:r>
        <w:rPr>
          <w:sz w:val="22"/>
        </w:rPr>
        <w:t xml:space="preserve">) Dissídio individual e dissídio coletivo. Distinção. Dissídio individual: </w:t>
      </w:r>
      <w:proofErr w:type="gramStart"/>
      <w:r>
        <w:rPr>
          <w:sz w:val="22"/>
        </w:rPr>
        <w:t>procedimentos comum e sumaríssimo</w:t>
      </w:r>
      <w:proofErr w:type="gramEnd"/>
      <w:r>
        <w:rPr>
          <w:sz w:val="22"/>
        </w:rPr>
        <w:t>. Petição inicial: requisitos, emenda, aditamento, indeferimento. P</w:t>
      </w:r>
      <w:r>
        <w:rPr>
          <w:sz w:val="22"/>
        </w:rPr>
        <w:t xml:space="preserve">edido. </w:t>
      </w:r>
    </w:p>
    <w:p w:rsidR="00000000" w:rsidRDefault="00FD447A">
      <w:pPr>
        <w:pStyle w:val="Corpodetexto"/>
        <w:rPr>
          <w:sz w:val="22"/>
        </w:rPr>
      </w:pPr>
      <w:proofErr w:type="gramStart"/>
      <w:r>
        <w:rPr>
          <w:sz w:val="22"/>
        </w:rPr>
        <w:t>9</w:t>
      </w:r>
      <w:proofErr w:type="gramEnd"/>
      <w:r>
        <w:rPr>
          <w:sz w:val="22"/>
        </w:rPr>
        <w:t>) Audiência. "Arquivamento". Conciliação. Resposta do reclamado. Defesa direta e indireta. Revelia. Exceções. Contestação. Compensação. Reconvenção.</w:t>
      </w:r>
    </w:p>
    <w:p w:rsidR="00000000" w:rsidRDefault="00FD447A">
      <w:pPr>
        <w:pStyle w:val="Corpodetexto"/>
        <w:rPr>
          <w:sz w:val="22"/>
        </w:rPr>
      </w:pPr>
      <w:proofErr w:type="gramStart"/>
      <w:r>
        <w:rPr>
          <w:sz w:val="22"/>
        </w:rPr>
        <w:t>10)</w:t>
      </w:r>
      <w:proofErr w:type="gramEnd"/>
      <w:r>
        <w:rPr>
          <w:sz w:val="22"/>
        </w:rPr>
        <w:t xml:space="preserve"> Provas no processo do trabalho: princípios, peculiaridades, oportunidade e meios. Interrogatór</w:t>
      </w:r>
      <w:r>
        <w:rPr>
          <w:sz w:val="22"/>
        </w:rPr>
        <w:t>ios. Confissão e conseqüências. Documentos. Oportunidade de juntada. Incidente de falsidade. Perícia. Sistemática de realização das perícias. Testemunhas. Compromisso, impedimentos e conseqüências. Ônus da prova no processo do trabalho.</w:t>
      </w:r>
    </w:p>
    <w:p w:rsidR="00000000" w:rsidRDefault="00FD447A">
      <w:pPr>
        <w:widowControl w:val="0"/>
        <w:jc w:val="both"/>
        <w:rPr>
          <w:snapToGrid w:val="0"/>
          <w:sz w:val="22"/>
        </w:rPr>
      </w:pPr>
      <w:proofErr w:type="gramStart"/>
      <w:r>
        <w:rPr>
          <w:snapToGrid w:val="0"/>
          <w:sz w:val="22"/>
        </w:rPr>
        <w:t>11)</w:t>
      </w:r>
      <w:proofErr w:type="gramEnd"/>
      <w:r>
        <w:rPr>
          <w:snapToGrid w:val="0"/>
          <w:sz w:val="22"/>
        </w:rPr>
        <w:t xml:space="preserve"> Sentença nos di</w:t>
      </w:r>
      <w:r>
        <w:rPr>
          <w:snapToGrid w:val="0"/>
          <w:sz w:val="22"/>
        </w:rPr>
        <w:t>ssídios individuais. Honorários periciais e advocatícios. Termo de conciliação e seus efeitos: perante as partes e terceiros. INSS.</w:t>
      </w:r>
    </w:p>
    <w:p w:rsidR="00000000" w:rsidRDefault="00FD447A">
      <w:pPr>
        <w:pStyle w:val="Corpodetexto"/>
        <w:rPr>
          <w:sz w:val="22"/>
        </w:rPr>
      </w:pPr>
      <w:proofErr w:type="gramStart"/>
      <w:r>
        <w:rPr>
          <w:sz w:val="22"/>
        </w:rPr>
        <w:t>12)</w:t>
      </w:r>
      <w:proofErr w:type="gramEnd"/>
      <w:r>
        <w:rPr>
          <w:sz w:val="22"/>
        </w:rPr>
        <w:t xml:space="preserve"> Sistema recursal trabalhista. Princípios, procedimento e efeitos dos recursos. Recurso ordinário</w:t>
      </w:r>
      <w:proofErr w:type="gramStart"/>
      <w:r>
        <w:rPr>
          <w:sz w:val="22"/>
        </w:rPr>
        <w:t>, agravo</w:t>
      </w:r>
      <w:proofErr w:type="gramEnd"/>
      <w:r>
        <w:rPr>
          <w:sz w:val="22"/>
        </w:rPr>
        <w:t xml:space="preserve"> de petição, agr</w:t>
      </w:r>
      <w:r>
        <w:rPr>
          <w:sz w:val="22"/>
        </w:rPr>
        <w:t xml:space="preserve">avo de instrumento e embargos de declaração. Recurso adesivo. Pressupostos extrínsecos de admissibilidade dos recursos. Juízos de admissibilidade e de mérito do recurso. </w:t>
      </w:r>
    </w:p>
    <w:p w:rsidR="00000000" w:rsidRDefault="00FD447A">
      <w:pPr>
        <w:pStyle w:val="Corpodetexto"/>
        <w:rPr>
          <w:sz w:val="22"/>
        </w:rPr>
      </w:pPr>
      <w:proofErr w:type="gramStart"/>
      <w:r>
        <w:rPr>
          <w:sz w:val="22"/>
        </w:rPr>
        <w:t>13)</w:t>
      </w:r>
      <w:proofErr w:type="gramEnd"/>
      <w:r>
        <w:rPr>
          <w:sz w:val="22"/>
        </w:rPr>
        <w:t xml:space="preserve"> Recurso de revista. Pressupostos intrínsecos de admissibilidade. </w:t>
      </w:r>
      <w:proofErr w:type="spellStart"/>
      <w:r>
        <w:rPr>
          <w:sz w:val="22"/>
        </w:rPr>
        <w:t>Prequestionament</w:t>
      </w:r>
      <w:r>
        <w:rPr>
          <w:sz w:val="22"/>
        </w:rPr>
        <w:t>o</w:t>
      </w:r>
      <w:proofErr w:type="spellEnd"/>
      <w:r>
        <w:rPr>
          <w:sz w:val="22"/>
        </w:rPr>
        <w:t>. Matéria de fato. Efeitos. Juízo de admissibilidade. Recurso nos dissídios coletivos. Efeito suspensivo.</w:t>
      </w:r>
    </w:p>
    <w:p w:rsidR="00000000" w:rsidRDefault="00FD447A">
      <w:pPr>
        <w:pStyle w:val="Corpodetexto"/>
        <w:rPr>
          <w:sz w:val="22"/>
        </w:rPr>
      </w:pPr>
      <w:proofErr w:type="gramStart"/>
      <w:r>
        <w:rPr>
          <w:sz w:val="22"/>
        </w:rPr>
        <w:t>14)</w:t>
      </w:r>
      <w:proofErr w:type="gramEnd"/>
      <w:r>
        <w:rPr>
          <w:sz w:val="22"/>
        </w:rPr>
        <w:t xml:space="preserve"> Execução Trabalhista. Execução provisória e execução definitiva. Carta de sentença. Aplicação </w:t>
      </w:r>
      <w:r>
        <w:rPr>
          <w:sz w:val="22"/>
        </w:rPr>
        <w:lastRenderedPageBreak/>
        <w:t>subsidiária da Lei de Execuções Fiscais. Execução d</w:t>
      </w:r>
      <w:r>
        <w:rPr>
          <w:sz w:val="22"/>
        </w:rPr>
        <w:t xml:space="preserve">e quantia certa contra devedor solvente. Execução de títulos extrajudiciais. Execução da massa falida. Liquidação da Sentença. Mandado de Citação. Penhora. </w:t>
      </w:r>
    </w:p>
    <w:p w:rsidR="00000000" w:rsidRDefault="00FD447A">
      <w:pPr>
        <w:pStyle w:val="Corpodetexto"/>
        <w:rPr>
          <w:sz w:val="22"/>
        </w:rPr>
      </w:pPr>
      <w:proofErr w:type="gramStart"/>
      <w:r>
        <w:rPr>
          <w:sz w:val="22"/>
        </w:rPr>
        <w:t>15)</w:t>
      </w:r>
      <w:proofErr w:type="gramEnd"/>
      <w:r>
        <w:rPr>
          <w:sz w:val="22"/>
        </w:rPr>
        <w:t xml:space="preserve"> Embargos à Execução. Exceção de pré-executividade. Impugnação à sentença de liquidação. Embargo</w:t>
      </w:r>
      <w:r>
        <w:rPr>
          <w:sz w:val="22"/>
        </w:rPr>
        <w:t>s de Terceiro. Fraude à execução.</w:t>
      </w:r>
    </w:p>
    <w:p w:rsidR="00000000" w:rsidRDefault="00FD447A">
      <w:pPr>
        <w:pStyle w:val="Corpodetexto"/>
        <w:rPr>
          <w:sz w:val="22"/>
        </w:rPr>
      </w:pPr>
      <w:proofErr w:type="gramStart"/>
      <w:r>
        <w:rPr>
          <w:sz w:val="22"/>
        </w:rPr>
        <w:t>16)</w:t>
      </w:r>
      <w:proofErr w:type="gramEnd"/>
      <w:r>
        <w:rPr>
          <w:sz w:val="22"/>
        </w:rPr>
        <w:t xml:space="preserve"> Expropriação dos bens do devedor. Arrematação. Adjudicação. Remição. Execução contra a Fazenda Pública: precatórios e dívidas de pequeno valor.</w:t>
      </w:r>
    </w:p>
    <w:p w:rsidR="00000000" w:rsidRDefault="00FD447A">
      <w:pPr>
        <w:widowControl w:val="0"/>
        <w:jc w:val="both"/>
        <w:rPr>
          <w:snapToGrid w:val="0"/>
          <w:sz w:val="22"/>
        </w:rPr>
      </w:pPr>
      <w:proofErr w:type="gramStart"/>
      <w:r>
        <w:rPr>
          <w:snapToGrid w:val="0"/>
          <w:sz w:val="22"/>
        </w:rPr>
        <w:t>17)</w:t>
      </w:r>
      <w:proofErr w:type="gramEnd"/>
      <w:r>
        <w:rPr>
          <w:snapToGrid w:val="0"/>
          <w:sz w:val="22"/>
        </w:rPr>
        <w:t xml:space="preserve"> Execução das contribuições previdenciárias: competência, alcance e pro</w:t>
      </w:r>
      <w:r>
        <w:rPr>
          <w:snapToGrid w:val="0"/>
          <w:sz w:val="22"/>
        </w:rPr>
        <w:t>cedimento.</w:t>
      </w:r>
    </w:p>
    <w:p w:rsidR="00000000" w:rsidRDefault="00FD447A">
      <w:pPr>
        <w:pStyle w:val="Corpodetexto"/>
        <w:rPr>
          <w:sz w:val="22"/>
        </w:rPr>
      </w:pPr>
      <w:proofErr w:type="gramStart"/>
      <w:r>
        <w:rPr>
          <w:sz w:val="22"/>
        </w:rPr>
        <w:t>18)</w:t>
      </w:r>
      <w:proofErr w:type="gramEnd"/>
      <w:r>
        <w:rPr>
          <w:sz w:val="22"/>
        </w:rPr>
        <w:t xml:space="preserve"> Inquérito para apuração de falta grave. Conceito e denominação. Cabimento. Prazo. Julgamento do inquérito. Natureza e efeitos da sentença.</w:t>
      </w:r>
    </w:p>
    <w:p w:rsidR="00000000" w:rsidRDefault="00FD447A">
      <w:pPr>
        <w:pStyle w:val="Corpodetexto"/>
        <w:rPr>
          <w:sz w:val="22"/>
        </w:rPr>
      </w:pPr>
      <w:proofErr w:type="gramStart"/>
      <w:r>
        <w:rPr>
          <w:sz w:val="22"/>
        </w:rPr>
        <w:t>19)</w:t>
      </w:r>
      <w:proofErr w:type="gramEnd"/>
      <w:r>
        <w:rPr>
          <w:sz w:val="22"/>
        </w:rPr>
        <w:t xml:space="preserve"> Ações civis admissíveis no processo trabalhista: ação de consignação em pagamento, ação de prestaç</w:t>
      </w:r>
      <w:r>
        <w:rPr>
          <w:sz w:val="22"/>
        </w:rPr>
        <w:t>ão de contas, mandado de segurança e ação monitória. Ação anulatória: de sentença e de cláusula de acordo ou convenção coletiva de trabalho.</w:t>
      </w:r>
    </w:p>
    <w:p w:rsidR="00000000" w:rsidRDefault="00FD447A">
      <w:pPr>
        <w:pStyle w:val="Corpodetexto"/>
        <w:rPr>
          <w:sz w:val="22"/>
        </w:rPr>
      </w:pPr>
      <w:proofErr w:type="gramStart"/>
      <w:r>
        <w:rPr>
          <w:sz w:val="22"/>
        </w:rPr>
        <w:t>20)</w:t>
      </w:r>
      <w:proofErr w:type="gramEnd"/>
      <w:r>
        <w:rPr>
          <w:sz w:val="22"/>
        </w:rPr>
        <w:t xml:space="preserve"> Ação civil pública. Ação civil coletiva. Legitimados, substituição processual, condenação genérica e liquidação</w:t>
      </w:r>
      <w:r>
        <w:rPr>
          <w:sz w:val="22"/>
        </w:rPr>
        <w:t>. Coisa julgada e litispendência.</w:t>
      </w:r>
    </w:p>
    <w:p w:rsidR="00000000" w:rsidRDefault="00FD447A">
      <w:pPr>
        <w:pStyle w:val="Corpodetexto"/>
        <w:rPr>
          <w:sz w:val="22"/>
        </w:rPr>
      </w:pPr>
      <w:proofErr w:type="gramStart"/>
      <w:r>
        <w:rPr>
          <w:sz w:val="22"/>
        </w:rPr>
        <w:t>21)</w:t>
      </w:r>
      <w:proofErr w:type="gramEnd"/>
      <w:r>
        <w:rPr>
          <w:sz w:val="22"/>
        </w:rPr>
        <w:t xml:space="preserve"> Dissídio Coletivo. Conceito. Classificação. Competência. Instauração: prazo, legitimação e procedimento. Sentença normativa. Efeitos e vigência. Extensão das decisões e revisão. Ação de Cumprimento.</w:t>
      </w:r>
    </w:p>
    <w:p w:rsidR="00000000" w:rsidRDefault="00FD447A">
      <w:pPr>
        <w:pStyle w:val="Corpodetexto"/>
        <w:rPr>
          <w:sz w:val="22"/>
        </w:rPr>
      </w:pPr>
      <w:proofErr w:type="gramStart"/>
      <w:r>
        <w:rPr>
          <w:sz w:val="22"/>
        </w:rPr>
        <w:t>22)</w:t>
      </w:r>
      <w:proofErr w:type="gramEnd"/>
      <w:r>
        <w:rPr>
          <w:sz w:val="22"/>
        </w:rPr>
        <w:t xml:space="preserve"> Ação rescisória</w:t>
      </w:r>
      <w:r>
        <w:rPr>
          <w:sz w:val="22"/>
        </w:rPr>
        <w:t xml:space="preserve"> no processo do trabalho. Cabimento. Competência. Fundamentos de admissibilidade. Juízo </w:t>
      </w:r>
      <w:proofErr w:type="spellStart"/>
      <w:r>
        <w:rPr>
          <w:sz w:val="22"/>
        </w:rPr>
        <w:t>rescindente</w:t>
      </w:r>
      <w:proofErr w:type="spellEnd"/>
      <w:r>
        <w:rPr>
          <w:sz w:val="22"/>
        </w:rPr>
        <w:t xml:space="preserve"> e juízo rescisório. Prazo para propositura. Início da contagem do prazo. Procedimento e recurso. </w:t>
      </w:r>
    </w:p>
    <w:p w:rsidR="00000000" w:rsidRDefault="00FD447A">
      <w:pPr>
        <w:widowControl w:val="0"/>
        <w:rPr>
          <w:snapToGrid w:val="0"/>
          <w:sz w:val="22"/>
        </w:rPr>
      </w:pPr>
      <w:proofErr w:type="gramStart"/>
      <w:r>
        <w:rPr>
          <w:snapToGrid w:val="0"/>
          <w:sz w:val="22"/>
        </w:rPr>
        <w:t>23)</w:t>
      </w:r>
      <w:proofErr w:type="gramEnd"/>
      <w:r>
        <w:rPr>
          <w:snapToGrid w:val="0"/>
          <w:sz w:val="22"/>
        </w:rPr>
        <w:t xml:space="preserve"> Tutela antecipatória de mérito e tutelas cautelares no</w:t>
      </w:r>
      <w:r>
        <w:rPr>
          <w:snapToGrid w:val="0"/>
          <w:sz w:val="22"/>
        </w:rPr>
        <w:t xml:space="preserve"> Direito Processual do Trabalho.</w:t>
      </w:r>
    </w:p>
    <w:p w:rsidR="00000000" w:rsidRDefault="00FD447A">
      <w:pPr>
        <w:pStyle w:val="Corpodetexto"/>
        <w:rPr>
          <w:sz w:val="22"/>
        </w:rPr>
      </w:pPr>
      <w:proofErr w:type="gramStart"/>
      <w:r>
        <w:rPr>
          <w:sz w:val="22"/>
        </w:rPr>
        <w:t>24)</w:t>
      </w:r>
      <w:proofErr w:type="gramEnd"/>
      <w:r>
        <w:rPr>
          <w:sz w:val="22"/>
        </w:rPr>
        <w:t xml:space="preserve"> Súmulas da jurisprudência uniformizada do Tribunal Superior do Trabalho sobre Direito Processual do Trabalho.</w:t>
      </w:r>
    </w:p>
    <w:p w:rsidR="00000000" w:rsidRDefault="00FD447A">
      <w:pPr>
        <w:widowControl w:val="0"/>
        <w:rPr>
          <w:snapToGrid w:val="0"/>
          <w:sz w:val="22"/>
        </w:rPr>
      </w:pPr>
      <w:proofErr w:type="gramStart"/>
      <w:r>
        <w:rPr>
          <w:snapToGrid w:val="0"/>
          <w:sz w:val="22"/>
        </w:rPr>
        <w:t>25)</w:t>
      </w:r>
      <w:proofErr w:type="gramEnd"/>
      <w:r>
        <w:rPr>
          <w:snapToGrid w:val="0"/>
          <w:sz w:val="22"/>
        </w:rPr>
        <w:t xml:space="preserve"> Procedimento sumaríssimo. </w:t>
      </w:r>
    </w:p>
    <w:p w:rsidR="00000000" w:rsidRDefault="00FD447A">
      <w:pPr>
        <w:widowControl w:val="0"/>
        <w:rPr>
          <w:snapToGrid w:val="0"/>
          <w:sz w:val="22"/>
        </w:rPr>
      </w:pPr>
      <w:proofErr w:type="gramStart"/>
      <w:r>
        <w:rPr>
          <w:snapToGrid w:val="0"/>
          <w:sz w:val="22"/>
        </w:rPr>
        <w:t>26)</w:t>
      </w:r>
      <w:proofErr w:type="gramEnd"/>
      <w:r>
        <w:rPr>
          <w:snapToGrid w:val="0"/>
          <w:sz w:val="22"/>
        </w:rPr>
        <w:t xml:space="preserve"> Correição parcial. Reclamação à instância superior.</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r>
        <w:rPr>
          <w:b/>
          <w:snapToGrid w:val="0"/>
          <w:sz w:val="22"/>
        </w:rPr>
        <w:t xml:space="preserve">DIREITO PROCESSUAL </w:t>
      </w:r>
      <w:r>
        <w:rPr>
          <w:b/>
          <w:snapToGrid w:val="0"/>
          <w:sz w:val="22"/>
        </w:rPr>
        <w:t>CIVIL</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1</w:t>
      </w:r>
      <w:proofErr w:type="gramEnd"/>
      <w:r>
        <w:rPr>
          <w:snapToGrid w:val="0"/>
          <w:sz w:val="22"/>
        </w:rPr>
        <w:t>) Princípios fundamentais do processo civil.</w:t>
      </w:r>
    </w:p>
    <w:p w:rsidR="00000000" w:rsidRDefault="00FD447A">
      <w:pPr>
        <w:widowControl w:val="0"/>
        <w:rPr>
          <w:snapToGrid w:val="0"/>
          <w:sz w:val="22"/>
        </w:rPr>
      </w:pPr>
      <w:proofErr w:type="gramStart"/>
      <w:r>
        <w:rPr>
          <w:snapToGrid w:val="0"/>
          <w:sz w:val="22"/>
        </w:rPr>
        <w:t>2</w:t>
      </w:r>
      <w:proofErr w:type="gramEnd"/>
      <w:r>
        <w:rPr>
          <w:snapToGrid w:val="0"/>
          <w:sz w:val="22"/>
        </w:rPr>
        <w:t>) Jurisdição e competência: conceito, formas, limites e modificações da competência.</w:t>
      </w:r>
    </w:p>
    <w:p w:rsidR="00000000" w:rsidRDefault="00FD447A">
      <w:pPr>
        <w:widowControl w:val="0"/>
        <w:rPr>
          <w:snapToGrid w:val="0"/>
          <w:sz w:val="22"/>
        </w:rPr>
      </w:pPr>
      <w:proofErr w:type="gramStart"/>
      <w:r>
        <w:rPr>
          <w:snapToGrid w:val="0"/>
          <w:sz w:val="22"/>
        </w:rPr>
        <w:t>3</w:t>
      </w:r>
      <w:proofErr w:type="gramEnd"/>
      <w:r>
        <w:rPr>
          <w:snapToGrid w:val="0"/>
          <w:sz w:val="22"/>
        </w:rPr>
        <w:t>) Ação: conceito, classificação, espécies, natureza jurídica. Ação e pretensão. Condições da ação.</w:t>
      </w:r>
    </w:p>
    <w:p w:rsidR="00000000" w:rsidRDefault="00FD447A">
      <w:pPr>
        <w:pStyle w:val="Corpodetexto"/>
        <w:rPr>
          <w:sz w:val="22"/>
        </w:rPr>
      </w:pPr>
      <w:proofErr w:type="gramStart"/>
      <w:r>
        <w:rPr>
          <w:sz w:val="22"/>
        </w:rPr>
        <w:t>4</w:t>
      </w:r>
      <w:proofErr w:type="gramEnd"/>
      <w:r>
        <w:rPr>
          <w:sz w:val="22"/>
        </w:rPr>
        <w:t>) Processo: conc</w:t>
      </w:r>
      <w:r>
        <w:rPr>
          <w:sz w:val="22"/>
        </w:rPr>
        <w:t>eito e natureza jurídica. Relação jurídica processual e relação jurídica material. Objeto do processo: mérito da causa. Processo e procedimento. Tipos de processo: processo de conhecimento, processo cautelar e processo de execução. Noções. Conceito.</w:t>
      </w:r>
    </w:p>
    <w:p w:rsidR="00000000" w:rsidRDefault="00FD447A">
      <w:pPr>
        <w:pStyle w:val="Corpodetexto"/>
        <w:rPr>
          <w:sz w:val="22"/>
        </w:rPr>
      </w:pPr>
      <w:proofErr w:type="gramStart"/>
      <w:r>
        <w:rPr>
          <w:sz w:val="22"/>
        </w:rPr>
        <w:t>5</w:t>
      </w:r>
      <w:proofErr w:type="gramEnd"/>
      <w:r>
        <w:rPr>
          <w:sz w:val="22"/>
        </w:rPr>
        <w:t>) For</w:t>
      </w:r>
      <w:r>
        <w:rPr>
          <w:sz w:val="22"/>
        </w:rPr>
        <w:t>mação, suspensão e extinção do processo. Pressupostos processuais. Ausência. Efeitos. Efetividade do processo.</w:t>
      </w:r>
    </w:p>
    <w:p w:rsidR="00000000" w:rsidRDefault="00FD447A">
      <w:pPr>
        <w:pStyle w:val="Corpodetexto"/>
        <w:rPr>
          <w:sz w:val="22"/>
        </w:rPr>
      </w:pPr>
      <w:proofErr w:type="gramStart"/>
      <w:r>
        <w:rPr>
          <w:sz w:val="22"/>
        </w:rPr>
        <w:t>6</w:t>
      </w:r>
      <w:proofErr w:type="gramEnd"/>
      <w:r>
        <w:rPr>
          <w:sz w:val="22"/>
        </w:rPr>
        <w:t xml:space="preserve">) Sujeitos da relação processual. Parte. Conceito. Capacidade de </w:t>
      </w:r>
      <w:proofErr w:type="gramStart"/>
      <w:r>
        <w:rPr>
          <w:sz w:val="22"/>
        </w:rPr>
        <w:t>ser</w:t>
      </w:r>
      <w:proofErr w:type="gramEnd"/>
      <w:r>
        <w:rPr>
          <w:sz w:val="22"/>
        </w:rPr>
        <w:t xml:space="preserve"> parte e capacidade de estar em Juízo. Legitimação ordinária e extraordinári</w:t>
      </w:r>
      <w:r>
        <w:rPr>
          <w:sz w:val="22"/>
        </w:rPr>
        <w:t xml:space="preserve">a: substituição processual. Procuradores. </w:t>
      </w:r>
      <w:proofErr w:type="gramStart"/>
      <w:r>
        <w:rPr>
          <w:sz w:val="22"/>
        </w:rPr>
        <w:t>Ministério Publico</w:t>
      </w:r>
      <w:proofErr w:type="gramEnd"/>
      <w:r>
        <w:rPr>
          <w:sz w:val="22"/>
        </w:rPr>
        <w:t>. O Juiz. Intervenção de terceiros. Assistência.</w:t>
      </w:r>
    </w:p>
    <w:p w:rsidR="00000000" w:rsidRDefault="00FD447A">
      <w:pPr>
        <w:widowControl w:val="0"/>
        <w:rPr>
          <w:snapToGrid w:val="0"/>
          <w:sz w:val="22"/>
        </w:rPr>
      </w:pPr>
      <w:proofErr w:type="gramStart"/>
      <w:r>
        <w:rPr>
          <w:snapToGrid w:val="0"/>
          <w:sz w:val="22"/>
        </w:rPr>
        <w:t>7</w:t>
      </w:r>
      <w:proofErr w:type="gramEnd"/>
      <w:r>
        <w:rPr>
          <w:snapToGrid w:val="0"/>
          <w:sz w:val="22"/>
        </w:rPr>
        <w:t>) Atos processuais. Prazos. Despesas processuais. Honorários.</w:t>
      </w:r>
    </w:p>
    <w:p w:rsidR="00000000" w:rsidRDefault="00FD447A">
      <w:pPr>
        <w:pStyle w:val="Corpodetexto"/>
        <w:rPr>
          <w:sz w:val="22"/>
        </w:rPr>
      </w:pPr>
      <w:proofErr w:type="gramStart"/>
      <w:r>
        <w:rPr>
          <w:sz w:val="22"/>
        </w:rPr>
        <w:t>8</w:t>
      </w:r>
      <w:proofErr w:type="gramEnd"/>
      <w:r>
        <w:rPr>
          <w:sz w:val="22"/>
        </w:rPr>
        <w:t>) Petição inicial: requisitos e vícios. Pedido: noções gerais, espécies, interpreta</w:t>
      </w:r>
      <w:r>
        <w:rPr>
          <w:sz w:val="22"/>
        </w:rPr>
        <w:t>ção e alteração. Cumulação de pedidos.</w:t>
      </w:r>
    </w:p>
    <w:p w:rsidR="00000000" w:rsidRDefault="00FD447A">
      <w:pPr>
        <w:pStyle w:val="Corpodetexto"/>
        <w:rPr>
          <w:sz w:val="22"/>
        </w:rPr>
      </w:pPr>
      <w:proofErr w:type="gramStart"/>
      <w:r>
        <w:rPr>
          <w:sz w:val="22"/>
        </w:rPr>
        <w:t>9</w:t>
      </w:r>
      <w:proofErr w:type="gramEnd"/>
      <w:r>
        <w:rPr>
          <w:sz w:val="22"/>
        </w:rPr>
        <w:t>) Tutela inibitória e antecipação de tutela. Tutela específica e antecipada das obrigações de fazer e não fazer.</w:t>
      </w:r>
    </w:p>
    <w:p w:rsidR="00000000" w:rsidRDefault="00FD447A">
      <w:pPr>
        <w:pStyle w:val="Corpodetexto"/>
        <w:rPr>
          <w:sz w:val="22"/>
        </w:rPr>
      </w:pPr>
      <w:proofErr w:type="gramStart"/>
      <w:r>
        <w:rPr>
          <w:sz w:val="22"/>
        </w:rPr>
        <w:lastRenderedPageBreak/>
        <w:t>10)</w:t>
      </w:r>
      <w:proofErr w:type="gramEnd"/>
      <w:r>
        <w:rPr>
          <w:sz w:val="22"/>
        </w:rPr>
        <w:t xml:space="preserve"> Resposta do réu: defesa direta e defesa indireta. Contestação, exceção e objeção. Exceções processu</w:t>
      </w:r>
      <w:r>
        <w:rPr>
          <w:sz w:val="22"/>
        </w:rPr>
        <w:t xml:space="preserve">ais: incompetência, impedimento e suspeição. Reconvenção. Revelia. A carência de ação. Litispendência, conexão e continência de causa. </w:t>
      </w:r>
    </w:p>
    <w:p w:rsidR="00000000" w:rsidRDefault="00FD447A">
      <w:pPr>
        <w:pStyle w:val="Corpodetexto"/>
        <w:rPr>
          <w:sz w:val="22"/>
        </w:rPr>
      </w:pPr>
      <w:proofErr w:type="gramStart"/>
      <w:r>
        <w:rPr>
          <w:sz w:val="22"/>
        </w:rPr>
        <w:t>11)</w:t>
      </w:r>
      <w:proofErr w:type="gramEnd"/>
      <w:r>
        <w:rPr>
          <w:sz w:val="22"/>
        </w:rPr>
        <w:t xml:space="preserve"> Prova: conceito; objeto; prova de direito; prova ilícita. Ônus da prova: finalidade, princípios, disciplina. Iniciat</w:t>
      </w:r>
      <w:r>
        <w:rPr>
          <w:sz w:val="22"/>
        </w:rPr>
        <w:t>iva probatória do juiz. Prova emprestada. Apreciação da prova: papel do juiz, sistemas. Indício e presunções.</w:t>
      </w:r>
    </w:p>
    <w:p w:rsidR="00000000" w:rsidRDefault="00FD447A">
      <w:pPr>
        <w:pStyle w:val="Corpodetexto"/>
        <w:rPr>
          <w:sz w:val="22"/>
        </w:rPr>
      </w:pPr>
      <w:proofErr w:type="gramStart"/>
      <w:r>
        <w:rPr>
          <w:sz w:val="22"/>
        </w:rPr>
        <w:t>12)</w:t>
      </w:r>
      <w:proofErr w:type="gramEnd"/>
      <w:r>
        <w:rPr>
          <w:sz w:val="22"/>
        </w:rPr>
        <w:t xml:space="preserve"> Sentença: conceito, classificação, requisitos e efeitos. Julgamento extra, ultra e </w:t>
      </w:r>
      <w:proofErr w:type="spellStart"/>
      <w:r>
        <w:rPr>
          <w:sz w:val="22"/>
        </w:rPr>
        <w:t>citra</w:t>
      </w:r>
      <w:proofErr w:type="spellEnd"/>
      <w:r>
        <w:rPr>
          <w:sz w:val="22"/>
        </w:rPr>
        <w:t xml:space="preserve"> </w:t>
      </w:r>
      <w:proofErr w:type="spellStart"/>
      <w:r>
        <w:rPr>
          <w:sz w:val="22"/>
        </w:rPr>
        <w:t>petita</w:t>
      </w:r>
      <w:proofErr w:type="spellEnd"/>
      <w:r>
        <w:rPr>
          <w:sz w:val="22"/>
        </w:rPr>
        <w:t>. Coisa julgada: limites e efeitos. Coisa julga</w:t>
      </w:r>
      <w:r>
        <w:rPr>
          <w:sz w:val="22"/>
        </w:rPr>
        <w:t>da e preclusão. Espécies de preclusão.</w:t>
      </w:r>
    </w:p>
    <w:p w:rsidR="00000000" w:rsidRDefault="00FD447A">
      <w:pPr>
        <w:pStyle w:val="Corpodetexto"/>
        <w:rPr>
          <w:sz w:val="22"/>
        </w:rPr>
      </w:pPr>
      <w:proofErr w:type="gramStart"/>
      <w:r>
        <w:rPr>
          <w:sz w:val="22"/>
        </w:rPr>
        <w:t>13)</w:t>
      </w:r>
      <w:proofErr w:type="gramEnd"/>
      <w:r>
        <w:rPr>
          <w:sz w:val="22"/>
        </w:rPr>
        <w:t xml:space="preserve"> Recursos: princípios gerais e efeitos. Recurso adesivo e reexame necessário. Embargos de declaração. Recurso extraordinário e recurso especial. Natureza e fins. Hipóteses de cabimento. </w:t>
      </w:r>
    </w:p>
    <w:p w:rsidR="00000000" w:rsidRDefault="00FD447A">
      <w:pPr>
        <w:widowControl w:val="0"/>
        <w:rPr>
          <w:snapToGrid w:val="0"/>
          <w:sz w:val="22"/>
        </w:rPr>
      </w:pPr>
      <w:proofErr w:type="gramStart"/>
      <w:r>
        <w:rPr>
          <w:snapToGrid w:val="0"/>
          <w:sz w:val="22"/>
        </w:rPr>
        <w:t>14)</w:t>
      </w:r>
      <w:proofErr w:type="gramEnd"/>
      <w:r>
        <w:rPr>
          <w:snapToGrid w:val="0"/>
          <w:sz w:val="22"/>
        </w:rPr>
        <w:t xml:space="preserve"> Ação civil de improbida</w:t>
      </w:r>
      <w:r>
        <w:rPr>
          <w:snapToGrid w:val="0"/>
          <w:sz w:val="22"/>
        </w:rPr>
        <w:t>de administrativa.</w:t>
      </w:r>
    </w:p>
    <w:p w:rsidR="00000000" w:rsidRDefault="00FD447A">
      <w:pPr>
        <w:widowControl w:val="0"/>
        <w:rPr>
          <w:snapToGrid w:val="0"/>
          <w:sz w:val="22"/>
        </w:rPr>
      </w:pPr>
      <w:proofErr w:type="gramStart"/>
      <w:r>
        <w:rPr>
          <w:snapToGrid w:val="0"/>
          <w:sz w:val="22"/>
        </w:rPr>
        <w:t>15)</w:t>
      </w:r>
      <w:proofErr w:type="gramEnd"/>
      <w:r>
        <w:rPr>
          <w:snapToGrid w:val="0"/>
          <w:sz w:val="22"/>
        </w:rPr>
        <w:t xml:space="preserve"> Incidente de uniformização de jurisprudência.</w:t>
      </w:r>
    </w:p>
    <w:p w:rsidR="00000000" w:rsidRDefault="00FD447A">
      <w:pPr>
        <w:pStyle w:val="Corpodetexto"/>
        <w:rPr>
          <w:sz w:val="22"/>
        </w:rPr>
      </w:pPr>
      <w:proofErr w:type="gramStart"/>
      <w:r>
        <w:rPr>
          <w:sz w:val="22"/>
        </w:rPr>
        <w:t>16)</w:t>
      </w:r>
      <w:proofErr w:type="gramEnd"/>
      <w:r>
        <w:rPr>
          <w:sz w:val="22"/>
        </w:rPr>
        <w:t xml:space="preserve"> Processo de execução. Partes. Liquidação. Natureza jurídica da liquidação e modalidades. Títulos executivos judiciais e extrajudiciais. Responsabilidade patrimonial. Bens impenhorávei</w:t>
      </w:r>
      <w:r>
        <w:rPr>
          <w:sz w:val="22"/>
        </w:rPr>
        <w:t>s. Execução das obrigações de fazer e não fazer. Execução contra a Fazenda Pública.</w:t>
      </w:r>
    </w:p>
    <w:p w:rsidR="00000000" w:rsidRDefault="00FD447A">
      <w:pPr>
        <w:pStyle w:val="Corpodetexto"/>
        <w:rPr>
          <w:sz w:val="22"/>
        </w:rPr>
      </w:pPr>
      <w:proofErr w:type="gramStart"/>
      <w:r>
        <w:rPr>
          <w:sz w:val="22"/>
        </w:rPr>
        <w:t>17)</w:t>
      </w:r>
      <w:proofErr w:type="gramEnd"/>
      <w:r>
        <w:rPr>
          <w:sz w:val="22"/>
        </w:rPr>
        <w:t xml:space="preserve"> Processo cautelar: disposições e princípios gerais, liminares, sentença cautelar e seus efeitos. Medidas cautelares específicas: arresto, seqüestro, busca e apreensão, </w:t>
      </w:r>
      <w:r>
        <w:rPr>
          <w:sz w:val="22"/>
        </w:rPr>
        <w:t>exibição, produção antecipada de provas e protesto.</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r>
        <w:rPr>
          <w:b/>
          <w:snapToGrid w:val="0"/>
          <w:sz w:val="22"/>
        </w:rPr>
        <w:t>DIREITO CONSTITUCIONAL</w:t>
      </w:r>
    </w:p>
    <w:p w:rsidR="00000000" w:rsidRDefault="00FD447A">
      <w:pPr>
        <w:widowControl w:val="0"/>
        <w:rPr>
          <w:snapToGrid w:val="0"/>
          <w:sz w:val="22"/>
        </w:rPr>
      </w:pPr>
    </w:p>
    <w:p w:rsidR="00000000" w:rsidRDefault="00FD447A">
      <w:pPr>
        <w:pStyle w:val="Corpodetexto"/>
        <w:rPr>
          <w:sz w:val="22"/>
        </w:rPr>
      </w:pPr>
      <w:proofErr w:type="gramStart"/>
      <w:r>
        <w:rPr>
          <w:sz w:val="22"/>
        </w:rPr>
        <w:t>1</w:t>
      </w:r>
      <w:proofErr w:type="gramEnd"/>
      <w:r>
        <w:rPr>
          <w:sz w:val="22"/>
        </w:rPr>
        <w:t>) Constituição. Conceito, objeto e elementos. Supremacia da Constituição. Tipos de Constituição. Poder Constituinte. Emenda</w:t>
      </w:r>
      <w:proofErr w:type="gramStart"/>
      <w:r>
        <w:rPr>
          <w:sz w:val="22"/>
        </w:rPr>
        <w:t>, Reforma</w:t>
      </w:r>
      <w:proofErr w:type="gramEnd"/>
      <w:r>
        <w:rPr>
          <w:sz w:val="22"/>
        </w:rPr>
        <w:t xml:space="preserve"> e Revisão Constitucionais. </w:t>
      </w:r>
    </w:p>
    <w:p w:rsidR="00000000" w:rsidRDefault="00FD447A">
      <w:pPr>
        <w:pStyle w:val="Corpodetexto"/>
        <w:rPr>
          <w:sz w:val="22"/>
        </w:rPr>
      </w:pPr>
      <w:proofErr w:type="gramStart"/>
      <w:r>
        <w:rPr>
          <w:sz w:val="22"/>
        </w:rPr>
        <w:t>2</w:t>
      </w:r>
      <w:proofErr w:type="gramEnd"/>
      <w:r>
        <w:rPr>
          <w:sz w:val="22"/>
        </w:rPr>
        <w:t>) Princípios c</w:t>
      </w:r>
      <w:r>
        <w:rPr>
          <w:sz w:val="22"/>
        </w:rPr>
        <w:t xml:space="preserve">onstitucionais: validade, eficácia e aplicação. Princípio da isonomia. Princípios constitucionais do trabalho. </w:t>
      </w:r>
    </w:p>
    <w:p w:rsidR="00000000" w:rsidRDefault="00FD447A">
      <w:pPr>
        <w:pStyle w:val="Corpodetexto"/>
        <w:rPr>
          <w:sz w:val="22"/>
        </w:rPr>
      </w:pPr>
      <w:proofErr w:type="gramStart"/>
      <w:r>
        <w:rPr>
          <w:sz w:val="22"/>
        </w:rPr>
        <w:t>3</w:t>
      </w:r>
      <w:proofErr w:type="gramEnd"/>
      <w:r>
        <w:rPr>
          <w:sz w:val="22"/>
        </w:rPr>
        <w:t>) Normas constitucionais. Classificação. Aplicabilidade. Normas constitucionais e inconstitucionais. Interpretação da norma constitucional.</w:t>
      </w:r>
    </w:p>
    <w:p w:rsidR="00000000" w:rsidRDefault="00FD447A">
      <w:pPr>
        <w:pStyle w:val="Corpodetexto"/>
        <w:rPr>
          <w:sz w:val="22"/>
        </w:rPr>
      </w:pPr>
      <w:proofErr w:type="gramStart"/>
      <w:r>
        <w:rPr>
          <w:sz w:val="22"/>
        </w:rPr>
        <w:t>4</w:t>
      </w:r>
      <w:proofErr w:type="gramEnd"/>
      <w:r>
        <w:rPr>
          <w:sz w:val="22"/>
        </w:rPr>
        <w:t xml:space="preserve">) </w:t>
      </w:r>
      <w:r>
        <w:rPr>
          <w:sz w:val="22"/>
        </w:rPr>
        <w:t>Dos direitos e garantias fundamentais. Direitos e deveres individuais, difusos e coletivos. Tutelas constitucionais das liberdades: habeas corpus, habeas data, mandado de segurança individual e coletivo, mandado de injunção e ação popular. Dos direitos soc</w:t>
      </w:r>
      <w:r>
        <w:rPr>
          <w:sz w:val="22"/>
        </w:rPr>
        <w:t xml:space="preserve">iais. Da associação sindical: autonomia, liberdade e atuação. </w:t>
      </w:r>
    </w:p>
    <w:p w:rsidR="00000000" w:rsidRDefault="00FD447A">
      <w:pPr>
        <w:widowControl w:val="0"/>
        <w:rPr>
          <w:snapToGrid w:val="0"/>
          <w:sz w:val="22"/>
        </w:rPr>
      </w:pPr>
      <w:proofErr w:type="gramStart"/>
      <w:r>
        <w:rPr>
          <w:snapToGrid w:val="0"/>
          <w:sz w:val="22"/>
        </w:rPr>
        <w:t>5</w:t>
      </w:r>
      <w:proofErr w:type="gramEnd"/>
      <w:r>
        <w:rPr>
          <w:snapToGrid w:val="0"/>
          <w:sz w:val="22"/>
        </w:rPr>
        <w:t>) Constituição e Processo: direitos e garantias fundamentais de natureza processual.</w:t>
      </w:r>
    </w:p>
    <w:p w:rsidR="00000000" w:rsidRDefault="00FD447A">
      <w:pPr>
        <w:pStyle w:val="Corpodetexto"/>
        <w:rPr>
          <w:sz w:val="22"/>
        </w:rPr>
      </w:pPr>
      <w:proofErr w:type="gramStart"/>
      <w:r>
        <w:rPr>
          <w:sz w:val="22"/>
        </w:rPr>
        <w:t>6</w:t>
      </w:r>
      <w:proofErr w:type="gramEnd"/>
      <w:r>
        <w:rPr>
          <w:sz w:val="22"/>
        </w:rPr>
        <w:t>) Da Administração Pública. Estruturas Básicas. Servidores Públicos. Princípios constitucionais.</w:t>
      </w:r>
    </w:p>
    <w:p w:rsidR="00000000" w:rsidRDefault="00FD447A">
      <w:pPr>
        <w:widowControl w:val="0"/>
        <w:rPr>
          <w:snapToGrid w:val="0"/>
          <w:sz w:val="22"/>
        </w:rPr>
      </w:pPr>
      <w:proofErr w:type="gramStart"/>
      <w:r>
        <w:rPr>
          <w:snapToGrid w:val="0"/>
          <w:sz w:val="22"/>
        </w:rPr>
        <w:t>7</w:t>
      </w:r>
      <w:proofErr w:type="gramEnd"/>
      <w:r>
        <w:rPr>
          <w:snapToGrid w:val="0"/>
          <w:sz w:val="22"/>
        </w:rPr>
        <w:t>) Princí</w:t>
      </w:r>
      <w:r>
        <w:rPr>
          <w:snapToGrid w:val="0"/>
          <w:sz w:val="22"/>
        </w:rPr>
        <w:t>pio da separação dos Poderes: implicação, evolução e tendência.</w:t>
      </w:r>
    </w:p>
    <w:p w:rsidR="00000000" w:rsidRDefault="00FD447A">
      <w:pPr>
        <w:pStyle w:val="Corpodetexto"/>
        <w:rPr>
          <w:sz w:val="22"/>
        </w:rPr>
      </w:pPr>
      <w:proofErr w:type="gramStart"/>
      <w:r>
        <w:rPr>
          <w:sz w:val="22"/>
        </w:rPr>
        <w:t>8</w:t>
      </w:r>
      <w:proofErr w:type="gramEnd"/>
      <w:r>
        <w:rPr>
          <w:sz w:val="22"/>
        </w:rPr>
        <w:t>) Poder Legislativo. Organização. Atribuições do Congresso Nacional. Fiscalização contábil, financeira e orçamentária. Competências do Senado e da Câmara. Processo legislativo.</w:t>
      </w:r>
    </w:p>
    <w:p w:rsidR="00000000" w:rsidRDefault="00FD447A">
      <w:pPr>
        <w:pStyle w:val="Corpodetexto"/>
        <w:rPr>
          <w:sz w:val="22"/>
        </w:rPr>
      </w:pPr>
      <w:proofErr w:type="gramStart"/>
      <w:r>
        <w:rPr>
          <w:sz w:val="22"/>
        </w:rPr>
        <w:t>9</w:t>
      </w:r>
      <w:proofErr w:type="gramEnd"/>
      <w:r>
        <w:rPr>
          <w:sz w:val="22"/>
        </w:rPr>
        <w:t>) Poder Execu</w:t>
      </w:r>
      <w:r>
        <w:rPr>
          <w:sz w:val="22"/>
        </w:rPr>
        <w:t>tivo. Presidencialismo e Parlamentarismo. Ministros de Estado. Presidente da República: poder regulamentar. Medidas provisórias. União. Competência. Bens da União. Estado-membro. Competência. Autonomia. Distrito Federal. Territórios Federais. Municípios. C</w:t>
      </w:r>
      <w:r>
        <w:rPr>
          <w:sz w:val="22"/>
        </w:rPr>
        <w:t>ompetência. Regiões metropolitanas.</w:t>
      </w:r>
    </w:p>
    <w:p w:rsidR="00000000" w:rsidRDefault="00FD447A">
      <w:pPr>
        <w:pStyle w:val="Corpodetexto"/>
        <w:rPr>
          <w:sz w:val="22"/>
        </w:rPr>
      </w:pPr>
      <w:proofErr w:type="gramStart"/>
      <w:r>
        <w:rPr>
          <w:sz w:val="22"/>
        </w:rPr>
        <w:t>10)</w:t>
      </w:r>
      <w:proofErr w:type="gramEnd"/>
      <w:r>
        <w:rPr>
          <w:sz w:val="22"/>
        </w:rPr>
        <w:t xml:space="preserve"> Poder Judiciário. Organização. Órgãos e Competência. Supremo Tribunal Federal, Superior Tribunal de Justiça, Tribunal Superior do Trabalho. Justiça Federal, Justiça Estadual, Justiça do Trabalho. Estatuto Constitucio</w:t>
      </w:r>
      <w:r>
        <w:rPr>
          <w:sz w:val="22"/>
        </w:rPr>
        <w:t>nal da Magistratura. Garantias da Magistratura. Estatuto.</w:t>
      </w:r>
    </w:p>
    <w:p w:rsidR="00000000" w:rsidRDefault="00FD447A">
      <w:pPr>
        <w:pStyle w:val="Corpodetexto"/>
        <w:rPr>
          <w:sz w:val="22"/>
        </w:rPr>
      </w:pPr>
      <w:proofErr w:type="gramStart"/>
      <w:r>
        <w:rPr>
          <w:sz w:val="22"/>
        </w:rPr>
        <w:t>11)</w:t>
      </w:r>
      <w:proofErr w:type="gramEnd"/>
      <w:r>
        <w:rPr>
          <w:sz w:val="22"/>
        </w:rPr>
        <w:t xml:space="preserve"> Controle da constitucionalidade das leis: conceito, espécies, ação direta de inconstitucionalidade, ação declaratória de constitucionalidade e argüição de descumprimento de </w:t>
      </w:r>
      <w:r>
        <w:rPr>
          <w:sz w:val="22"/>
        </w:rPr>
        <w:lastRenderedPageBreak/>
        <w:t>preceito fundamental.</w:t>
      </w:r>
      <w:r>
        <w:rPr>
          <w:sz w:val="22"/>
        </w:rPr>
        <w:t xml:space="preserve"> Controle difuso. Efeitos da declaração de constitucionalidade das leis.</w:t>
      </w:r>
    </w:p>
    <w:p w:rsidR="00000000" w:rsidRDefault="00FD447A">
      <w:pPr>
        <w:pStyle w:val="Corpodetexto"/>
        <w:rPr>
          <w:sz w:val="22"/>
        </w:rPr>
      </w:pPr>
      <w:proofErr w:type="gramStart"/>
      <w:r>
        <w:rPr>
          <w:sz w:val="22"/>
        </w:rPr>
        <w:t>12)</w:t>
      </w:r>
      <w:proofErr w:type="gramEnd"/>
      <w:r>
        <w:rPr>
          <w:sz w:val="22"/>
        </w:rPr>
        <w:t xml:space="preserve"> Das Finanças Públicas: normas gerais; dos orçamentos. Execução contra a Fazenda Pública.</w:t>
      </w:r>
    </w:p>
    <w:p w:rsidR="00000000" w:rsidRDefault="00FD447A">
      <w:pPr>
        <w:pStyle w:val="Corpodetexto"/>
        <w:rPr>
          <w:sz w:val="22"/>
        </w:rPr>
      </w:pPr>
      <w:proofErr w:type="gramStart"/>
      <w:r>
        <w:rPr>
          <w:sz w:val="22"/>
        </w:rPr>
        <w:t>13)</w:t>
      </w:r>
      <w:proofErr w:type="gramEnd"/>
      <w:r>
        <w:rPr>
          <w:sz w:val="22"/>
        </w:rPr>
        <w:t xml:space="preserve"> Da Ordem Econômica e Financeira. Dos princípios gerais da atividade econômica. Ativida</w:t>
      </w:r>
      <w:r>
        <w:rPr>
          <w:sz w:val="22"/>
        </w:rPr>
        <w:t xml:space="preserve">de Econômica do Estado. Propriedade na Ordem Econômica. Regime constitucional da propriedade: função </w:t>
      </w:r>
      <w:proofErr w:type="spellStart"/>
      <w:r>
        <w:rPr>
          <w:sz w:val="22"/>
        </w:rPr>
        <w:t>socio-ambiental</w:t>
      </w:r>
      <w:proofErr w:type="spellEnd"/>
      <w:r>
        <w:rPr>
          <w:sz w:val="22"/>
        </w:rPr>
        <w:t>. Sistema Financeiro Nacional.</w:t>
      </w:r>
    </w:p>
    <w:p w:rsidR="00000000" w:rsidRDefault="00FD447A">
      <w:pPr>
        <w:pStyle w:val="Corpodetexto"/>
        <w:rPr>
          <w:sz w:val="22"/>
        </w:rPr>
      </w:pPr>
      <w:proofErr w:type="gramStart"/>
      <w:r>
        <w:rPr>
          <w:sz w:val="22"/>
        </w:rPr>
        <w:t>14)</w:t>
      </w:r>
      <w:proofErr w:type="gramEnd"/>
      <w:r>
        <w:rPr>
          <w:sz w:val="22"/>
        </w:rPr>
        <w:t xml:space="preserve"> Ordem Social. Seguridade Social. Meio Ambiente. Da família, da Criança, do Adolescente, do Idoso, dos Índ</w:t>
      </w:r>
      <w:r>
        <w:rPr>
          <w:sz w:val="22"/>
        </w:rPr>
        <w:t>ios.</w:t>
      </w:r>
    </w:p>
    <w:p w:rsidR="00000000" w:rsidRDefault="00FD447A">
      <w:pPr>
        <w:pStyle w:val="Corpodetexto"/>
        <w:rPr>
          <w:sz w:val="22"/>
        </w:rPr>
      </w:pPr>
      <w:proofErr w:type="gramStart"/>
      <w:r>
        <w:rPr>
          <w:sz w:val="22"/>
        </w:rPr>
        <w:t>15)</w:t>
      </w:r>
      <w:proofErr w:type="gramEnd"/>
      <w:r>
        <w:rPr>
          <w:sz w:val="22"/>
        </w:rPr>
        <w:t xml:space="preserve"> Federação brasileira: características, discriminação de competência na Constituição de 1988.</w:t>
      </w:r>
    </w:p>
    <w:p w:rsidR="00000000" w:rsidRDefault="00FD447A">
      <w:pPr>
        <w:pStyle w:val="Corpodetexto"/>
        <w:rPr>
          <w:sz w:val="22"/>
        </w:rPr>
      </w:pPr>
      <w:proofErr w:type="gramStart"/>
      <w:r>
        <w:rPr>
          <w:sz w:val="22"/>
        </w:rPr>
        <w:t>16)</w:t>
      </w:r>
      <w:proofErr w:type="gramEnd"/>
      <w:r>
        <w:rPr>
          <w:sz w:val="22"/>
        </w:rPr>
        <w:t xml:space="preserve"> Advocacia Geral da União, representação judicial e consultoria jurídica dos Estados e do Distrito Federal.</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r>
        <w:rPr>
          <w:b/>
          <w:snapToGrid w:val="0"/>
          <w:sz w:val="22"/>
        </w:rPr>
        <w:t>DIREITO ADMINISTRATIVO</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1</w:t>
      </w:r>
      <w:proofErr w:type="gramEnd"/>
      <w:r>
        <w:rPr>
          <w:snapToGrid w:val="0"/>
          <w:sz w:val="22"/>
        </w:rPr>
        <w:t>) Princípios in</w:t>
      </w:r>
      <w:r>
        <w:rPr>
          <w:snapToGrid w:val="0"/>
          <w:sz w:val="22"/>
        </w:rPr>
        <w:t>formativos da administração pública.</w:t>
      </w:r>
    </w:p>
    <w:p w:rsidR="00000000" w:rsidRDefault="00FD447A">
      <w:pPr>
        <w:pStyle w:val="Corpodetexto"/>
        <w:rPr>
          <w:sz w:val="22"/>
        </w:rPr>
      </w:pPr>
      <w:proofErr w:type="gramStart"/>
      <w:r>
        <w:rPr>
          <w:sz w:val="22"/>
        </w:rPr>
        <w:t>2</w:t>
      </w:r>
      <w:proofErr w:type="gramEnd"/>
      <w:r>
        <w:rPr>
          <w:sz w:val="22"/>
        </w:rPr>
        <w:t>) Ato administrativo: conceito, classificação, requisitos e revogação. Atos administrativos vinculados e discricionários. O mérito do ato administrativo.</w:t>
      </w:r>
    </w:p>
    <w:p w:rsidR="00000000" w:rsidRDefault="00FD447A">
      <w:pPr>
        <w:widowControl w:val="0"/>
        <w:jc w:val="both"/>
        <w:rPr>
          <w:snapToGrid w:val="0"/>
          <w:sz w:val="22"/>
        </w:rPr>
      </w:pPr>
      <w:proofErr w:type="gramStart"/>
      <w:r>
        <w:rPr>
          <w:snapToGrid w:val="0"/>
          <w:sz w:val="22"/>
        </w:rPr>
        <w:t>3</w:t>
      </w:r>
      <w:proofErr w:type="gramEnd"/>
      <w:r>
        <w:rPr>
          <w:snapToGrid w:val="0"/>
          <w:sz w:val="22"/>
        </w:rPr>
        <w:t>) Vícios do ato administrativo. Atos administrativos nulos e an</w:t>
      </w:r>
      <w:r>
        <w:rPr>
          <w:snapToGrid w:val="0"/>
          <w:sz w:val="22"/>
        </w:rPr>
        <w:t>uláveis. Teoria dos motivos determinantes.</w:t>
      </w:r>
    </w:p>
    <w:p w:rsidR="00000000" w:rsidRDefault="00FD447A">
      <w:pPr>
        <w:pStyle w:val="Corpodetexto"/>
        <w:rPr>
          <w:sz w:val="22"/>
        </w:rPr>
      </w:pPr>
      <w:proofErr w:type="gramStart"/>
      <w:r>
        <w:rPr>
          <w:sz w:val="22"/>
        </w:rPr>
        <w:t>4</w:t>
      </w:r>
      <w:proofErr w:type="gramEnd"/>
      <w:r>
        <w:rPr>
          <w:sz w:val="22"/>
        </w:rPr>
        <w:t>) Administração direta e indireta. Autarquia. Sociedade de economia mista. Empresa pública. Fundação pública. Agências reguladoras e executivas.</w:t>
      </w:r>
    </w:p>
    <w:p w:rsidR="00000000" w:rsidRDefault="00FD447A">
      <w:pPr>
        <w:pStyle w:val="Corpodetexto"/>
        <w:rPr>
          <w:sz w:val="22"/>
        </w:rPr>
      </w:pPr>
      <w:proofErr w:type="gramStart"/>
      <w:r>
        <w:rPr>
          <w:sz w:val="22"/>
        </w:rPr>
        <w:t>5</w:t>
      </w:r>
      <w:proofErr w:type="gramEnd"/>
      <w:r>
        <w:rPr>
          <w:sz w:val="22"/>
        </w:rPr>
        <w:t>) Poderes da administração: hierárquico; disciplinar; regulamentar</w:t>
      </w:r>
      <w:r>
        <w:rPr>
          <w:sz w:val="22"/>
        </w:rPr>
        <w:t xml:space="preserve"> e de polícia. Poder de polícia: conceito. Polícia judiciária e polícia administrativa. As liberdades públicas e o poder de polícia.</w:t>
      </w:r>
    </w:p>
    <w:p w:rsidR="00000000" w:rsidRDefault="00FD447A">
      <w:pPr>
        <w:pStyle w:val="Corpodetexto"/>
        <w:rPr>
          <w:sz w:val="22"/>
        </w:rPr>
      </w:pPr>
      <w:proofErr w:type="gramStart"/>
      <w:r>
        <w:rPr>
          <w:sz w:val="22"/>
        </w:rPr>
        <w:t>6</w:t>
      </w:r>
      <w:proofErr w:type="gramEnd"/>
      <w:r>
        <w:rPr>
          <w:sz w:val="22"/>
        </w:rPr>
        <w:t>) Responsabilidade civil do Estado: fundamentos; responsabilidade sem culpa; responsabilidade por ato do servidor e por at</w:t>
      </w:r>
      <w:r>
        <w:rPr>
          <w:sz w:val="22"/>
        </w:rPr>
        <w:t>o judicial. Ação regressiva.</w:t>
      </w:r>
    </w:p>
    <w:p w:rsidR="00000000" w:rsidRDefault="00FD447A">
      <w:pPr>
        <w:pStyle w:val="Corpodetexto"/>
        <w:rPr>
          <w:sz w:val="22"/>
        </w:rPr>
      </w:pPr>
      <w:proofErr w:type="gramStart"/>
      <w:r>
        <w:rPr>
          <w:sz w:val="22"/>
        </w:rPr>
        <w:t>7</w:t>
      </w:r>
      <w:proofErr w:type="gramEnd"/>
      <w:r>
        <w:rPr>
          <w:sz w:val="22"/>
        </w:rPr>
        <w:t>) Controle jurisdicional de legalidade dos atos administrativos: limites, privilégios da administração e meios de controle.</w:t>
      </w:r>
    </w:p>
    <w:p w:rsidR="00000000" w:rsidRDefault="00FD447A">
      <w:pPr>
        <w:widowControl w:val="0"/>
        <w:rPr>
          <w:snapToGrid w:val="0"/>
          <w:sz w:val="22"/>
        </w:rPr>
      </w:pPr>
      <w:proofErr w:type="gramStart"/>
      <w:r>
        <w:rPr>
          <w:snapToGrid w:val="0"/>
          <w:sz w:val="22"/>
        </w:rPr>
        <w:t>8</w:t>
      </w:r>
      <w:proofErr w:type="gramEnd"/>
      <w:r>
        <w:rPr>
          <w:snapToGrid w:val="0"/>
          <w:sz w:val="22"/>
        </w:rPr>
        <w:t>) Bens públicos. Imprescritibilidade e impenhorabilidade.</w:t>
      </w:r>
    </w:p>
    <w:p w:rsidR="00000000" w:rsidRDefault="00FD447A">
      <w:pPr>
        <w:pStyle w:val="Corpodetexto"/>
        <w:rPr>
          <w:sz w:val="22"/>
        </w:rPr>
      </w:pPr>
      <w:proofErr w:type="gramStart"/>
      <w:r>
        <w:rPr>
          <w:sz w:val="22"/>
        </w:rPr>
        <w:t>9</w:t>
      </w:r>
      <w:proofErr w:type="gramEnd"/>
      <w:r>
        <w:rPr>
          <w:sz w:val="22"/>
        </w:rPr>
        <w:t>) Agentes públicos. Servidor público e fun</w:t>
      </w:r>
      <w:r>
        <w:rPr>
          <w:sz w:val="22"/>
        </w:rPr>
        <w:t xml:space="preserve">cionário público. Direito de sindicalização e direito de greve do servidor público. Regime </w:t>
      </w:r>
      <w:proofErr w:type="gramStart"/>
      <w:r>
        <w:rPr>
          <w:sz w:val="22"/>
        </w:rPr>
        <w:t>Jurídico dos servidores públicos civis da União</w:t>
      </w:r>
      <w:proofErr w:type="gramEnd"/>
      <w:r>
        <w:rPr>
          <w:sz w:val="22"/>
        </w:rPr>
        <w:t xml:space="preserve">: Lei 8.112, de 11/12/1990. Natureza jurídica da relação de emprego público. Agentes políticos. </w:t>
      </w:r>
    </w:p>
    <w:p w:rsidR="00000000" w:rsidRDefault="00FD447A">
      <w:pPr>
        <w:widowControl w:val="0"/>
        <w:rPr>
          <w:snapToGrid w:val="0"/>
          <w:sz w:val="22"/>
        </w:rPr>
      </w:pPr>
      <w:proofErr w:type="gramStart"/>
      <w:r>
        <w:rPr>
          <w:snapToGrid w:val="0"/>
          <w:sz w:val="22"/>
        </w:rPr>
        <w:t>10)</w:t>
      </w:r>
      <w:proofErr w:type="gramEnd"/>
      <w:r>
        <w:rPr>
          <w:snapToGrid w:val="0"/>
          <w:sz w:val="22"/>
        </w:rPr>
        <w:t xml:space="preserve"> Improbidade Admin</w:t>
      </w:r>
      <w:r>
        <w:rPr>
          <w:snapToGrid w:val="0"/>
          <w:sz w:val="22"/>
        </w:rPr>
        <w:t>istrativa.</w:t>
      </w:r>
    </w:p>
    <w:p w:rsidR="00000000" w:rsidRDefault="00FD447A">
      <w:pPr>
        <w:widowControl w:val="0"/>
        <w:rPr>
          <w:snapToGrid w:val="0"/>
          <w:sz w:val="22"/>
        </w:rPr>
      </w:pPr>
      <w:proofErr w:type="gramStart"/>
      <w:r>
        <w:rPr>
          <w:snapToGrid w:val="0"/>
          <w:sz w:val="22"/>
        </w:rPr>
        <w:t>11)</w:t>
      </w:r>
      <w:proofErr w:type="gramEnd"/>
      <w:r>
        <w:rPr>
          <w:snapToGrid w:val="0"/>
          <w:sz w:val="22"/>
        </w:rPr>
        <w:t xml:space="preserve"> Inquérito civil público: natureza, objeto, instauração e conclusão. Ajustamento de conduta.</w:t>
      </w:r>
    </w:p>
    <w:p w:rsidR="00000000" w:rsidRDefault="00FD447A">
      <w:pPr>
        <w:widowControl w:val="0"/>
        <w:rPr>
          <w:snapToGrid w:val="0"/>
          <w:sz w:val="22"/>
        </w:rPr>
      </w:pPr>
      <w:proofErr w:type="gramStart"/>
      <w:r>
        <w:rPr>
          <w:snapToGrid w:val="0"/>
          <w:sz w:val="22"/>
        </w:rPr>
        <w:t>12)</w:t>
      </w:r>
      <w:proofErr w:type="gramEnd"/>
      <w:r>
        <w:rPr>
          <w:snapToGrid w:val="0"/>
          <w:sz w:val="22"/>
        </w:rPr>
        <w:t xml:space="preserve"> Serviço público: conceito; caracteres jurídicos; classificação e garantias. </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r>
        <w:rPr>
          <w:b/>
          <w:snapToGrid w:val="0"/>
          <w:sz w:val="22"/>
        </w:rPr>
        <w:t>DIREITO PENAL</w:t>
      </w:r>
    </w:p>
    <w:p w:rsidR="00000000" w:rsidRDefault="00FD447A">
      <w:pPr>
        <w:widowControl w:val="0"/>
        <w:rPr>
          <w:snapToGrid w:val="0"/>
          <w:sz w:val="22"/>
        </w:rPr>
      </w:pPr>
    </w:p>
    <w:p w:rsidR="00000000" w:rsidRDefault="00FD447A">
      <w:pPr>
        <w:pStyle w:val="Corpodetexto"/>
        <w:rPr>
          <w:sz w:val="22"/>
        </w:rPr>
      </w:pPr>
      <w:proofErr w:type="gramStart"/>
      <w:r>
        <w:rPr>
          <w:sz w:val="22"/>
        </w:rPr>
        <w:t>1</w:t>
      </w:r>
      <w:proofErr w:type="gramEnd"/>
      <w:r>
        <w:rPr>
          <w:sz w:val="22"/>
        </w:rPr>
        <w:t>) Conceitos penais aplicáveis ao Direito do Traba</w:t>
      </w:r>
      <w:r>
        <w:rPr>
          <w:sz w:val="22"/>
        </w:rPr>
        <w:t xml:space="preserve">lho: dolo; culpa; reincidência; circunstâncias agravantes; circunstâncias atenuantes; majorantes e </w:t>
      </w:r>
      <w:proofErr w:type="spellStart"/>
      <w:r>
        <w:rPr>
          <w:sz w:val="22"/>
        </w:rPr>
        <w:t>minorantes</w:t>
      </w:r>
      <w:proofErr w:type="spellEnd"/>
      <w:r>
        <w:rPr>
          <w:sz w:val="22"/>
        </w:rPr>
        <w:t xml:space="preserve">. </w:t>
      </w:r>
    </w:p>
    <w:p w:rsidR="00000000" w:rsidRDefault="00FD447A">
      <w:pPr>
        <w:widowControl w:val="0"/>
        <w:jc w:val="both"/>
        <w:rPr>
          <w:snapToGrid w:val="0"/>
          <w:sz w:val="22"/>
        </w:rPr>
      </w:pPr>
      <w:proofErr w:type="gramStart"/>
      <w:r>
        <w:rPr>
          <w:snapToGrid w:val="0"/>
          <w:sz w:val="22"/>
        </w:rPr>
        <w:t>2</w:t>
      </w:r>
      <w:proofErr w:type="gramEnd"/>
      <w:r>
        <w:rPr>
          <w:snapToGrid w:val="0"/>
          <w:sz w:val="22"/>
        </w:rPr>
        <w:t xml:space="preserve">) Tipo e tipicidade penal. Exclusão. </w:t>
      </w:r>
      <w:proofErr w:type="gramStart"/>
      <w:r>
        <w:rPr>
          <w:snapToGrid w:val="0"/>
          <w:sz w:val="22"/>
        </w:rPr>
        <w:t>legítima</w:t>
      </w:r>
      <w:proofErr w:type="gramEnd"/>
      <w:r>
        <w:rPr>
          <w:snapToGrid w:val="0"/>
          <w:sz w:val="22"/>
        </w:rPr>
        <w:t xml:space="preserve"> defesa e estado de necessidade.</w:t>
      </w:r>
    </w:p>
    <w:p w:rsidR="00000000" w:rsidRDefault="00FD447A">
      <w:pPr>
        <w:pStyle w:val="Corpodetexto"/>
        <w:rPr>
          <w:sz w:val="22"/>
        </w:rPr>
      </w:pPr>
      <w:proofErr w:type="gramStart"/>
      <w:r>
        <w:rPr>
          <w:sz w:val="22"/>
        </w:rPr>
        <w:t>3</w:t>
      </w:r>
      <w:proofErr w:type="gramEnd"/>
      <w:r>
        <w:rPr>
          <w:sz w:val="22"/>
        </w:rPr>
        <w:t>) Crime: conceito, tentativa, consumação, desistência voluntária</w:t>
      </w:r>
      <w:r>
        <w:rPr>
          <w:sz w:val="22"/>
        </w:rPr>
        <w:t>, arrependimento eficaz, culpabilidade, co-autoria e co-participação.</w:t>
      </w:r>
    </w:p>
    <w:p w:rsidR="00000000" w:rsidRDefault="00FD447A">
      <w:pPr>
        <w:widowControl w:val="0"/>
        <w:rPr>
          <w:snapToGrid w:val="0"/>
          <w:sz w:val="22"/>
        </w:rPr>
      </w:pPr>
      <w:proofErr w:type="gramStart"/>
      <w:r>
        <w:rPr>
          <w:snapToGrid w:val="0"/>
          <w:sz w:val="22"/>
        </w:rPr>
        <w:t>4</w:t>
      </w:r>
      <w:proofErr w:type="gramEnd"/>
      <w:r>
        <w:rPr>
          <w:snapToGrid w:val="0"/>
          <w:sz w:val="22"/>
        </w:rPr>
        <w:t>) Crimes contra a liberdade pessoal.</w:t>
      </w:r>
    </w:p>
    <w:p w:rsidR="00000000" w:rsidRDefault="00FD447A">
      <w:pPr>
        <w:pStyle w:val="Corpodetexto"/>
        <w:rPr>
          <w:sz w:val="22"/>
        </w:rPr>
      </w:pPr>
      <w:proofErr w:type="gramStart"/>
      <w:r>
        <w:rPr>
          <w:sz w:val="22"/>
        </w:rPr>
        <w:t>5</w:t>
      </w:r>
      <w:proofErr w:type="gramEnd"/>
      <w:r>
        <w:rPr>
          <w:sz w:val="22"/>
        </w:rPr>
        <w:t>) Crimes contra o patrimônio: estelionato, apropriação indébita, furto, roubo receptação, extorsão e dano.</w:t>
      </w:r>
    </w:p>
    <w:p w:rsidR="00000000" w:rsidRDefault="00FD447A">
      <w:pPr>
        <w:widowControl w:val="0"/>
        <w:rPr>
          <w:snapToGrid w:val="0"/>
          <w:sz w:val="22"/>
        </w:rPr>
      </w:pPr>
      <w:proofErr w:type="gramStart"/>
      <w:r>
        <w:rPr>
          <w:snapToGrid w:val="0"/>
          <w:sz w:val="22"/>
        </w:rPr>
        <w:t>6</w:t>
      </w:r>
      <w:proofErr w:type="gramEnd"/>
      <w:r>
        <w:rPr>
          <w:snapToGrid w:val="0"/>
          <w:sz w:val="22"/>
        </w:rPr>
        <w:t>) Crimes contra a honra.</w:t>
      </w:r>
    </w:p>
    <w:p w:rsidR="00000000" w:rsidRDefault="00FD447A">
      <w:pPr>
        <w:widowControl w:val="0"/>
        <w:rPr>
          <w:snapToGrid w:val="0"/>
          <w:sz w:val="22"/>
        </w:rPr>
      </w:pPr>
      <w:proofErr w:type="gramStart"/>
      <w:r>
        <w:rPr>
          <w:snapToGrid w:val="0"/>
          <w:sz w:val="22"/>
        </w:rPr>
        <w:lastRenderedPageBreak/>
        <w:t>7</w:t>
      </w:r>
      <w:proofErr w:type="gramEnd"/>
      <w:r>
        <w:rPr>
          <w:snapToGrid w:val="0"/>
          <w:sz w:val="22"/>
        </w:rPr>
        <w:t>) Crime de ab</w:t>
      </w:r>
      <w:r>
        <w:rPr>
          <w:snapToGrid w:val="0"/>
          <w:sz w:val="22"/>
        </w:rPr>
        <w:t>uso de autoridade.</w:t>
      </w:r>
    </w:p>
    <w:p w:rsidR="00000000" w:rsidRDefault="00FD447A">
      <w:pPr>
        <w:widowControl w:val="0"/>
        <w:rPr>
          <w:snapToGrid w:val="0"/>
          <w:sz w:val="22"/>
        </w:rPr>
      </w:pPr>
      <w:proofErr w:type="gramStart"/>
      <w:r>
        <w:rPr>
          <w:snapToGrid w:val="0"/>
          <w:sz w:val="22"/>
        </w:rPr>
        <w:t>8</w:t>
      </w:r>
      <w:proofErr w:type="gramEnd"/>
      <w:r>
        <w:rPr>
          <w:snapToGrid w:val="0"/>
          <w:sz w:val="22"/>
        </w:rPr>
        <w:t>) Crimes contra a administração da justiça.</w:t>
      </w:r>
    </w:p>
    <w:p w:rsidR="00000000" w:rsidRDefault="00FD447A">
      <w:pPr>
        <w:pStyle w:val="Corpodetexto"/>
        <w:rPr>
          <w:sz w:val="22"/>
        </w:rPr>
      </w:pPr>
      <w:proofErr w:type="gramStart"/>
      <w:r>
        <w:rPr>
          <w:sz w:val="22"/>
        </w:rPr>
        <w:t>9</w:t>
      </w:r>
      <w:proofErr w:type="gramEnd"/>
      <w:r>
        <w:rPr>
          <w:sz w:val="22"/>
        </w:rPr>
        <w:t>) Direito Penal do Trabalho: crimes contra a organização do trabalho; condutas criminosas relativas à anotação da Carteira de Trabalho e Previdência Social; retenção de salário: apropriação i</w:t>
      </w:r>
      <w:r>
        <w:rPr>
          <w:sz w:val="22"/>
        </w:rPr>
        <w:t>ndébita e sonegação das contribuições previdenciárias.</w:t>
      </w:r>
    </w:p>
    <w:p w:rsidR="00000000" w:rsidRDefault="00FD447A">
      <w:pPr>
        <w:pStyle w:val="Corpodetexto"/>
        <w:rPr>
          <w:sz w:val="22"/>
        </w:rPr>
      </w:pPr>
      <w:proofErr w:type="gramStart"/>
      <w:r>
        <w:rPr>
          <w:sz w:val="22"/>
        </w:rPr>
        <w:t>10)</w:t>
      </w:r>
      <w:proofErr w:type="gramEnd"/>
      <w:r>
        <w:rPr>
          <w:sz w:val="22"/>
        </w:rPr>
        <w:t xml:space="preserve"> Crimes de falsidade documental: falsificação de documento público, falsificação de documento particular, falsidade ideológica, falsidade de atestado médico, uso de documento falso e supressão de do</w:t>
      </w:r>
      <w:r>
        <w:rPr>
          <w:sz w:val="22"/>
        </w:rPr>
        <w:t>cumento.</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r>
        <w:rPr>
          <w:b/>
          <w:snapToGrid w:val="0"/>
          <w:sz w:val="22"/>
        </w:rPr>
        <w:t>DIREITO INTERNACIONAL E COMUNITÁRIO</w:t>
      </w:r>
    </w:p>
    <w:p w:rsidR="00000000" w:rsidRDefault="00FD447A">
      <w:pPr>
        <w:widowControl w:val="0"/>
        <w:rPr>
          <w:snapToGrid w:val="0"/>
          <w:sz w:val="22"/>
        </w:rPr>
      </w:pPr>
    </w:p>
    <w:p w:rsidR="00000000" w:rsidRDefault="00FD447A">
      <w:pPr>
        <w:widowControl w:val="0"/>
        <w:rPr>
          <w:snapToGrid w:val="0"/>
          <w:sz w:val="22"/>
        </w:rPr>
      </w:pPr>
      <w:proofErr w:type="gramStart"/>
      <w:r>
        <w:rPr>
          <w:snapToGrid w:val="0"/>
          <w:sz w:val="22"/>
        </w:rPr>
        <w:t>1</w:t>
      </w:r>
      <w:proofErr w:type="gramEnd"/>
      <w:r>
        <w:rPr>
          <w:snapToGrid w:val="0"/>
          <w:sz w:val="22"/>
        </w:rPr>
        <w:t>) Sujeitos do direito internacional público: Estados e Organizações Internacionais.</w:t>
      </w:r>
    </w:p>
    <w:p w:rsidR="00000000" w:rsidRDefault="00FD447A">
      <w:pPr>
        <w:pStyle w:val="Corpodetexto"/>
        <w:rPr>
          <w:sz w:val="22"/>
        </w:rPr>
      </w:pPr>
      <w:proofErr w:type="gramStart"/>
      <w:r>
        <w:rPr>
          <w:sz w:val="22"/>
        </w:rPr>
        <w:t>2</w:t>
      </w:r>
      <w:proofErr w:type="gramEnd"/>
      <w:r>
        <w:rPr>
          <w:sz w:val="22"/>
        </w:rPr>
        <w:t>) Órgãos das relações entre os Estados: agentes diplomáticos; representantes consulares; Convenções de Viena de 1961 e 19</w:t>
      </w:r>
      <w:r>
        <w:rPr>
          <w:sz w:val="22"/>
        </w:rPr>
        <w:t>63; as Missões Especiais.</w:t>
      </w:r>
    </w:p>
    <w:p w:rsidR="00000000" w:rsidRDefault="00FD447A">
      <w:pPr>
        <w:pStyle w:val="Corpodetexto"/>
        <w:rPr>
          <w:sz w:val="22"/>
        </w:rPr>
      </w:pPr>
      <w:proofErr w:type="gramStart"/>
      <w:r>
        <w:rPr>
          <w:sz w:val="22"/>
        </w:rPr>
        <w:t>3</w:t>
      </w:r>
      <w:proofErr w:type="gramEnd"/>
      <w:r>
        <w:rPr>
          <w:sz w:val="22"/>
        </w:rPr>
        <w:t>) A imunidade de jurisdição dos Estados: origem, fundamentos e limites. Imunidade de execução.</w:t>
      </w:r>
    </w:p>
    <w:p w:rsidR="00000000" w:rsidRDefault="00FD447A">
      <w:pPr>
        <w:pStyle w:val="Corpodetexto"/>
        <w:rPr>
          <w:sz w:val="22"/>
        </w:rPr>
      </w:pPr>
      <w:proofErr w:type="gramStart"/>
      <w:r>
        <w:rPr>
          <w:sz w:val="22"/>
        </w:rPr>
        <w:t>4</w:t>
      </w:r>
      <w:proofErr w:type="gramEnd"/>
      <w:r>
        <w:rPr>
          <w:sz w:val="22"/>
        </w:rPr>
        <w:t>) Atividades do estrangeiro no Brasil: limitações (constitucionais); imigração espontânea e dirigida.</w:t>
      </w:r>
    </w:p>
    <w:p w:rsidR="00000000" w:rsidRDefault="00FD447A">
      <w:pPr>
        <w:widowControl w:val="0"/>
        <w:rPr>
          <w:snapToGrid w:val="0"/>
          <w:sz w:val="22"/>
        </w:rPr>
      </w:pPr>
      <w:proofErr w:type="gramStart"/>
      <w:r>
        <w:rPr>
          <w:snapToGrid w:val="0"/>
          <w:sz w:val="22"/>
        </w:rPr>
        <w:t>5</w:t>
      </w:r>
      <w:proofErr w:type="gramEnd"/>
      <w:r>
        <w:rPr>
          <w:snapToGrid w:val="0"/>
          <w:sz w:val="22"/>
        </w:rPr>
        <w:t>) Tratados Internacionais: vig</w:t>
      </w:r>
      <w:r>
        <w:rPr>
          <w:snapToGrid w:val="0"/>
          <w:sz w:val="22"/>
        </w:rPr>
        <w:t>ência e aplicação no Brasil.</w:t>
      </w:r>
    </w:p>
    <w:p w:rsidR="00000000" w:rsidRDefault="00FD447A">
      <w:pPr>
        <w:pStyle w:val="Corpodetexto"/>
        <w:rPr>
          <w:sz w:val="22"/>
        </w:rPr>
      </w:pPr>
      <w:proofErr w:type="gramStart"/>
      <w:r>
        <w:rPr>
          <w:sz w:val="22"/>
        </w:rPr>
        <w:t>6</w:t>
      </w:r>
      <w:proofErr w:type="gramEnd"/>
      <w:r>
        <w:rPr>
          <w:sz w:val="22"/>
        </w:rPr>
        <w:t>) Organização Internacional do Trabalho: história; órgãos; papel da Comissão Peritos e do Comitê de Liberdade Sindical. Convenções e recomendações internacionais do trabalho: vigência e aplicação no Brasil. Declaração da Organ</w:t>
      </w:r>
      <w:r>
        <w:rPr>
          <w:sz w:val="22"/>
        </w:rPr>
        <w:t xml:space="preserve">ização Internacional do Trabalho sobre os Princípios e Direitos Fundamentais no Trabalho. </w:t>
      </w:r>
    </w:p>
    <w:p w:rsidR="00000000" w:rsidRDefault="00FD447A">
      <w:pPr>
        <w:pStyle w:val="Corpodetexto"/>
        <w:rPr>
          <w:sz w:val="22"/>
        </w:rPr>
      </w:pPr>
      <w:r>
        <w:rPr>
          <w:sz w:val="22"/>
        </w:rPr>
        <w:t xml:space="preserve"> </w:t>
      </w:r>
      <w:proofErr w:type="gramStart"/>
      <w:r>
        <w:rPr>
          <w:sz w:val="22"/>
        </w:rPr>
        <w:t>7</w:t>
      </w:r>
      <w:proofErr w:type="gramEnd"/>
      <w:r>
        <w:rPr>
          <w:sz w:val="22"/>
        </w:rPr>
        <w:t>) OMC e concorrência internacional. "Dumping Social", "Cláusula Social" e "Selo Social". Padrões trabalhistas mínimos.</w:t>
      </w:r>
    </w:p>
    <w:p w:rsidR="00000000" w:rsidRDefault="00FD447A">
      <w:pPr>
        <w:pStyle w:val="Corpodetexto"/>
        <w:rPr>
          <w:sz w:val="22"/>
        </w:rPr>
      </w:pPr>
      <w:proofErr w:type="gramStart"/>
      <w:r>
        <w:rPr>
          <w:sz w:val="22"/>
        </w:rPr>
        <w:t>8</w:t>
      </w:r>
      <w:proofErr w:type="gramEnd"/>
      <w:r>
        <w:rPr>
          <w:sz w:val="22"/>
        </w:rPr>
        <w:t>) Aplicação de lei trabalhista estrangeira:</w:t>
      </w:r>
      <w:r>
        <w:rPr>
          <w:sz w:val="22"/>
        </w:rPr>
        <w:t xml:space="preserve"> os princípios da </w:t>
      </w:r>
      <w:proofErr w:type="spellStart"/>
      <w:r>
        <w:rPr>
          <w:sz w:val="22"/>
        </w:rPr>
        <w:t>lex</w:t>
      </w:r>
      <w:proofErr w:type="spellEnd"/>
      <w:r>
        <w:rPr>
          <w:sz w:val="22"/>
        </w:rPr>
        <w:t xml:space="preserve"> </w:t>
      </w:r>
      <w:proofErr w:type="spellStart"/>
      <w:r>
        <w:rPr>
          <w:sz w:val="22"/>
        </w:rPr>
        <w:t>loci</w:t>
      </w:r>
      <w:proofErr w:type="spellEnd"/>
      <w:r>
        <w:rPr>
          <w:sz w:val="22"/>
        </w:rPr>
        <w:t xml:space="preserve"> </w:t>
      </w:r>
      <w:proofErr w:type="spellStart"/>
      <w:r>
        <w:rPr>
          <w:sz w:val="22"/>
        </w:rPr>
        <w:t>execucionis</w:t>
      </w:r>
      <w:proofErr w:type="spellEnd"/>
      <w:r>
        <w:rPr>
          <w:sz w:val="22"/>
        </w:rPr>
        <w:t xml:space="preserve"> e de </w:t>
      </w:r>
      <w:proofErr w:type="spellStart"/>
      <w:r>
        <w:rPr>
          <w:sz w:val="22"/>
        </w:rPr>
        <w:t>locus</w:t>
      </w:r>
      <w:proofErr w:type="spellEnd"/>
      <w:r>
        <w:rPr>
          <w:sz w:val="22"/>
        </w:rPr>
        <w:t xml:space="preserve"> </w:t>
      </w:r>
      <w:proofErr w:type="spellStart"/>
      <w:r>
        <w:rPr>
          <w:sz w:val="22"/>
        </w:rPr>
        <w:t>regit</w:t>
      </w:r>
      <w:proofErr w:type="spellEnd"/>
      <w:r>
        <w:rPr>
          <w:sz w:val="22"/>
        </w:rPr>
        <w:t xml:space="preserve"> </w:t>
      </w:r>
      <w:proofErr w:type="spellStart"/>
      <w:r>
        <w:rPr>
          <w:sz w:val="22"/>
        </w:rPr>
        <w:t>actum</w:t>
      </w:r>
      <w:proofErr w:type="spellEnd"/>
      <w:r>
        <w:rPr>
          <w:sz w:val="22"/>
        </w:rPr>
        <w:t>.</w:t>
      </w:r>
    </w:p>
    <w:p w:rsidR="00000000" w:rsidRDefault="00FD447A">
      <w:pPr>
        <w:pStyle w:val="Corpodetexto"/>
        <w:rPr>
          <w:sz w:val="22"/>
        </w:rPr>
      </w:pPr>
      <w:proofErr w:type="gramStart"/>
      <w:r>
        <w:rPr>
          <w:sz w:val="22"/>
        </w:rPr>
        <w:t>9</w:t>
      </w:r>
      <w:proofErr w:type="gramEnd"/>
      <w:r>
        <w:rPr>
          <w:sz w:val="22"/>
        </w:rPr>
        <w:t xml:space="preserve">) Direito comunitário: conceito e princípios e orientações sociais. </w:t>
      </w:r>
      <w:proofErr w:type="spellStart"/>
      <w:proofErr w:type="gramStart"/>
      <w:r>
        <w:rPr>
          <w:sz w:val="22"/>
        </w:rPr>
        <w:t>Mercosul</w:t>
      </w:r>
      <w:proofErr w:type="spellEnd"/>
      <w:proofErr w:type="gramEnd"/>
      <w:r>
        <w:rPr>
          <w:sz w:val="22"/>
        </w:rPr>
        <w:t>, Nafta e União Européia: constituição, estrutura, principais normas em matéria social. Livre circulação de trabalha</w:t>
      </w:r>
      <w:r>
        <w:rPr>
          <w:sz w:val="22"/>
        </w:rPr>
        <w:t xml:space="preserve">dores, normas processuais do </w:t>
      </w:r>
      <w:proofErr w:type="spellStart"/>
      <w:proofErr w:type="gramStart"/>
      <w:r>
        <w:rPr>
          <w:sz w:val="22"/>
        </w:rPr>
        <w:t>Mercosul</w:t>
      </w:r>
      <w:proofErr w:type="spellEnd"/>
      <w:proofErr w:type="gramEnd"/>
      <w:r>
        <w:rPr>
          <w:sz w:val="22"/>
        </w:rPr>
        <w:t>.</w:t>
      </w:r>
    </w:p>
    <w:p w:rsidR="00000000" w:rsidRDefault="00FD447A">
      <w:pPr>
        <w:pStyle w:val="Corpodetexto"/>
        <w:rPr>
          <w:sz w:val="22"/>
        </w:rPr>
      </w:pPr>
      <w:proofErr w:type="gramStart"/>
      <w:r>
        <w:rPr>
          <w:sz w:val="22"/>
        </w:rPr>
        <w:t>10)</w:t>
      </w:r>
      <w:proofErr w:type="gramEnd"/>
      <w:r>
        <w:rPr>
          <w:sz w:val="22"/>
        </w:rPr>
        <w:t xml:space="preserve"> Normas internacionais de proteção da criança e do adolescente contra a exploração econômica: Convenção sobre os Direitos da Criança, da Organização das Nações Unidas; Pacto dos Direitos Econômicos, Sociais e Cultu</w:t>
      </w:r>
      <w:r>
        <w:rPr>
          <w:sz w:val="22"/>
        </w:rPr>
        <w:t xml:space="preserve">rais, da ONU; Convenção 138 e Recomendação 146, de 1973, sobre a idade mínima para a admissão no emprego, da Organização Internacional do Trabalho; Convenção 182 e Recomendação 190, sobre as piores formas de trabalho infantil, da Organização Internacional </w:t>
      </w:r>
      <w:r>
        <w:rPr>
          <w:sz w:val="22"/>
        </w:rPr>
        <w:t xml:space="preserve">do Trabalho. </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b/>
          <w:snapToGrid w:val="0"/>
          <w:sz w:val="22"/>
        </w:rPr>
      </w:pPr>
      <w:r>
        <w:rPr>
          <w:snapToGrid w:val="0"/>
          <w:sz w:val="22"/>
        </w:rPr>
        <w:t xml:space="preserve">· </w:t>
      </w:r>
      <w:r>
        <w:rPr>
          <w:b/>
          <w:snapToGrid w:val="0"/>
          <w:sz w:val="22"/>
        </w:rPr>
        <w:t>DIREITO CIVIL</w:t>
      </w:r>
    </w:p>
    <w:p w:rsidR="00000000" w:rsidRDefault="00FD447A">
      <w:pPr>
        <w:widowControl w:val="0"/>
        <w:rPr>
          <w:snapToGrid w:val="0"/>
          <w:sz w:val="22"/>
        </w:rPr>
      </w:pPr>
    </w:p>
    <w:p w:rsidR="00000000" w:rsidRDefault="00FD447A">
      <w:pPr>
        <w:widowControl w:val="0"/>
        <w:rPr>
          <w:snapToGrid w:val="0"/>
          <w:sz w:val="22"/>
        </w:rPr>
      </w:pPr>
      <w:r>
        <w:rPr>
          <w:snapToGrid w:val="0"/>
          <w:sz w:val="22"/>
        </w:rPr>
        <w:t>(obs.: considerando-se o novo Código Civil)</w:t>
      </w:r>
    </w:p>
    <w:p w:rsidR="00000000" w:rsidRDefault="00FD447A">
      <w:pPr>
        <w:pStyle w:val="Corpodetexto"/>
        <w:rPr>
          <w:sz w:val="22"/>
        </w:rPr>
      </w:pPr>
      <w:proofErr w:type="gramStart"/>
      <w:r>
        <w:rPr>
          <w:sz w:val="22"/>
        </w:rPr>
        <w:t>1</w:t>
      </w:r>
      <w:proofErr w:type="gramEnd"/>
      <w:r>
        <w:rPr>
          <w:sz w:val="22"/>
        </w:rPr>
        <w:t>) Da lei. Eficácia espacial e temporal; princípio da irretroatividade da lei. Revogação, derrogação e abrogação. Direito adquirido.</w:t>
      </w:r>
    </w:p>
    <w:p w:rsidR="00000000" w:rsidRDefault="00FD447A">
      <w:pPr>
        <w:pStyle w:val="Corpodetexto"/>
        <w:rPr>
          <w:sz w:val="22"/>
        </w:rPr>
      </w:pPr>
      <w:proofErr w:type="gramStart"/>
      <w:r>
        <w:rPr>
          <w:sz w:val="22"/>
        </w:rPr>
        <w:t>2</w:t>
      </w:r>
      <w:proofErr w:type="gramEnd"/>
      <w:r>
        <w:rPr>
          <w:sz w:val="22"/>
        </w:rPr>
        <w:t>) Das pessoas. Naturais: personalidade e capa</w:t>
      </w:r>
      <w:r>
        <w:rPr>
          <w:sz w:val="22"/>
        </w:rPr>
        <w:t xml:space="preserve">cidade; modalidades, modificações e direitos. Da ausência. Jurídicas. </w:t>
      </w:r>
      <w:proofErr w:type="gramStart"/>
      <w:r>
        <w:rPr>
          <w:sz w:val="22"/>
        </w:rPr>
        <w:t>Espécies, personificação, direitos</w:t>
      </w:r>
      <w:proofErr w:type="gramEnd"/>
      <w:r>
        <w:rPr>
          <w:sz w:val="22"/>
        </w:rPr>
        <w:t xml:space="preserve"> e obrigações. As fundações. Grupos jurídicos não personificados. Despersonalização e responsabilidades. Domicílio e residência.</w:t>
      </w:r>
    </w:p>
    <w:p w:rsidR="00000000" w:rsidRDefault="00FD447A">
      <w:pPr>
        <w:pStyle w:val="Corpodetexto"/>
        <w:rPr>
          <w:sz w:val="22"/>
        </w:rPr>
      </w:pPr>
      <w:proofErr w:type="gramStart"/>
      <w:r>
        <w:rPr>
          <w:sz w:val="22"/>
        </w:rPr>
        <w:lastRenderedPageBreak/>
        <w:t>3</w:t>
      </w:r>
      <w:proofErr w:type="gramEnd"/>
      <w:r>
        <w:rPr>
          <w:sz w:val="22"/>
        </w:rPr>
        <w:t>) Dos fatos jurídicos.</w:t>
      </w:r>
      <w:r>
        <w:rPr>
          <w:sz w:val="22"/>
        </w:rPr>
        <w:t xml:space="preserve"> Negócios e atos jurídicos. Definições, espécies, pressupostos de validade, prova, defeitos e invalidades. Modalidades dos negócios jurídicos. Teoria das nulidades. Atos ilícitos. </w:t>
      </w:r>
      <w:proofErr w:type="spellStart"/>
      <w:r>
        <w:rPr>
          <w:sz w:val="22"/>
        </w:rPr>
        <w:t>Boa-fé</w:t>
      </w:r>
      <w:proofErr w:type="spellEnd"/>
      <w:r>
        <w:rPr>
          <w:sz w:val="22"/>
        </w:rPr>
        <w:t xml:space="preserve"> objetiva e subjetiva. Prescrição e decadência.</w:t>
      </w:r>
    </w:p>
    <w:p w:rsidR="00000000" w:rsidRDefault="00FD447A">
      <w:pPr>
        <w:widowControl w:val="0"/>
        <w:rPr>
          <w:snapToGrid w:val="0"/>
          <w:sz w:val="22"/>
        </w:rPr>
      </w:pPr>
      <w:proofErr w:type="gramStart"/>
      <w:r>
        <w:rPr>
          <w:snapToGrid w:val="0"/>
          <w:sz w:val="22"/>
        </w:rPr>
        <w:t>4</w:t>
      </w:r>
      <w:proofErr w:type="gramEnd"/>
      <w:r>
        <w:rPr>
          <w:snapToGrid w:val="0"/>
          <w:sz w:val="22"/>
        </w:rPr>
        <w:t>) Dos bens e suas cla</w:t>
      </w:r>
      <w:r>
        <w:rPr>
          <w:snapToGrid w:val="0"/>
          <w:sz w:val="22"/>
        </w:rPr>
        <w:t>ssificações. Do bem de família.</w:t>
      </w:r>
    </w:p>
    <w:p w:rsidR="00000000" w:rsidRDefault="00FD447A">
      <w:pPr>
        <w:pStyle w:val="Corpodetexto"/>
        <w:rPr>
          <w:sz w:val="22"/>
        </w:rPr>
      </w:pPr>
      <w:proofErr w:type="gramStart"/>
      <w:r>
        <w:rPr>
          <w:sz w:val="22"/>
        </w:rPr>
        <w:t>5</w:t>
      </w:r>
      <w:proofErr w:type="gramEnd"/>
      <w:r>
        <w:rPr>
          <w:sz w:val="22"/>
        </w:rPr>
        <w:t>) Das obrigações. Conceito, modalidades, transmissão, adimplemento e extinção. Obrigações líquidas e ilíquidas. Cláusula penal. Do inadimplemento. Responsabilidade extracontratual. Teoria da imprevisão.</w:t>
      </w:r>
    </w:p>
    <w:p w:rsidR="00000000" w:rsidRDefault="00FD447A">
      <w:pPr>
        <w:pStyle w:val="Corpodetexto"/>
        <w:rPr>
          <w:sz w:val="22"/>
        </w:rPr>
      </w:pPr>
      <w:proofErr w:type="gramStart"/>
      <w:r>
        <w:rPr>
          <w:sz w:val="22"/>
        </w:rPr>
        <w:t>6</w:t>
      </w:r>
      <w:proofErr w:type="gramEnd"/>
      <w:r>
        <w:rPr>
          <w:sz w:val="22"/>
        </w:rPr>
        <w:t>) Dos contratos. Di</w:t>
      </w:r>
      <w:r>
        <w:rPr>
          <w:sz w:val="22"/>
        </w:rPr>
        <w:t>sposições gerais. Da extinção dos contratos: exceção do contrato não cumprido e da resolução por onerosidade excessiva. Das várias espécies de contrato: compra e venda; doação; empréstimo - comodato e mútuo; prestação de serviço; empreitada; depósito; mand</w:t>
      </w:r>
      <w:r>
        <w:rPr>
          <w:sz w:val="22"/>
        </w:rPr>
        <w:t xml:space="preserve">ato; transação. Locação de imóvel residencial ao empregado e direito de retomada. Do enriquecimento sem causa. </w:t>
      </w:r>
    </w:p>
    <w:p w:rsidR="00000000" w:rsidRDefault="00FD447A">
      <w:pPr>
        <w:pStyle w:val="Corpodetexto"/>
        <w:rPr>
          <w:sz w:val="22"/>
        </w:rPr>
      </w:pPr>
      <w:proofErr w:type="gramStart"/>
      <w:r>
        <w:rPr>
          <w:sz w:val="22"/>
        </w:rPr>
        <w:t>7</w:t>
      </w:r>
      <w:proofErr w:type="gramEnd"/>
      <w:r>
        <w:rPr>
          <w:sz w:val="22"/>
        </w:rPr>
        <w:t>) Empresa. Conceito. Do empresário e do exercício da empresa. Da sociedade: disposições gerais, espécies, direitos, obrigações e responsabilida</w:t>
      </w:r>
      <w:r>
        <w:rPr>
          <w:sz w:val="22"/>
        </w:rPr>
        <w:t>des: da sociedade e dos sócios. Liquidação, transformação, incorporação, fusão e cisão. Do estabelecimento: institutos complementares, prepostos. Sociedade Limitada: disposições preliminares, quotas, administração, deliberação dos sócios, aumento e redução</w:t>
      </w:r>
      <w:r>
        <w:rPr>
          <w:sz w:val="22"/>
        </w:rPr>
        <w:t xml:space="preserve"> do capital, resolução da sociedade em relação a sócios minoritários. Dissolução: modos e efeitos. Da sociedade cooperativa.</w:t>
      </w:r>
    </w:p>
    <w:p w:rsidR="00000000" w:rsidRDefault="00FD447A">
      <w:pPr>
        <w:pStyle w:val="Corpodetexto"/>
        <w:rPr>
          <w:sz w:val="22"/>
        </w:rPr>
      </w:pPr>
      <w:proofErr w:type="gramStart"/>
      <w:r>
        <w:rPr>
          <w:sz w:val="22"/>
        </w:rPr>
        <w:t>8</w:t>
      </w:r>
      <w:proofErr w:type="gramEnd"/>
      <w:r>
        <w:rPr>
          <w:sz w:val="22"/>
        </w:rPr>
        <w:t>) Hierarquia, integração e interpretação da lei. Métodos de interpretação. Analogia, Princípios Gerais do Direito e Eqüidade.</w:t>
      </w:r>
    </w:p>
    <w:p w:rsidR="00000000" w:rsidRDefault="00FD447A">
      <w:pPr>
        <w:widowControl w:val="0"/>
        <w:rPr>
          <w:snapToGrid w:val="0"/>
          <w:sz w:val="22"/>
        </w:rPr>
      </w:pPr>
      <w:proofErr w:type="gramStart"/>
      <w:r>
        <w:rPr>
          <w:snapToGrid w:val="0"/>
          <w:sz w:val="22"/>
        </w:rPr>
        <w:t>9</w:t>
      </w:r>
      <w:proofErr w:type="gramEnd"/>
      <w:r>
        <w:rPr>
          <w:snapToGrid w:val="0"/>
          <w:sz w:val="22"/>
        </w:rPr>
        <w:t>) D</w:t>
      </w:r>
      <w:r>
        <w:rPr>
          <w:snapToGrid w:val="0"/>
          <w:sz w:val="22"/>
        </w:rPr>
        <w:t>a responsabilidade civil. Das preferências e privilégios creditórios.</w:t>
      </w:r>
    </w:p>
    <w:p w:rsidR="00000000" w:rsidRDefault="00FD447A">
      <w:pPr>
        <w:widowControl w:val="0"/>
        <w:rPr>
          <w:snapToGrid w:val="0"/>
          <w:sz w:val="22"/>
        </w:rPr>
      </w:pPr>
    </w:p>
    <w:p w:rsidR="00000000" w:rsidRDefault="00FD447A">
      <w:pPr>
        <w:widowControl w:val="0"/>
        <w:rPr>
          <w:b/>
          <w:snapToGrid w:val="0"/>
          <w:sz w:val="22"/>
        </w:rPr>
      </w:pPr>
      <w:r>
        <w:rPr>
          <w:snapToGrid w:val="0"/>
          <w:sz w:val="22"/>
        </w:rPr>
        <w:t xml:space="preserve">· </w:t>
      </w:r>
      <w:r>
        <w:rPr>
          <w:b/>
          <w:snapToGrid w:val="0"/>
          <w:sz w:val="22"/>
        </w:rPr>
        <w:t>DIREITO EMPRESARIAL</w:t>
      </w:r>
    </w:p>
    <w:p w:rsidR="00000000" w:rsidRDefault="00FD447A">
      <w:pPr>
        <w:widowControl w:val="0"/>
        <w:rPr>
          <w:snapToGrid w:val="0"/>
          <w:sz w:val="22"/>
        </w:rPr>
      </w:pPr>
    </w:p>
    <w:p w:rsidR="00000000" w:rsidRDefault="00FD447A">
      <w:pPr>
        <w:widowControl w:val="0"/>
        <w:rPr>
          <w:snapToGrid w:val="0"/>
          <w:sz w:val="22"/>
        </w:rPr>
      </w:pPr>
      <w:r>
        <w:rPr>
          <w:snapToGrid w:val="0"/>
          <w:sz w:val="22"/>
        </w:rPr>
        <w:t>(Obs.: considerando-se o novo Código Civil)</w:t>
      </w:r>
    </w:p>
    <w:p w:rsidR="00000000" w:rsidRDefault="00FD447A">
      <w:pPr>
        <w:widowControl w:val="0"/>
        <w:rPr>
          <w:snapToGrid w:val="0"/>
          <w:sz w:val="22"/>
        </w:rPr>
      </w:pPr>
    </w:p>
    <w:p w:rsidR="00000000" w:rsidRDefault="00FD447A">
      <w:pPr>
        <w:widowControl w:val="0"/>
        <w:jc w:val="both"/>
        <w:rPr>
          <w:snapToGrid w:val="0"/>
          <w:sz w:val="22"/>
        </w:rPr>
      </w:pPr>
      <w:r>
        <w:rPr>
          <w:snapToGrid w:val="0"/>
          <w:sz w:val="22"/>
        </w:rPr>
        <w:t>1- O Empresário. A figura do empresário individual e da sociedade empresária. Requisitos necessários, capacidade, imp</w:t>
      </w:r>
      <w:r>
        <w:rPr>
          <w:snapToGrid w:val="0"/>
          <w:sz w:val="22"/>
        </w:rPr>
        <w:t>edimentos, direitos e deveres em face da legislação vigente.</w:t>
      </w:r>
    </w:p>
    <w:p w:rsidR="00000000" w:rsidRDefault="00FD447A">
      <w:pPr>
        <w:widowControl w:val="0"/>
        <w:jc w:val="both"/>
        <w:rPr>
          <w:snapToGrid w:val="0"/>
          <w:sz w:val="22"/>
        </w:rPr>
      </w:pPr>
      <w:r>
        <w:rPr>
          <w:snapToGrid w:val="0"/>
          <w:sz w:val="22"/>
        </w:rPr>
        <w:t>2- O Estabelecimento empresarial. Conceito, natureza e elementos. Do Registro das Empresas. Do Nome comercial: natureza e espécies. Dos prepostos. Da escrituração e dos livros comerciais obrigató</w:t>
      </w:r>
      <w:r>
        <w:rPr>
          <w:snapToGrid w:val="0"/>
          <w:sz w:val="22"/>
        </w:rPr>
        <w:t>rios: espécies, requisitos e valor probante.</w:t>
      </w:r>
    </w:p>
    <w:p w:rsidR="00000000" w:rsidRDefault="00FD447A">
      <w:pPr>
        <w:widowControl w:val="0"/>
        <w:jc w:val="both"/>
        <w:rPr>
          <w:snapToGrid w:val="0"/>
          <w:sz w:val="22"/>
        </w:rPr>
      </w:pPr>
      <w:r>
        <w:rPr>
          <w:snapToGrid w:val="0"/>
          <w:sz w:val="22"/>
        </w:rPr>
        <w:t xml:space="preserve">3- Propriedade Industrial. Bens da propriedade industrial. A propriedade intelectual. </w:t>
      </w:r>
      <w:proofErr w:type="spellStart"/>
      <w:r>
        <w:rPr>
          <w:snapToGrid w:val="0"/>
          <w:sz w:val="22"/>
        </w:rPr>
        <w:t>Patentiabilidade</w:t>
      </w:r>
      <w:proofErr w:type="spellEnd"/>
      <w:r>
        <w:rPr>
          <w:snapToGrid w:val="0"/>
          <w:sz w:val="22"/>
        </w:rPr>
        <w:t xml:space="preserve">. </w:t>
      </w:r>
      <w:proofErr w:type="spellStart"/>
      <w:r>
        <w:rPr>
          <w:snapToGrid w:val="0"/>
          <w:sz w:val="22"/>
        </w:rPr>
        <w:t>Registrabilidade</w:t>
      </w:r>
      <w:proofErr w:type="spellEnd"/>
      <w:r>
        <w:rPr>
          <w:snapToGrid w:val="0"/>
          <w:sz w:val="22"/>
        </w:rPr>
        <w:t>. Exploração da propriedade industrial.</w:t>
      </w:r>
    </w:p>
    <w:p w:rsidR="00000000" w:rsidRDefault="00FD447A">
      <w:pPr>
        <w:widowControl w:val="0"/>
        <w:jc w:val="both"/>
        <w:rPr>
          <w:snapToGrid w:val="0"/>
          <w:sz w:val="22"/>
        </w:rPr>
      </w:pPr>
      <w:r>
        <w:rPr>
          <w:snapToGrid w:val="0"/>
          <w:sz w:val="22"/>
        </w:rPr>
        <w:t>4- A atividade empresarial e a qualidade do forneci</w:t>
      </w:r>
      <w:r>
        <w:rPr>
          <w:snapToGrid w:val="0"/>
          <w:sz w:val="22"/>
        </w:rPr>
        <w:t>mento de bens e serviços. Direitos do consumidor na solução dos vícios no fornecimento de bens e serviços.</w:t>
      </w:r>
    </w:p>
    <w:p w:rsidR="00000000" w:rsidRDefault="00FD447A">
      <w:pPr>
        <w:widowControl w:val="0"/>
        <w:jc w:val="both"/>
        <w:rPr>
          <w:snapToGrid w:val="0"/>
          <w:sz w:val="22"/>
        </w:rPr>
      </w:pPr>
      <w:r>
        <w:rPr>
          <w:snapToGrid w:val="0"/>
          <w:sz w:val="22"/>
        </w:rPr>
        <w:t>5- A atividade empresarial e a publicidade. A publicidade e a tutela do consumidor. Publicidade simulada, enganosa, abusiva. Responsabilidade civil d</w:t>
      </w:r>
      <w:r>
        <w:rPr>
          <w:snapToGrid w:val="0"/>
          <w:sz w:val="22"/>
        </w:rPr>
        <w:t>o anunciante, da agência de propaganda e do veículo de comunicação.</w:t>
      </w:r>
    </w:p>
    <w:p w:rsidR="00000000" w:rsidRDefault="00FD447A">
      <w:pPr>
        <w:pStyle w:val="Corpodetexto"/>
        <w:rPr>
          <w:sz w:val="22"/>
        </w:rPr>
      </w:pPr>
      <w:r>
        <w:rPr>
          <w:sz w:val="22"/>
        </w:rPr>
        <w:t>6- Títulos de crédito: conceito, natureza jurídica e espécies - letra de câmbio, duplicata, cheque, warrant.</w:t>
      </w:r>
    </w:p>
    <w:p w:rsidR="00000000" w:rsidRDefault="00FD447A">
      <w:pPr>
        <w:widowControl w:val="0"/>
        <w:jc w:val="both"/>
        <w:rPr>
          <w:snapToGrid w:val="0"/>
          <w:sz w:val="22"/>
        </w:rPr>
      </w:pPr>
      <w:r>
        <w:rPr>
          <w:snapToGrid w:val="0"/>
          <w:sz w:val="22"/>
        </w:rPr>
        <w:t>7- As Sociedades empresariais: conceito, classificação, características, distin</w:t>
      </w:r>
      <w:r>
        <w:rPr>
          <w:snapToGrid w:val="0"/>
          <w:sz w:val="22"/>
        </w:rPr>
        <w:t>ções, registro. Da Sociedade não personificada: Da Sociedade em comum, Da Sociedade em conta de participação. Da Sociedade personificada: Da Sociedade simples, em nome coletivo, em comandita simples, limitada, anônima, em comandita por ações, cooperativa e</w:t>
      </w:r>
      <w:r>
        <w:rPr>
          <w:snapToGrid w:val="0"/>
          <w:sz w:val="22"/>
        </w:rPr>
        <w:t xml:space="preserve"> coligadas. Da Sociedade dependente de autorização: da sociedade nacional e da sociedade estrangeira.</w:t>
      </w:r>
    </w:p>
    <w:p w:rsidR="00000000" w:rsidRDefault="00FD447A">
      <w:pPr>
        <w:widowControl w:val="0"/>
        <w:jc w:val="both"/>
        <w:rPr>
          <w:snapToGrid w:val="0"/>
          <w:sz w:val="22"/>
        </w:rPr>
      </w:pPr>
      <w:r>
        <w:rPr>
          <w:snapToGrid w:val="0"/>
          <w:sz w:val="22"/>
        </w:rPr>
        <w:t xml:space="preserve">8- Contratos mercantis </w:t>
      </w:r>
      <w:r>
        <w:rPr>
          <w:snapToGrid w:val="0"/>
          <w:sz w:val="22"/>
          <w:u w:val="single"/>
        </w:rPr>
        <w:t>frente ao atual código civil</w:t>
      </w:r>
      <w:r>
        <w:rPr>
          <w:snapToGrid w:val="0"/>
          <w:sz w:val="22"/>
        </w:rPr>
        <w:t xml:space="preserve">: alienação fiduciária em garantia, arrendamento </w:t>
      </w:r>
      <w:r>
        <w:rPr>
          <w:snapToGrid w:val="0"/>
          <w:sz w:val="22"/>
        </w:rPr>
        <w:lastRenderedPageBreak/>
        <w:t xml:space="preserve">mercantil (leasing), franquia </w:t>
      </w:r>
      <w:proofErr w:type="gramStart"/>
      <w:r>
        <w:rPr>
          <w:snapToGrid w:val="0"/>
          <w:sz w:val="22"/>
        </w:rPr>
        <w:t xml:space="preserve">( </w:t>
      </w:r>
      <w:proofErr w:type="gramEnd"/>
      <w:r>
        <w:rPr>
          <w:snapToGrid w:val="0"/>
          <w:sz w:val="22"/>
        </w:rPr>
        <w:t>franchising-lei 8.955/</w:t>
      </w:r>
      <w:r>
        <w:rPr>
          <w:snapToGrid w:val="0"/>
          <w:sz w:val="22"/>
        </w:rPr>
        <w:t xml:space="preserve">94), </w:t>
      </w:r>
      <w:proofErr w:type="spellStart"/>
      <w:r>
        <w:rPr>
          <w:snapToGrid w:val="0"/>
          <w:sz w:val="22"/>
        </w:rPr>
        <w:t>faturização</w:t>
      </w:r>
      <w:proofErr w:type="spellEnd"/>
      <w:r>
        <w:rPr>
          <w:snapToGrid w:val="0"/>
          <w:sz w:val="22"/>
        </w:rPr>
        <w:t xml:space="preserve"> (</w:t>
      </w:r>
      <w:proofErr w:type="spellStart"/>
      <w:r>
        <w:rPr>
          <w:snapToGrid w:val="0"/>
          <w:sz w:val="22"/>
        </w:rPr>
        <w:t>factoring</w:t>
      </w:r>
      <w:proofErr w:type="spellEnd"/>
      <w:r>
        <w:rPr>
          <w:snapToGrid w:val="0"/>
          <w:sz w:val="22"/>
        </w:rPr>
        <w:t>), representação comercial, concessão mercantil.</w:t>
      </w:r>
    </w:p>
    <w:p w:rsidR="00000000" w:rsidRDefault="00FD447A">
      <w:pPr>
        <w:widowControl w:val="0"/>
        <w:jc w:val="both"/>
        <w:rPr>
          <w:snapToGrid w:val="0"/>
          <w:sz w:val="22"/>
        </w:rPr>
      </w:pPr>
      <w:r>
        <w:rPr>
          <w:snapToGrid w:val="0"/>
          <w:sz w:val="22"/>
        </w:rPr>
        <w:t>9- Sociedade limitada. Conceito e legislação. Direitos e obrigações dos sócios e administradores. Doutrina da desconsideração da personalidade jurídica. Da saída do sócio. Da disso</w:t>
      </w:r>
      <w:r>
        <w:rPr>
          <w:snapToGrid w:val="0"/>
          <w:sz w:val="22"/>
        </w:rPr>
        <w:t>lução e liquidação da sociedade. Do capital social. Da exclusão do sócio.</w:t>
      </w:r>
    </w:p>
    <w:p w:rsidR="00000000" w:rsidRDefault="00FD447A">
      <w:pPr>
        <w:widowControl w:val="0"/>
        <w:jc w:val="both"/>
        <w:rPr>
          <w:snapToGrid w:val="0"/>
          <w:sz w:val="22"/>
        </w:rPr>
      </w:pPr>
      <w:r>
        <w:rPr>
          <w:snapToGrid w:val="0"/>
          <w:sz w:val="22"/>
        </w:rPr>
        <w:t>10- Sociedade anônima: conceito, características e espécies. Capital social. Ações. Modificação do capital. Acionistas: direitos e obrigações. Assembléias. Conselho de Administração.</w:t>
      </w:r>
      <w:r>
        <w:rPr>
          <w:snapToGrid w:val="0"/>
          <w:sz w:val="22"/>
        </w:rPr>
        <w:t xml:space="preserve"> Diretoria. Administradores: deveres e responsabilidades. Dissolução, liquidação e extinção da Companhia. Condição Jurídica dos empregados eleitos diretores da sociedade. </w:t>
      </w:r>
    </w:p>
    <w:p w:rsidR="00000000" w:rsidRDefault="00FD447A">
      <w:pPr>
        <w:widowControl w:val="0"/>
        <w:jc w:val="both"/>
        <w:rPr>
          <w:snapToGrid w:val="0"/>
          <w:sz w:val="22"/>
        </w:rPr>
      </w:pPr>
      <w:r>
        <w:rPr>
          <w:snapToGrid w:val="0"/>
          <w:sz w:val="22"/>
        </w:rPr>
        <w:t>11- Da liquidação da Sociedade, Da transformação, Da incorporação, Da fusão e da cis</w:t>
      </w:r>
      <w:r>
        <w:rPr>
          <w:snapToGrid w:val="0"/>
          <w:sz w:val="22"/>
        </w:rPr>
        <w:t>ão das sociedades.</w:t>
      </w:r>
    </w:p>
    <w:p w:rsidR="00000000" w:rsidRDefault="00FD447A">
      <w:pPr>
        <w:widowControl w:val="0"/>
        <w:jc w:val="both"/>
        <w:rPr>
          <w:snapToGrid w:val="0"/>
          <w:sz w:val="22"/>
        </w:rPr>
      </w:pPr>
      <w:r>
        <w:rPr>
          <w:snapToGrid w:val="0"/>
          <w:sz w:val="22"/>
        </w:rPr>
        <w:t>12- Recuperação Judicial, a extrajudicial e a falência do empresário e da sociedade empresária. (Lei 11.101/2005)</w:t>
      </w:r>
    </w:p>
    <w:p w:rsidR="00000000" w:rsidRDefault="00FD447A">
      <w:pPr>
        <w:widowControl w:val="0"/>
        <w:jc w:val="both"/>
        <w:rPr>
          <w:snapToGrid w:val="0"/>
          <w:sz w:val="22"/>
        </w:rPr>
      </w:pPr>
      <w:r>
        <w:rPr>
          <w:snapToGrid w:val="0"/>
          <w:sz w:val="22"/>
        </w:rPr>
        <w:t>13- O Código de Defesa do Consumidor: princípios de regência, interpretação e ônus da prova. Desconsideração da personalida</w:t>
      </w:r>
      <w:r>
        <w:rPr>
          <w:snapToGrid w:val="0"/>
          <w:sz w:val="22"/>
        </w:rPr>
        <w:t>de jurídica. Interesses ou direitos difusos, coletivos e individuais homogêneos.</w:t>
      </w:r>
    </w:p>
    <w:p w:rsidR="00000000" w:rsidRDefault="00FD447A">
      <w:pPr>
        <w:widowControl w:val="0"/>
        <w:jc w:val="both"/>
        <w:rPr>
          <w:snapToGrid w:val="0"/>
          <w:sz w:val="22"/>
        </w:rPr>
      </w:pPr>
      <w:proofErr w:type="gramStart"/>
      <w:r>
        <w:rPr>
          <w:snapToGrid w:val="0"/>
          <w:sz w:val="22"/>
        </w:rPr>
        <w:t>14- Conceito</w:t>
      </w:r>
      <w:proofErr w:type="gramEnd"/>
      <w:r>
        <w:rPr>
          <w:snapToGrid w:val="0"/>
          <w:sz w:val="22"/>
        </w:rPr>
        <w:t xml:space="preserve"> de tripulante de aeronave segundo o Código Civil Brasileiro de Aeronáutica (Lei nº 7565, de 19.12.1986). Composição da tripulação de aeronave. Comandante de aeron</w:t>
      </w:r>
      <w:r>
        <w:rPr>
          <w:snapToGrid w:val="0"/>
          <w:sz w:val="22"/>
        </w:rPr>
        <w:t>ave e sua responsabilidade no que diz respeito à tripulação. Regulamentação das profissões do aeroviário (Decreto nº 1232, de 22.06.1962) e do Aeronauta (Lei 7183/84).</w:t>
      </w:r>
    </w:p>
    <w:p w:rsidR="00000000" w:rsidRDefault="00FD447A">
      <w:pPr>
        <w:widowControl w:val="0"/>
        <w:rPr>
          <w:snapToGrid w:val="0"/>
          <w:sz w:val="22"/>
        </w:rPr>
      </w:pPr>
    </w:p>
    <w:p w:rsidR="00000000" w:rsidRDefault="00FD447A">
      <w:pPr>
        <w:widowControl w:val="0"/>
        <w:rPr>
          <w:b/>
          <w:snapToGrid w:val="0"/>
          <w:sz w:val="22"/>
        </w:rPr>
      </w:pPr>
      <w:r>
        <w:rPr>
          <w:b/>
          <w:snapToGrid w:val="0"/>
          <w:sz w:val="22"/>
        </w:rPr>
        <w:t>· DIREITO PREVIDENCIÁRIO</w:t>
      </w:r>
    </w:p>
    <w:p w:rsidR="00000000" w:rsidRDefault="00FD447A">
      <w:pPr>
        <w:widowControl w:val="0"/>
        <w:rPr>
          <w:b/>
          <w:snapToGrid w:val="0"/>
          <w:sz w:val="22"/>
        </w:rPr>
      </w:pPr>
    </w:p>
    <w:p w:rsidR="00000000" w:rsidRDefault="00FD447A">
      <w:pPr>
        <w:widowControl w:val="0"/>
        <w:rPr>
          <w:snapToGrid w:val="0"/>
          <w:sz w:val="22"/>
        </w:rPr>
      </w:pPr>
      <w:proofErr w:type="gramStart"/>
      <w:r>
        <w:rPr>
          <w:snapToGrid w:val="0"/>
          <w:sz w:val="22"/>
        </w:rPr>
        <w:t>1</w:t>
      </w:r>
      <w:proofErr w:type="gramEnd"/>
      <w:r>
        <w:rPr>
          <w:snapToGrid w:val="0"/>
          <w:sz w:val="22"/>
        </w:rPr>
        <w:t>) Seguridade social: conceito e princípios (constitucionais)</w:t>
      </w:r>
      <w:r>
        <w:rPr>
          <w:snapToGrid w:val="0"/>
          <w:sz w:val="22"/>
        </w:rPr>
        <w:t>.</w:t>
      </w:r>
    </w:p>
    <w:p w:rsidR="00000000" w:rsidRDefault="00FD447A">
      <w:pPr>
        <w:widowControl w:val="0"/>
        <w:rPr>
          <w:snapToGrid w:val="0"/>
          <w:sz w:val="22"/>
        </w:rPr>
      </w:pPr>
      <w:proofErr w:type="gramStart"/>
      <w:r>
        <w:rPr>
          <w:snapToGrid w:val="0"/>
          <w:sz w:val="22"/>
        </w:rPr>
        <w:t>2</w:t>
      </w:r>
      <w:proofErr w:type="gramEnd"/>
      <w:r>
        <w:rPr>
          <w:snapToGrid w:val="0"/>
          <w:sz w:val="22"/>
        </w:rPr>
        <w:t>) Da organização da seguridade social.</w:t>
      </w:r>
    </w:p>
    <w:p w:rsidR="00000000" w:rsidRDefault="00FD447A">
      <w:pPr>
        <w:widowControl w:val="0"/>
        <w:jc w:val="both"/>
        <w:rPr>
          <w:snapToGrid w:val="0"/>
          <w:sz w:val="22"/>
        </w:rPr>
      </w:pPr>
      <w:proofErr w:type="gramStart"/>
      <w:r>
        <w:rPr>
          <w:snapToGrid w:val="0"/>
          <w:sz w:val="22"/>
        </w:rPr>
        <w:t>3</w:t>
      </w:r>
      <w:proofErr w:type="gramEnd"/>
      <w:r>
        <w:rPr>
          <w:snapToGrid w:val="0"/>
          <w:sz w:val="22"/>
        </w:rPr>
        <w:t>) Do custeio da seguridade social: sistema de financiamento, contribuições, isenções, remissão e anistia. Hipóteses de incidência de contribuição. Arrecadação e recolhimento das contribuições. Responsabilidade pel</w:t>
      </w:r>
      <w:r>
        <w:rPr>
          <w:snapToGrid w:val="0"/>
          <w:sz w:val="22"/>
        </w:rPr>
        <w:t>o recolhimento. Prescrição e decadência.</w:t>
      </w:r>
    </w:p>
    <w:p w:rsidR="00000000" w:rsidRDefault="00FD447A">
      <w:pPr>
        <w:pStyle w:val="Corpodetexto"/>
        <w:rPr>
          <w:sz w:val="22"/>
        </w:rPr>
      </w:pPr>
      <w:proofErr w:type="gramStart"/>
      <w:r>
        <w:rPr>
          <w:sz w:val="22"/>
        </w:rPr>
        <w:t>4</w:t>
      </w:r>
      <w:proofErr w:type="gramEnd"/>
      <w:r>
        <w:rPr>
          <w:sz w:val="22"/>
        </w:rPr>
        <w:t xml:space="preserve">) Previdência social: conceito e princípios. Beneficiários e prestações da previdência social. Benefícios. Elementos básicos de cálculo do valor dos benefícios. Acidente do trabalho. </w:t>
      </w:r>
      <w:proofErr w:type="spellStart"/>
      <w:r>
        <w:rPr>
          <w:sz w:val="22"/>
        </w:rPr>
        <w:t>Seguro-desemprego</w:t>
      </w:r>
      <w:proofErr w:type="spellEnd"/>
      <w:r>
        <w:rPr>
          <w:sz w:val="22"/>
        </w:rPr>
        <w:t>. Cumulação de</w:t>
      </w:r>
      <w:r>
        <w:rPr>
          <w:sz w:val="22"/>
        </w:rPr>
        <w:t xml:space="preserve"> benefícios e prescrição.</w:t>
      </w:r>
    </w:p>
    <w:p w:rsidR="00000000" w:rsidRDefault="00FD447A">
      <w:pPr>
        <w:pStyle w:val="Corpodetexto"/>
        <w:rPr>
          <w:sz w:val="22"/>
        </w:rPr>
      </w:pPr>
    </w:p>
    <w:p w:rsidR="00000000" w:rsidRDefault="00FD447A">
      <w:pPr>
        <w:pStyle w:val="Corpodetexto"/>
        <w:rPr>
          <w:sz w:val="22"/>
        </w:rPr>
      </w:pPr>
      <w:r>
        <w:rPr>
          <w:sz w:val="22"/>
        </w:rPr>
        <w:t xml:space="preserve">. </w:t>
      </w:r>
      <w:r>
        <w:rPr>
          <w:b/>
          <w:sz w:val="22"/>
        </w:rPr>
        <w:t>DIREITO DA CRIANÇA E DO ADOLESCENTE</w:t>
      </w:r>
    </w:p>
    <w:p w:rsidR="00000000" w:rsidRDefault="00FD447A">
      <w:pPr>
        <w:pStyle w:val="Corpodetexto"/>
        <w:rPr>
          <w:sz w:val="22"/>
        </w:rPr>
      </w:pPr>
    </w:p>
    <w:p w:rsidR="00000000" w:rsidRDefault="00FD447A">
      <w:pPr>
        <w:pStyle w:val="Corpodetexto"/>
        <w:rPr>
          <w:sz w:val="22"/>
        </w:rPr>
      </w:pPr>
      <w:r>
        <w:rPr>
          <w:sz w:val="22"/>
        </w:rPr>
        <w:t>1- Trabalho infantil: conceito e normas legais aplicáveis. Proibições ao trabalho do menor. Penalidades. Efeitos da contratação. Doutrina da proteção integral da criança e do adolescente. Tr</w:t>
      </w:r>
      <w:r>
        <w:rPr>
          <w:sz w:val="22"/>
        </w:rPr>
        <w:t>atamento legal e constitucional.</w:t>
      </w:r>
    </w:p>
    <w:p w:rsidR="00000000" w:rsidRDefault="00FD447A">
      <w:pPr>
        <w:widowControl w:val="0"/>
        <w:rPr>
          <w:snapToGrid w:val="0"/>
          <w:sz w:val="22"/>
        </w:rPr>
      </w:pPr>
      <w:r>
        <w:rPr>
          <w:snapToGrid w:val="0"/>
          <w:sz w:val="22"/>
        </w:rPr>
        <w:t>2- Os Conselhos Tutelares e de Direitos da criança e do adolescente: composição, atribuições.</w:t>
      </w:r>
    </w:p>
    <w:p w:rsidR="00000000" w:rsidRDefault="00FD447A">
      <w:pPr>
        <w:widowControl w:val="0"/>
        <w:jc w:val="both"/>
        <w:rPr>
          <w:snapToGrid w:val="0"/>
          <w:sz w:val="22"/>
        </w:rPr>
      </w:pPr>
      <w:r>
        <w:rPr>
          <w:snapToGrid w:val="0"/>
          <w:sz w:val="22"/>
        </w:rPr>
        <w:t>3- Normas de proteção ao trabalhador adolescente. Limites à contratação. Estágio e aprendizagem: conceitos, distinção e caracterí</w:t>
      </w:r>
      <w:r>
        <w:rPr>
          <w:snapToGrid w:val="0"/>
          <w:sz w:val="22"/>
        </w:rPr>
        <w:t>sticas. Direitos do estagiário e do aprendiz. Requisitos para a adoção válida dos regimes de estágio e de aprendizagem. Extinção do contrato de aprendizagem. Proteção ao trabalhador adolescente portador de deficiência.</w:t>
      </w:r>
    </w:p>
    <w:p w:rsidR="00000000" w:rsidRDefault="00FD447A">
      <w:pPr>
        <w:widowControl w:val="0"/>
        <w:rPr>
          <w:snapToGrid w:val="0"/>
          <w:sz w:val="22"/>
        </w:rPr>
      </w:pPr>
      <w:r>
        <w:rPr>
          <w:snapToGrid w:val="0"/>
          <w:sz w:val="22"/>
        </w:rPr>
        <w:t>4- Trabalho Educativo.</w:t>
      </w:r>
    </w:p>
    <w:p w:rsidR="00000000" w:rsidRDefault="00FD447A">
      <w:pPr>
        <w:widowControl w:val="0"/>
        <w:rPr>
          <w:snapToGrid w:val="0"/>
          <w:sz w:val="22"/>
        </w:rPr>
      </w:pPr>
    </w:p>
    <w:p w:rsidR="00000000" w:rsidRDefault="00FD447A">
      <w:pPr>
        <w:widowControl w:val="0"/>
        <w:rPr>
          <w:b/>
          <w:snapToGrid w:val="0"/>
          <w:sz w:val="22"/>
        </w:rPr>
      </w:pPr>
      <w:r>
        <w:rPr>
          <w:snapToGrid w:val="0"/>
          <w:sz w:val="22"/>
        </w:rPr>
        <w:t xml:space="preserve">. </w:t>
      </w:r>
      <w:r>
        <w:rPr>
          <w:b/>
          <w:snapToGrid w:val="0"/>
          <w:sz w:val="22"/>
        </w:rPr>
        <w:t>NOÇÕES GERA</w:t>
      </w:r>
      <w:r>
        <w:rPr>
          <w:b/>
          <w:snapToGrid w:val="0"/>
          <w:sz w:val="22"/>
        </w:rPr>
        <w:t>IS DE DIREITO E FORMAÇÃO HUMANÍSTICA</w:t>
      </w:r>
    </w:p>
    <w:p w:rsidR="00000000" w:rsidRDefault="00FD447A">
      <w:pPr>
        <w:widowControl w:val="0"/>
        <w:rPr>
          <w:b/>
          <w:snapToGrid w:val="0"/>
          <w:sz w:val="22"/>
        </w:rPr>
      </w:pPr>
      <w:r>
        <w:rPr>
          <w:b/>
          <w:snapToGrid w:val="0"/>
          <w:sz w:val="22"/>
        </w:rPr>
        <w:lastRenderedPageBreak/>
        <w:t xml:space="preserve"> </w:t>
      </w:r>
    </w:p>
    <w:p w:rsidR="00000000" w:rsidRDefault="00FD447A">
      <w:pPr>
        <w:jc w:val="both"/>
        <w:rPr>
          <w:b/>
          <w:sz w:val="22"/>
        </w:rPr>
      </w:pPr>
      <w:r>
        <w:rPr>
          <w:sz w:val="28"/>
        </w:rPr>
        <w:t>a</w:t>
      </w:r>
      <w:r>
        <w:rPr>
          <w:sz w:val="22"/>
        </w:rPr>
        <w:t xml:space="preserve">) </w:t>
      </w:r>
      <w:r>
        <w:rPr>
          <w:b/>
          <w:sz w:val="22"/>
        </w:rPr>
        <w:t>SOCIOLOGIA DO DIREITO</w:t>
      </w:r>
    </w:p>
    <w:p w:rsidR="00000000" w:rsidRDefault="00FD447A">
      <w:pPr>
        <w:jc w:val="both"/>
        <w:rPr>
          <w:sz w:val="22"/>
        </w:rPr>
      </w:pPr>
      <w:r>
        <w:rPr>
          <w:sz w:val="22"/>
        </w:rPr>
        <w:t xml:space="preserve">1 – Introdução à sociologia da administração judiciária segundo </w:t>
      </w:r>
      <w:proofErr w:type="spellStart"/>
      <w:r>
        <w:rPr>
          <w:sz w:val="22"/>
        </w:rPr>
        <w:t>Boaventura</w:t>
      </w:r>
      <w:proofErr w:type="spellEnd"/>
      <w:r>
        <w:rPr>
          <w:sz w:val="22"/>
        </w:rPr>
        <w:t xml:space="preserve"> de Souza Santos.</w:t>
      </w:r>
    </w:p>
    <w:p w:rsidR="00000000" w:rsidRDefault="00FD447A">
      <w:pPr>
        <w:jc w:val="both"/>
        <w:rPr>
          <w:sz w:val="22"/>
        </w:rPr>
      </w:pPr>
      <w:r>
        <w:rPr>
          <w:sz w:val="22"/>
        </w:rPr>
        <w:t xml:space="preserve">2 – Aspectos gerenciais da atividade judiciária – Gestão estratégica e gestão de pessoas. Liderança </w:t>
      </w:r>
      <w:r>
        <w:rPr>
          <w:sz w:val="22"/>
        </w:rPr>
        <w:t>e motivação.</w:t>
      </w:r>
    </w:p>
    <w:p w:rsidR="00000000" w:rsidRDefault="00FD447A">
      <w:pPr>
        <w:jc w:val="both"/>
        <w:rPr>
          <w:sz w:val="22"/>
        </w:rPr>
      </w:pPr>
      <w:r>
        <w:rPr>
          <w:sz w:val="22"/>
        </w:rPr>
        <w:t>3 – Relações sociais básicas e relações jurídicas elementares. Controle social e Direito. Transformações sociais e Direito.</w:t>
      </w:r>
    </w:p>
    <w:p w:rsidR="00000000" w:rsidRDefault="00FD447A">
      <w:pPr>
        <w:jc w:val="both"/>
        <w:rPr>
          <w:sz w:val="22"/>
        </w:rPr>
      </w:pPr>
      <w:r>
        <w:rPr>
          <w:sz w:val="22"/>
        </w:rPr>
        <w:t>4 -</w:t>
      </w:r>
      <w:proofErr w:type="gramStart"/>
      <w:r>
        <w:rPr>
          <w:sz w:val="22"/>
        </w:rPr>
        <w:t xml:space="preserve">  </w:t>
      </w:r>
      <w:proofErr w:type="gramEnd"/>
      <w:r>
        <w:rPr>
          <w:sz w:val="22"/>
        </w:rPr>
        <w:t>Comunicação Social e a opinião pública – as novas mídias e as novas maneiras de produzir comunicação. A questão da</w:t>
      </w:r>
      <w:r>
        <w:rPr>
          <w:sz w:val="22"/>
        </w:rPr>
        <w:t xml:space="preserve"> comunicação institucional.</w:t>
      </w:r>
    </w:p>
    <w:p w:rsidR="00000000" w:rsidRDefault="00FD447A">
      <w:pPr>
        <w:jc w:val="both"/>
        <w:rPr>
          <w:sz w:val="22"/>
        </w:rPr>
      </w:pPr>
      <w:r>
        <w:rPr>
          <w:sz w:val="22"/>
        </w:rPr>
        <w:t>5 – Os mecanismos de resolução dos conflitos sociais.</w:t>
      </w:r>
    </w:p>
    <w:p w:rsidR="00000000" w:rsidRDefault="00FD447A">
      <w:pPr>
        <w:jc w:val="both"/>
        <w:rPr>
          <w:sz w:val="22"/>
        </w:rPr>
      </w:pPr>
    </w:p>
    <w:p w:rsidR="00000000" w:rsidRDefault="00FD447A">
      <w:pPr>
        <w:jc w:val="both"/>
        <w:outlineLvl w:val="0"/>
        <w:rPr>
          <w:b/>
          <w:sz w:val="22"/>
        </w:rPr>
      </w:pPr>
      <w:r>
        <w:rPr>
          <w:b/>
          <w:sz w:val="22"/>
        </w:rPr>
        <w:t>b) PSICOLOGIA JUDICIÁRIA</w:t>
      </w:r>
    </w:p>
    <w:p w:rsidR="00000000" w:rsidRDefault="00FD447A">
      <w:pPr>
        <w:jc w:val="both"/>
        <w:rPr>
          <w:sz w:val="22"/>
        </w:rPr>
      </w:pPr>
      <w:r>
        <w:rPr>
          <w:sz w:val="22"/>
        </w:rPr>
        <w:t>1 – Relacionamento do magistrado com o advogado, partes e servidores.</w:t>
      </w:r>
    </w:p>
    <w:p w:rsidR="00000000" w:rsidRDefault="00FD447A">
      <w:pPr>
        <w:jc w:val="both"/>
        <w:rPr>
          <w:sz w:val="22"/>
        </w:rPr>
      </w:pPr>
      <w:r>
        <w:rPr>
          <w:sz w:val="22"/>
        </w:rPr>
        <w:t>2 – Problemas atuais da psicologia com reflexos no direito: assédio moral e as</w:t>
      </w:r>
      <w:r>
        <w:rPr>
          <w:sz w:val="22"/>
        </w:rPr>
        <w:t>sédio sexual.</w:t>
      </w:r>
    </w:p>
    <w:p w:rsidR="00000000" w:rsidRDefault="00FD447A">
      <w:pPr>
        <w:jc w:val="both"/>
        <w:rPr>
          <w:sz w:val="22"/>
        </w:rPr>
      </w:pPr>
      <w:r>
        <w:rPr>
          <w:sz w:val="22"/>
        </w:rPr>
        <w:t>3 – O Juiz e a emoção: aspectos da lógica da decisão judicial segundo Lídia Reis de Almeida Prado.</w:t>
      </w:r>
    </w:p>
    <w:p w:rsidR="00000000" w:rsidRDefault="00FD447A">
      <w:pPr>
        <w:jc w:val="both"/>
        <w:rPr>
          <w:sz w:val="22"/>
        </w:rPr>
      </w:pPr>
      <w:r>
        <w:rPr>
          <w:sz w:val="22"/>
        </w:rPr>
        <w:t>4 – Teoria do Conflito: conflito e cultura – diferenças. Expressão do sentimento e reações das partes em conflito. Os efeitos da palavra: a lin</w:t>
      </w:r>
      <w:r>
        <w:rPr>
          <w:sz w:val="22"/>
        </w:rPr>
        <w:t>guagem verbal, corporal e a linguagem real. Informação e transparência - efeitos.</w:t>
      </w:r>
    </w:p>
    <w:p w:rsidR="00000000" w:rsidRDefault="00FD447A">
      <w:pPr>
        <w:jc w:val="both"/>
        <w:rPr>
          <w:sz w:val="22"/>
        </w:rPr>
      </w:pPr>
      <w:r>
        <w:rPr>
          <w:sz w:val="22"/>
        </w:rPr>
        <w:t>5 – Teoria da Mediação e Conciliação. Mediação transformativa e mediação conciliatória. O papel do mediador e do conciliador. Identificação de interesses. Equilíbrio de poder</w:t>
      </w:r>
      <w:r>
        <w:rPr>
          <w:sz w:val="22"/>
        </w:rPr>
        <w:t>. Relação com as partes e advogados.</w:t>
      </w:r>
    </w:p>
    <w:p w:rsidR="00000000" w:rsidRDefault="00FD447A">
      <w:pPr>
        <w:jc w:val="both"/>
        <w:rPr>
          <w:sz w:val="22"/>
        </w:rPr>
      </w:pPr>
      <w:r>
        <w:rPr>
          <w:sz w:val="22"/>
        </w:rPr>
        <w:t>6 – O processo psicológico e a obtenção da verdade judicial. Psicologia do testemunho.</w:t>
      </w:r>
    </w:p>
    <w:p w:rsidR="00000000" w:rsidRDefault="00FD447A">
      <w:pPr>
        <w:jc w:val="both"/>
        <w:rPr>
          <w:sz w:val="22"/>
        </w:rPr>
      </w:pPr>
    </w:p>
    <w:p w:rsidR="00000000" w:rsidRDefault="00FD447A">
      <w:pPr>
        <w:jc w:val="both"/>
        <w:outlineLvl w:val="0"/>
        <w:rPr>
          <w:b/>
          <w:sz w:val="22"/>
        </w:rPr>
      </w:pPr>
      <w:r>
        <w:rPr>
          <w:b/>
          <w:sz w:val="22"/>
        </w:rPr>
        <w:t>c) ÉTICA E ESTATUTO JURÍDICO DA MAGISTRATURA NACIONAL</w:t>
      </w:r>
    </w:p>
    <w:p w:rsidR="00000000" w:rsidRDefault="00FD447A">
      <w:pPr>
        <w:jc w:val="both"/>
        <w:rPr>
          <w:sz w:val="22"/>
        </w:rPr>
      </w:pPr>
      <w:r>
        <w:rPr>
          <w:sz w:val="22"/>
        </w:rPr>
        <w:t>1 – Regime jurídico da magistratura nacional: carreiras, ingresso, promoções,</w:t>
      </w:r>
      <w:r>
        <w:rPr>
          <w:sz w:val="22"/>
        </w:rPr>
        <w:t xml:space="preserve"> remoções.</w:t>
      </w:r>
    </w:p>
    <w:p w:rsidR="00000000" w:rsidRDefault="00FD447A">
      <w:pPr>
        <w:jc w:val="both"/>
        <w:rPr>
          <w:sz w:val="22"/>
        </w:rPr>
      </w:pPr>
      <w:r>
        <w:rPr>
          <w:sz w:val="22"/>
        </w:rPr>
        <w:t>2 – Direitos e deveres funcionais da magistratura.</w:t>
      </w:r>
    </w:p>
    <w:p w:rsidR="00000000" w:rsidRDefault="00FD447A">
      <w:pPr>
        <w:jc w:val="both"/>
        <w:rPr>
          <w:sz w:val="22"/>
        </w:rPr>
      </w:pPr>
      <w:r>
        <w:rPr>
          <w:sz w:val="22"/>
        </w:rPr>
        <w:t>3 – Código de Ética da Magistratura Nacional.</w:t>
      </w:r>
    </w:p>
    <w:p w:rsidR="00000000" w:rsidRDefault="00FD447A">
      <w:pPr>
        <w:jc w:val="both"/>
        <w:rPr>
          <w:sz w:val="22"/>
        </w:rPr>
      </w:pPr>
      <w:r>
        <w:rPr>
          <w:sz w:val="22"/>
        </w:rPr>
        <w:t>4 – Sistemas de controle interno do Poder Judiciário: Corregedorias, Ouvidorias, Conselhos Superiores e Conselho Nacional de Justiça.</w:t>
      </w:r>
    </w:p>
    <w:p w:rsidR="00000000" w:rsidRDefault="00FD447A">
      <w:pPr>
        <w:jc w:val="both"/>
        <w:rPr>
          <w:sz w:val="22"/>
        </w:rPr>
      </w:pPr>
      <w:r>
        <w:rPr>
          <w:sz w:val="22"/>
        </w:rPr>
        <w:t>5 – Responsabi</w:t>
      </w:r>
      <w:r>
        <w:rPr>
          <w:sz w:val="22"/>
        </w:rPr>
        <w:t>lidade administrativa, civil e criminal dos magistrados.</w:t>
      </w:r>
    </w:p>
    <w:p w:rsidR="00000000" w:rsidRDefault="00FD447A">
      <w:pPr>
        <w:jc w:val="both"/>
        <w:rPr>
          <w:sz w:val="22"/>
        </w:rPr>
      </w:pPr>
    </w:p>
    <w:p w:rsidR="00000000" w:rsidRDefault="00FD447A">
      <w:pPr>
        <w:jc w:val="both"/>
        <w:outlineLvl w:val="0"/>
        <w:rPr>
          <w:b/>
          <w:sz w:val="22"/>
        </w:rPr>
      </w:pPr>
      <w:r>
        <w:rPr>
          <w:b/>
          <w:sz w:val="22"/>
        </w:rPr>
        <w:t>d) FILOSOFIA DO DIREITO</w:t>
      </w:r>
    </w:p>
    <w:p w:rsidR="00000000" w:rsidRDefault="00FD447A">
      <w:pPr>
        <w:jc w:val="both"/>
        <w:rPr>
          <w:sz w:val="22"/>
        </w:rPr>
      </w:pPr>
      <w:r>
        <w:rPr>
          <w:sz w:val="22"/>
        </w:rPr>
        <w:t xml:space="preserve">1 – O conceito de Justiça segundo o </w:t>
      </w:r>
      <w:proofErr w:type="spellStart"/>
      <w:r>
        <w:rPr>
          <w:sz w:val="22"/>
        </w:rPr>
        <w:t>jusnaturalismo</w:t>
      </w:r>
      <w:proofErr w:type="spellEnd"/>
      <w:r>
        <w:rPr>
          <w:sz w:val="22"/>
        </w:rPr>
        <w:t xml:space="preserve"> e o positivismo. Divergências sobre o conteúdo do conceito.</w:t>
      </w:r>
    </w:p>
    <w:p w:rsidR="00000000" w:rsidRDefault="00FD447A">
      <w:pPr>
        <w:jc w:val="both"/>
        <w:rPr>
          <w:sz w:val="22"/>
        </w:rPr>
      </w:pPr>
      <w:r>
        <w:rPr>
          <w:sz w:val="22"/>
        </w:rPr>
        <w:t xml:space="preserve">2 – O conceito de Direito segundo Hans </w:t>
      </w:r>
      <w:proofErr w:type="spellStart"/>
      <w:r>
        <w:rPr>
          <w:sz w:val="22"/>
        </w:rPr>
        <w:t>Kelsen</w:t>
      </w:r>
      <w:proofErr w:type="spellEnd"/>
      <w:r>
        <w:rPr>
          <w:sz w:val="22"/>
        </w:rPr>
        <w:t xml:space="preserve">, segundo Miguel </w:t>
      </w:r>
      <w:proofErr w:type="spellStart"/>
      <w:r>
        <w:rPr>
          <w:sz w:val="22"/>
        </w:rPr>
        <w:t>R</w:t>
      </w:r>
      <w:r>
        <w:rPr>
          <w:sz w:val="22"/>
        </w:rPr>
        <w:t>eale</w:t>
      </w:r>
      <w:proofErr w:type="spellEnd"/>
      <w:r>
        <w:rPr>
          <w:sz w:val="22"/>
        </w:rPr>
        <w:t xml:space="preserve"> e segundo o Realismo Jurídico de Alf Ross.</w:t>
      </w:r>
    </w:p>
    <w:p w:rsidR="00000000" w:rsidRDefault="00FD447A">
      <w:pPr>
        <w:jc w:val="both"/>
        <w:rPr>
          <w:sz w:val="22"/>
        </w:rPr>
      </w:pPr>
      <w:r>
        <w:rPr>
          <w:sz w:val="22"/>
        </w:rPr>
        <w:t>3 – A evolução do conceito de equidade. Equidade e os mecanismos de resolução de conflitos.</w:t>
      </w:r>
    </w:p>
    <w:p w:rsidR="00000000" w:rsidRDefault="00FD447A">
      <w:pPr>
        <w:jc w:val="both"/>
        <w:rPr>
          <w:sz w:val="22"/>
        </w:rPr>
      </w:pPr>
      <w:r>
        <w:rPr>
          <w:sz w:val="22"/>
        </w:rPr>
        <w:t>4 – A interpretação do Direito. A superação dos métodos de interpretação mediante puro raciocínio lógico-dedutivo. O</w:t>
      </w:r>
      <w:r>
        <w:rPr>
          <w:sz w:val="22"/>
        </w:rPr>
        <w:t xml:space="preserve"> método de interpretação pela lógica do razoável de </w:t>
      </w:r>
      <w:proofErr w:type="spellStart"/>
      <w:r>
        <w:rPr>
          <w:sz w:val="22"/>
        </w:rPr>
        <w:t>Recaséns</w:t>
      </w:r>
      <w:proofErr w:type="spellEnd"/>
      <w:r>
        <w:rPr>
          <w:sz w:val="22"/>
        </w:rPr>
        <w:t xml:space="preserve"> </w:t>
      </w:r>
      <w:proofErr w:type="spellStart"/>
      <w:r>
        <w:rPr>
          <w:sz w:val="22"/>
        </w:rPr>
        <w:t>Siches</w:t>
      </w:r>
      <w:proofErr w:type="spellEnd"/>
      <w:r>
        <w:rPr>
          <w:sz w:val="22"/>
        </w:rPr>
        <w:t>.</w:t>
      </w:r>
    </w:p>
    <w:p w:rsidR="00000000" w:rsidRDefault="00FD447A">
      <w:pPr>
        <w:jc w:val="both"/>
        <w:rPr>
          <w:sz w:val="22"/>
        </w:rPr>
      </w:pPr>
      <w:r>
        <w:rPr>
          <w:sz w:val="22"/>
        </w:rPr>
        <w:t>5 – Interpretação, aplicação e integração da norma jurídica na concepção unitarista. O concretismo interpretativo como método indutivo.</w:t>
      </w:r>
    </w:p>
    <w:p w:rsidR="00000000" w:rsidRDefault="00FD447A">
      <w:pPr>
        <w:jc w:val="both"/>
        <w:rPr>
          <w:sz w:val="22"/>
        </w:rPr>
      </w:pPr>
    </w:p>
    <w:p w:rsidR="00000000" w:rsidRDefault="00FD447A">
      <w:pPr>
        <w:jc w:val="both"/>
        <w:outlineLvl w:val="0"/>
        <w:rPr>
          <w:b/>
          <w:sz w:val="22"/>
        </w:rPr>
      </w:pPr>
      <w:r>
        <w:rPr>
          <w:b/>
          <w:sz w:val="22"/>
        </w:rPr>
        <w:t>e) TEORIA GERAL DO DIREITO E DA POLÍTICA</w:t>
      </w:r>
    </w:p>
    <w:p w:rsidR="00000000" w:rsidRDefault="00FD447A">
      <w:pPr>
        <w:jc w:val="both"/>
        <w:rPr>
          <w:sz w:val="22"/>
        </w:rPr>
      </w:pPr>
      <w:r>
        <w:rPr>
          <w:sz w:val="22"/>
        </w:rPr>
        <w:t>1 – Direi</w:t>
      </w:r>
      <w:r>
        <w:rPr>
          <w:sz w:val="22"/>
        </w:rPr>
        <w:t>to objetivo e direito subjetivo.</w:t>
      </w:r>
    </w:p>
    <w:p w:rsidR="00000000" w:rsidRDefault="00FD447A">
      <w:pPr>
        <w:jc w:val="both"/>
        <w:rPr>
          <w:sz w:val="22"/>
        </w:rPr>
      </w:pPr>
      <w:r>
        <w:rPr>
          <w:sz w:val="22"/>
        </w:rPr>
        <w:lastRenderedPageBreak/>
        <w:t>2 – Fontes do Direito objetivo - problemas e espécies. Critérios de hierarquia. Os interesses e direitos dos grupos e das pessoas. A relevância da autonomia privada dos particulares. As relações entre os ordenamentos.</w:t>
      </w:r>
    </w:p>
    <w:p w:rsidR="00000000" w:rsidRDefault="00FD447A">
      <w:pPr>
        <w:jc w:val="both"/>
        <w:rPr>
          <w:sz w:val="22"/>
        </w:rPr>
      </w:pPr>
      <w:r>
        <w:rPr>
          <w:sz w:val="22"/>
        </w:rPr>
        <w:t>3 – P</w:t>
      </w:r>
      <w:r>
        <w:rPr>
          <w:sz w:val="22"/>
        </w:rPr>
        <w:t>rincípios Gerais de Direito e a Constituição Federal de 1988.</w:t>
      </w:r>
    </w:p>
    <w:p w:rsidR="00000000" w:rsidRDefault="00FD447A">
      <w:pPr>
        <w:jc w:val="both"/>
        <w:rPr>
          <w:sz w:val="22"/>
        </w:rPr>
      </w:pPr>
      <w:proofErr w:type="gramStart"/>
      <w:r>
        <w:rPr>
          <w:sz w:val="22"/>
        </w:rPr>
        <w:t>4</w:t>
      </w:r>
      <w:proofErr w:type="gramEnd"/>
      <w:r>
        <w:rPr>
          <w:sz w:val="22"/>
        </w:rPr>
        <w:t xml:space="preserve"> – Jurisprudência – conceito, importância como fonte. Súmula vinculante e segurança jurídica.</w:t>
      </w:r>
    </w:p>
    <w:p w:rsidR="00000000" w:rsidRDefault="00FD447A">
      <w:pPr>
        <w:jc w:val="both"/>
        <w:rPr>
          <w:sz w:val="22"/>
        </w:rPr>
      </w:pPr>
      <w:r>
        <w:rPr>
          <w:sz w:val="22"/>
        </w:rPr>
        <w:t>5 – Eficácia da lei no tempo. Conflito de normas jurídicas no tempo e o Direito brasileiro: Direito</w:t>
      </w:r>
      <w:r>
        <w:rPr>
          <w:sz w:val="22"/>
        </w:rPr>
        <w:t xml:space="preserve"> Penal, Direito Civil, Direito Constitucional e Direito do Trabalho.</w:t>
      </w:r>
    </w:p>
    <w:p w:rsidR="00000000" w:rsidRDefault="00FD447A">
      <w:pPr>
        <w:jc w:val="both"/>
        <w:rPr>
          <w:sz w:val="22"/>
        </w:rPr>
      </w:pPr>
      <w:r>
        <w:rPr>
          <w:sz w:val="22"/>
        </w:rPr>
        <w:t>6 – O conceito de Política. O poder político dos Juízes. O judiciário na organização do Estado.</w:t>
      </w:r>
    </w:p>
    <w:p w:rsidR="00000000" w:rsidRDefault="00FD447A">
      <w:pPr>
        <w:jc w:val="both"/>
        <w:rPr>
          <w:sz w:val="22"/>
        </w:rPr>
      </w:pPr>
      <w:proofErr w:type="gramStart"/>
      <w:r>
        <w:rPr>
          <w:sz w:val="22"/>
        </w:rPr>
        <w:t>7</w:t>
      </w:r>
      <w:proofErr w:type="gramEnd"/>
      <w:r>
        <w:rPr>
          <w:sz w:val="22"/>
        </w:rPr>
        <w:t xml:space="preserve"> – Ideologias sindicais – a influência dos partidos políticos.</w:t>
      </w:r>
    </w:p>
    <w:p w:rsidR="00000000" w:rsidRDefault="00FD447A">
      <w:pPr>
        <w:jc w:val="both"/>
        <w:rPr>
          <w:sz w:val="22"/>
        </w:rPr>
      </w:pPr>
      <w:r>
        <w:rPr>
          <w:sz w:val="22"/>
        </w:rPr>
        <w:t xml:space="preserve">8 – A declaração Universal </w:t>
      </w:r>
      <w:r>
        <w:rPr>
          <w:sz w:val="22"/>
        </w:rPr>
        <w:t>dos Direitos do Homem (ONU).</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Corpodetexto2"/>
        <w:rPr>
          <w:b/>
          <w:sz w:val="22"/>
        </w:rPr>
      </w:pPr>
      <w:r>
        <w:rPr>
          <w:b/>
          <w:sz w:val="22"/>
        </w:rPr>
        <w:lastRenderedPageBreak/>
        <w:t>ANEXO IX</w:t>
      </w:r>
    </w:p>
    <w:p w:rsidR="00000000" w:rsidRDefault="00FD447A">
      <w:pPr>
        <w:widowControl w:val="0"/>
        <w:rPr>
          <w:snapToGrid w:val="0"/>
          <w:sz w:val="22"/>
        </w:rPr>
      </w:pPr>
    </w:p>
    <w:p w:rsidR="00000000" w:rsidRDefault="00FD447A">
      <w:pPr>
        <w:widowControl w:val="0"/>
        <w:rPr>
          <w:snapToGrid w:val="0"/>
          <w:sz w:val="22"/>
        </w:rPr>
      </w:pPr>
      <w:r>
        <w:rPr>
          <w:snapToGrid w:val="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pStyle w:val="Ttulo4"/>
              <w:rPr>
                <w:sz w:val="22"/>
              </w:rPr>
            </w:pPr>
            <w:r>
              <w:rPr>
                <w:sz w:val="22"/>
              </w:rPr>
              <w:t>CALENDÁRIO DAS PROVAS E PUBLICAÇÕES</w:t>
            </w:r>
          </w:p>
        </w:tc>
      </w:tr>
    </w:tbl>
    <w:p w:rsidR="00000000" w:rsidRDefault="00FD447A">
      <w:pPr>
        <w:pStyle w:val="Ttulo4"/>
        <w:rPr>
          <w:sz w:val="22"/>
        </w:rPr>
      </w:pPr>
    </w:p>
    <w:p w:rsidR="00000000" w:rsidRDefault="00FD447A">
      <w:pPr>
        <w:pStyle w:val="Ttulo1"/>
        <w:rPr>
          <w:sz w:val="22"/>
          <w:u w:val="single"/>
        </w:rPr>
      </w:pPr>
      <w:r>
        <w:rPr>
          <w:sz w:val="22"/>
          <w:u w:val="single"/>
        </w:rPr>
        <w:t>INSCRIÇÕES</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Período: </w:t>
            </w:r>
            <w:r>
              <w:rPr>
                <w:b/>
                <w:snapToGrid w:val="0"/>
                <w:sz w:val="22"/>
              </w:rPr>
              <w:t>26/04/2011 a 26/05/2011</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Avaliação de candidatos deficientes pela Comissão Multiprofissional</w:t>
            </w:r>
            <w:r>
              <w:rPr>
                <w:snapToGrid w:val="0"/>
                <w:sz w:val="22"/>
              </w:rPr>
              <w:t xml:space="preserve">: </w:t>
            </w:r>
            <w:r>
              <w:rPr>
                <w:b/>
                <w:snapToGrid w:val="0"/>
                <w:sz w:val="22"/>
              </w:rPr>
              <w:t>01 a 05/08/2011</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Publicação de deferimento e indeferimento de inscrições provisórias:</w:t>
            </w:r>
            <w:r>
              <w:rPr>
                <w:b/>
                <w:snapToGrid w:val="0"/>
                <w:sz w:val="22"/>
              </w:rPr>
              <w:t xml:space="preserve"> 17/08/2011</w:t>
            </w:r>
          </w:p>
        </w:tc>
      </w:tr>
    </w:tbl>
    <w:p w:rsidR="00000000" w:rsidRDefault="00FD447A">
      <w:pPr>
        <w:widowControl w:val="0"/>
        <w:rPr>
          <w:snapToGrid w:val="0"/>
          <w:sz w:val="22"/>
        </w:rPr>
      </w:pPr>
    </w:p>
    <w:p w:rsidR="00000000" w:rsidRDefault="00FD447A">
      <w:pPr>
        <w:pStyle w:val="Ttulo5"/>
        <w:rPr>
          <w:sz w:val="22"/>
        </w:rPr>
      </w:pPr>
      <w:proofErr w:type="gramStart"/>
      <w:r>
        <w:rPr>
          <w:sz w:val="22"/>
        </w:rPr>
        <w:t>1</w:t>
      </w:r>
      <w:proofErr w:type="gramEnd"/>
      <w:r>
        <w:rPr>
          <w:sz w:val="22"/>
        </w:rPr>
        <w:t>- PRIMEIRA ETAPA -  PROVA OBJETIVA SELETIVA</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Data: </w:t>
            </w:r>
            <w:r>
              <w:rPr>
                <w:b/>
                <w:snapToGrid w:val="0"/>
                <w:sz w:val="22"/>
              </w:rPr>
              <w:t>18/09/2011 (domingo –</w:t>
            </w:r>
            <w:proofErr w:type="gramStart"/>
            <w:r>
              <w:rPr>
                <w:b/>
                <w:snapToGrid w:val="0"/>
                <w:sz w:val="22"/>
              </w:rPr>
              <w:t>13:00</w:t>
            </w:r>
            <w:proofErr w:type="gramEnd"/>
            <w:r>
              <w:rPr>
                <w:b/>
                <w:snapToGrid w:val="0"/>
                <w:sz w:val="22"/>
              </w:rPr>
              <w:t xml:space="preserve"> horas) </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Divulgação do gabarito: </w:t>
            </w:r>
            <w:r>
              <w:rPr>
                <w:b/>
                <w:snapToGrid w:val="0"/>
                <w:sz w:val="22"/>
              </w:rPr>
              <w:t>20/09/2011</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Recursos: </w:t>
            </w:r>
            <w:r>
              <w:rPr>
                <w:b/>
                <w:snapToGrid w:val="0"/>
                <w:sz w:val="22"/>
              </w:rPr>
              <w:t>21 e 22/09/2011</w:t>
            </w:r>
            <w:r>
              <w:rPr>
                <w:snapToGrid w:val="0"/>
                <w:sz w:val="22"/>
              </w:rPr>
              <w:t xml:space="preserve"> </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Div</w:t>
            </w:r>
            <w:r>
              <w:rPr>
                <w:snapToGrid w:val="0"/>
                <w:sz w:val="22"/>
              </w:rPr>
              <w:t xml:space="preserve">ulgação do resultado da 1ª prova (sessão pública): </w:t>
            </w:r>
            <w:r>
              <w:rPr>
                <w:b/>
                <w:snapToGrid w:val="0"/>
                <w:sz w:val="22"/>
              </w:rPr>
              <w:t xml:space="preserve">09/11/2011 – </w:t>
            </w:r>
            <w:proofErr w:type="gramStart"/>
            <w:r>
              <w:rPr>
                <w:b/>
                <w:snapToGrid w:val="0"/>
                <w:sz w:val="22"/>
              </w:rPr>
              <w:t>13:00</w:t>
            </w:r>
            <w:proofErr w:type="gramEnd"/>
            <w:r>
              <w:rPr>
                <w:b/>
                <w:snapToGrid w:val="0"/>
                <w:sz w:val="22"/>
              </w:rPr>
              <w:t xml:space="preserve">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Publicação do resultado da 1ª prova: </w:t>
            </w:r>
            <w:r>
              <w:rPr>
                <w:b/>
                <w:snapToGrid w:val="0"/>
                <w:sz w:val="22"/>
              </w:rPr>
              <w:t>11/11/2011</w:t>
            </w:r>
          </w:p>
        </w:tc>
      </w:tr>
    </w:tbl>
    <w:p w:rsidR="00000000" w:rsidRDefault="00FD447A">
      <w:pPr>
        <w:widowControl w:val="0"/>
        <w:rPr>
          <w:snapToGrid w:val="0"/>
          <w:sz w:val="22"/>
        </w:rPr>
      </w:pPr>
    </w:p>
    <w:p w:rsidR="00000000" w:rsidRDefault="00FD447A">
      <w:pPr>
        <w:widowControl w:val="0"/>
        <w:rPr>
          <w:b/>
          <w:snapToGrid w:val="0"/>
          <w:sz w:val="22"/>
          <w:u w:val="single"/>
        </w:rPr>
      </w:pPr>
      <w:r>
        <w:rPr>
          <w:b/>
          <w:snapToGrid w:val="0"/>
          <w:sz w:val="22"/>
          <w:u w:val="single"/>
        </w:rPr>
        <w:t xml:space="preserve">2- SEGUNDA ETAPA  </w:t>
      </w:r>
    </w:p>
    <w:p w:rsidR="00000000" w:rsidRDefault="00FD447A">
      <w:pPr>
        <w:widowControl w:val="0"/>
        <w:rPr>
          <w:snapToGrid w:val="0"/>
          <w:sz w:val="22"/>
        </w:rPr>
      </w:pPr>
    </w:p>
    <w:p w:rsidR="00000000" w:rsidRDefault="00FD447A">
      <w:pPr>
        <w:widowControl w:val="0"/>
        <w:rPr>
          <w:b/>
          <w:snapToGrid w:val="0"/>
          <w:sz w:val="22"/>
        </w:rPr>
      </w:pPr>
      <w:proofErr w:type="gramStart"/>
      <w:r>
        <w:rPr>
          <w:b/>
          <w:snapToGrid w:val="0"/>
          <w:sz w:val="22"/>
        </w:rPr>
        <w:t>a</w:t>
      </w:r>
      <w:proofErr w:type="gramEnd"/>
      <w:r>
        <w:rPr>
          <w:b/>
          <w:snapToGrid w:val="0"/>
          <w:sz w:val="22"/>
        </w:rPr>
        <w:t>- Primeira Prova Escrita Discursiva</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Data: </w:t>
            </w:r>
            <w:r>
              <w:rPr>
                <w:b/>
                <w:snapToGrid w:val="0"/>
                <w:sz w:val="22"/>
              </w:rPr>
              <w:t>27/11/2011</w:t>
            </w:r>
            <w:r>
              <w:rPr>
                <w:snapToGrid w:val="0"/>
                <w:sz w:val="22"/>
              </w:rPr>
              <w:t xml:space="preserve"> </w:t>
            </w:r>
            <w:r>
              <w:rPr>
                <w:b/>
                <w:snapToGrid w:val="0"/>
                <w:sz w:val="22"/>
              </w:rPr>
              <w:t>(sábado-</w:t>
            </w:r>
            <w:proofErr w:type="gramStart"/>
            <w:r>
              <w:rPr>
                <w:b/>
                <w:snapToGrid w:val="0"/>
                <w:sz w:val="22"/>
              </w:rPr>
              <w:t>13:00</w:t>
            </w:r>
            <w:proofErr w:type="gramEnd"/>
            <w:r>
              <w:rPr>
                <w:b/>
                <w:snapToGrid w:val="0"/>
                <w:sz w:val="22"/>
              </w:rPr>
              <w:t xml:space="preserve">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Identificação da 1ª prova escrit</w:t>
            </w:r>
            <w:r>
              <w:rPr>
                <w:snapToGrid w:val="0"/>
                <w:sz w:val="22"/>
              </w:rPr>
              <w:t xml:space="preserve">a discursiva (sessão pública): </w:t>
            </w:r>
            <w:r>
              <w:rPr>
                <w:b/>
                <w:snapToGrid w:val="0"/>
                <w:sz w:val="22"/>
              </w:rPr>
              <w:t xml:space="preserve">19/12/2011 – às </w:t>
            </w:r>
            <w:proofErr w:type="gramStart"/>
            <w:r>
              <w:rPr>
                <w:b/>
                <w:snapToGrid w:val="0"/>
                <w:sz w:val="22"/>
              </w:rPr>
              <w:t>13:00</w:t>
            </w:r>
            <w:proofErr w:type="gramEnd"/>
            <w:r>
              <w:rPr>
                <w:b/>
                <w:snapToGrid w:val="0"/>
                <w:sz w:val="22"/>
              </w:rPr>
              <w:t xml:space="preserve">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Publicação do resultado: </w:t>
            </w:r>
            <w:r>
              <w:rPr>
                <w:b/>
                <w:snapToGrid w:val="0"/>
                <w:sz w:val="22"/>
              </w:rPr>
              <w:t>13/01/2012</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Recursos: </w:t>
            </w:r>
            <w:r>
              <w:rPr>
                <w:b/>
                <w:snapToGrid w:val="0"/>
                <w:sz w:val="22"/>
              </w:rPr>
              <w:t>16 e 17/01/2012</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Sessão pública para distribuição por sorteio dos recursos</w:t>
            </w:r>
            <w:r>
              <w:rPr>
                <w:b/>
                <w:snapToGrid w:val="0"/>
                <w:sz w:val="22"/>
              </w:rPr>
              <w:t xml:space="preserve">: 01/02/2012 - às </w:t>
            </w:r>
            <w:proofErr w:type="gramStart"/>
            <w:r>
              <w:rPr>
                <w:b/>
                <w:snapToGrid w:val="0"/>
                <w:sz w:val="22"/>
              </w:rPr>
              <w:t>13:00</w:t>
            </w:r>
            <w:proofErr w:type="gramEnd"/>
            <w:r>
              <w:rPr>
                <w:b/>
                <w:snapToGrid w:val="0"/>
                <w:sz w:val="22"/>
              </w:rPr>
              <w:t xml:space="preserve">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Sessão Pública para julgamento de recursos: </w:t>
            </w:r>
            <w:r>
              <w:rPr>
                <w:b/>
                <w:snapToGrid w:val="0"/>
                <w:sz w:val="22"/>
              </w:rPr>
              <w:t xml:space="preserve">09/02/2012 </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Publicação: </w:t>
            </w:r>
            <w:r>
              <w:rPr>
                <w:b/>
                <w:snapToGrid w:val="0"/>
                <w:sz w:val="22"/>
              </w:rPr>
              <w:t>13/02/2012</w:t>
            </w:r>
          </w:p>
        </w:tc>
      </w:tr>
    </w:tbl>
    <w:p w:rsidR="00000000" w:rsidRDefault="00FD447A">
      <w:pPr>
        <w:widowControl w:val="0"/>
        <w:rPr>
          <w:snapToGrid w:val="0"/>
          <w:sz w:val="22"/>
        </w:rPr>
      </w:pPr>
    </w:p>
    <w:p w:rsidR="00000000" w:rsidRDefault="00FD447A">
      <w:pPr>
        <w:widowControl w:val="0"/>
        <w:rPr>
          <w:b/>
          <w:sz w:val="22"/>
        </w:rPr>
      </w:pPr>
      <w:proofErr w:type="gramStart"/>
      <w:r>
        <w:rPr>
          <w:b/>
          <w:snapToGrid w:val="0"/>
          <w:sz w:val="22"/>
        </w:rPr>
        <w:t>b</w:t>
      </w:r>
      <w:proofErr w:type="gramEnd"/>
      <w:r>
        <w:rPr>
          <w:b/>
          <w:snapToGrid w:val="0"/>
          <w:sz w:val="22"/>
        </w:rPr>
        <w:t xml:space="preserve">- Segunda Prova Escrita - </w:t>
      </w:r>
      <w:r>
        <w:rPr>
          <w:b/>
          <w:sz w:val="22"/>
        </w:rPr>
        <w:t xml:space="preserve">SENTENÇA </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Data: </w:t>
            </w:r>
            <w:r>
              <w:rPr>
                <w:b/>
                <w:snapToGrid w:val="0"/>
                <w:sz w:val="22"/>
              </w:rPr>
              <w:t>26/02/2012</w:t>
            </w:r>
            <w:proofErr w:type="gramStart"/>
            <w:r>
              <w:rPr>
                <w:b/>
                <w:snapToGrid w:val="0"/>
                <w:sz w:val="22"/>
              </w:rPr>
              <w:t xml:space="preserve">  </w:t>
            </w:r>
            <w:proofErr w:type="gramEnd"/>
            <w:r>
              <w:rPr>
                <w:b/>
                <w:snapToGrid w:val="0"/>
                <w:sz w:val="22"/>
              </w:rPr>
              <w:t>(sábado- 13:00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Identificação da prova de sentença (sessão pública):</w:t>
            </w:r>
            <w:proofErr w:type="gramStart"/>
            <w:r>
              <w:rPr>
                <w:snapToGrid w:val="0"/>
                <w:sz w:val="22"/>
              </w:rPr>
              <w:t xml:space="preserve"> </w:t>
            </w:r>
            <w:r>
              <w:rPr>
                <w:b/>
                <w:snapToGrid w:val="0"/>
                <w:sz w:val="22"/>
              </w:rPr>
              <w:t xml:space="preserve"> </w:t>
            </w:r>
            <w:proofErr w:type="gramEnd"/>
            <w:r>
              <w:rPr>
                <w:b/>
                <w:snapToGrid w:val="0"/>
                <w:sz w:val="22"/>
              </w:rPr>
              <w:t>20/03/2012 – às 13:00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Publicação do resultado: </w:t>
            </w:r>
            <w:r>
              <w:rPr>
                <w:b/>
                <w:snapToGrid w:val="0"/>
                <w:sz w:val="22"/>
              </w:rPr>
              <w:t>22/03/2012</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Recursos: </w:t>
            </w:r>
            <w:r>
              <w:rPr>
                <w:b/>
                <w:snapToGrid w:val="0"/>
                <w:sz w:val="22"/>
              </w:rPr>
              <w:t>23 e 26/0</w:t>
            </w:r>
            <w:r>
              <w:rPr>
                <w:b/>
                <w:snapToGrid w:val="0"/>
                <w:sz w:val="22"/>
              </w:rPr>
              <w:t>3/2012</w:t>
            </w:r>
            <w:r>
              <w:rPr>
                <w:snapToGrid w:val="0"/>
                <w:sz w:val="22"/>
              </w:rPr>
              <w:t xml:space="preserve"> </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Sessão pública para distribuição por sorteio dos recursos: </w:t>
            </w:r>
            <w:r>
              <w:rPr>
                <w:b/>
                <w:snapToGrid w:val="0"/>
                <w:sz w:val="22"/>
              </w:rPr>
              <w:t>10/04/2012</w:t>
            </w:r>
          </w:p>
        </w:tc>
      </w:tr>
      <w:tr w:rsidR="00000000">
        <w:tblPrEx>
          <w:tblCellMar>
            <w:top w:w="0" w:type="dxa"/>
            <w:bottom w:w="0" w:type="dxa"/>
          </w:tblCellMar>
        </w:tblPrEx>
        <w:tc>
          <w:tcPr>
            <w:tcW w:w="8978" w:type="dxa"/>
          </w:tcPr>
          <w:p w:rsidR="00000000" w:rsidRDefault="00FD447A">
            <w:pPr>
              <w:widowControl w:val="0"/>
              <w:rPr>
                <w:b/>
                <w:snapToGrid w:val="0"/>
                <w:sz w:val="22"/>
              </w:rPr>
            </w:pPr>
            <w:r>
              <w:rPr>
                <w:snapToGrid w:val="0"/>
                <w:sz w:val="22"/>
              </w:rPr>
              <w:t>Sessão Pública para julgamento dos recursos</w:t>
            </w:r>
            <w:r>
              <w:rPr>
                <w:b/>
                <w:snapToGrid w:val="0"/>
                <w:sz w:val="22"/>
              </w:rPr>
              <w:t xml:space="preserve">: 18/04/2012 – ás </w:t>
            </w:r>
            <w:proofErr w:type="gramStart"/>
            <w:r>
              <w:rPr>
                <w:b/>
                <w:snapToGrid w:val="0"/>
                <w:sz w:val="22"/>
              </w:rPr>
              <w:t>13:00</w:t>
            </w:r>
            <w:proofErr w:type="gramEnd"/>
            <w:r>
              <w:rPr>
                <w:b/>
                <w:snapToGrid w:val="0"/>
                <w:sz w:val="22"/>
              </w:rPr>
              <w:t xml:space="preserve"> horas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Publicação: </w:t>
            </w:r>
            <w:r>
              <w:rPr>
                <w:b/>
                <w:snapToGrid w:val="0"/>
                <w:sz w:val="22"/>
              </w:rPr>
              <w:t>20/04/2012</w:t>
            </w:r>
          </w:p>
        </w:tc>
      </w:tr>
    </w:tbl>
    <w:p w:rsidR="00000000" w:rsidRDefault="00FD447A">
      <w:pPr>
        <w:widowControl w:val="0"/>
        <w:rPr>
          <w:snapToGrid w:val="0"/>
          <w:sz w:val="22"/>
        </w:rPr>
      </w:pPr>
    </w:p>
    <w:p w:rsidR="00000000" w:rsidRDefault="00FD447A">
      <w:pPr>
        <w:widowControl w:val="0"/>
        <w:rPr>
          <w:b/>
          <w:snapToGrid w:val="0"/>
          <w:sz w:val="22"/>
        </w:rPr>
      </w:pPr>
    </w:p>
    <w:p w:rsidR="00000000" w:rsidRDefault="00FD447A">
      <w:pPr>
        <w:widowControl w:val="0"/>
        <w:rPr>
          <w:b/>
          <w:snapToGrid w:val="0"/>
          <w:sz w:val="22"/>
        </w:rPr>
      </w:pPr>
    </w:p>
    <w:p w:rsidR="00000000" w:rsidRDefault="00FD447A">
      <w:pPr>
        <w:widowControl w:val="0"/>
        <w:rPr>
          <w:b/>
          <w:snapToGrid w:val="0"/>
          <w:sz w:val="22"/>
        </w:rPr>
      </w:pPr>
      <w:r>
        <w:rPr>
          <w:b/>
          <w:snapToGrid w:val="0"/>
          <w:sz w:val="22"/>
        </w:rPr>
        <w:lastRenderedPageBreak/>
        <w:t>3- TERCEIRA ETAPA</w:t>
      </w:r>
    </w:p>
    <w:p w:rsidR="00000000" w:rsidRDefault="00FD447A">
      <w:pPr>
        <w:widowControl w:val="0"/>
        <w:rPr>
          <w:b/>
          <w:snapToGrid w:val="0"/>
          <w:sz w:val="22"/>
        </w:rPr>
      </w:pPr>
    </w:p>
    <w:p w:rsidR="00000000" w:rsidRDefault="00FD447A">
      <w:pPr>
        <w:pStyle w:val="Ttulo1"/>
        <w:rPr>
          <w:sz w:val="22"/>
        </w:rPr>
      </w:pPr>
      <w:r>
        <w:rPr>
          <w:sz w:val="22"/>
        </w:rPr>
        <w:t xml:space="preserve">INSCRIÇÃO DEFINITIVA </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Entrega dos documentos: até </w:t>
            </w:r>
            <w:r>
              <w:rPr>
                <w:b/>
                <w:snapToGrid w:val="0"/>
                <w:sz w:val="22"/>
              </w:rPr>
              <w:t>14/05</w:t>
            </w:r>
            <w:r>
              <w:rPr>
                <w:b/>
                <w:snapToGrid w:val="0"/>
                <w:sz w:val="22"/>
              </w:rPr>
              <w:t>/2012</w:t>
            </w:r>
            <w:r>
              <w:rPr>
                <w:snapToGrid w:val="0"/>
                <w:sz w:val="22"/>
              </w:rPr>
              <w:t xml:space="preserve"> </w:t>
            </w:r>
          </w:p>
        </w:tc>
      </w:tr>
    </w:tbl>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pStyle w:val="Ttulo2"/>
              <w:rPr>
                <w:sz w:val="22"/>
              </w:rPr>
            </w:pPr>
            <w:r>
              <w:rPr>
                <w:sz w:val="22"/>
              </w:rPr>
              <w:t xml:space="preserve">Publicação do deferimento da Inscrição Definitiva: </w:t>
            </w:r>
            <w:r>
              <w:rPr>
                <w:b/>
                <w:sz w:val="22"/>
              </w:rPr>
              <w:t>06/06/2012</w:t>
            </w:r>
            <w:r>
              <w:rPr>
                <w:sz w:val="22"/>
              </w:rPr>
              <w:t xml:space="preserve">  </w:t>
            </w:r>
          </w:p>
        </w:tc>
      </w:tr>
    </w:tbl>
    <w:p w:rsidR="00000000" w:rsidRDefault="00FD447A">
      <w:pPr>
        <w:widowControl w:val="0"/>
        <w:rPr>
          <w:snapToGrid w:val="0"/>
          <w:sz w:val="22"/>
        </w:rPr>
      </w:pPr>
    </w:p>
    <w:p w:rsidR="00000000" w:rsidRDefault="00FD447A">
      <w:pPr>
        <w:widowControl w:val="0"/>
        <w:rPr>
          <w:b/>
          <w:snapToGrid w:val="0"/>
          <w:sz w:val="22"/>
        </w:rPr>
      </w:pPr>
      <w:proofErr w:type="gramStart"/>
      <w:r>
        <w:rPr>
          <w:b/>
          <w:snapToGrid w:val="0"/>
          <w:sz w:val="22"/>
        </w:rPr>
        <w:t>4</w:t>
      </w:r>
      <w:proofErr w:type="gramEnd"/>
      <w:r>
        <w:rPr>
          <w:b/>
          <w:snapToGrid w:val="0"/>
          <w:sz w:val="22"/>
        </w:rPr>
        <w:t xml:space="preserve">- QUARTA ETAPA - PROVA ORAL </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Sorteio de pontos</w:t>
            </w:r>
          </w:p>
        </w:tc>
      </w:tr>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 xml:space="preserve">A partir de: </w:t>
            </w:r>
            <w:r>
              <w:rPr>
                <w:b/>
                <w:snapToGrid w:val="0"/>
                <w:sz w:val="22"/>
              </w:rPr>
              <w:t>11/06/2012</w:t>
            </w:r>
          </w:p>
        </w:tc>
      </w:tr>
    </w:tbl>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b/>
          <w:snapToGrid w:val="0"/>
          <w:sz w:val="22"/>
        </w:rPr>
      </w:pPr>
      <w:proofErr w:type="gramStart"/>
      <w:r>
        <w:rPr>
          <w:b/>
          <w:snapToGrid w:val="0"/>
          <w:sz w:val="22"/>
        </w:rPr>
        <w:t>5</w:t>
      </w:r>
      <w:proofErr w:type="gramEnd"/>
      <w:r>
        <w:rPr>
          <w:b/>
          <w:snapToGrid w:val="0"/>
          <w:sz w:val="22"/>
        </w:rPr>
        <w:t>- QUINTA ETAPA - TÍTULOS</w:t>
      </w:r>
    </w:p>
    <w:p w:rsidR="00000000" w:rsidRDefault="00FD447A">
      <w:pPr>
        <w:widowControl w:val="0"/>
        <w:rPr>
          <w:snapToGrid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8"/>
      </w:tblGrid>
      <w:tr w:rsidR="00000000">
        <w:tblPrEx>
          <w:tblCellMar>
            <w:top w:w="0" w:type="dxa"/>
            <w:bottom w:w="0" w:type="dxa"/>
          </w:tblCellMar>
        </w:tblPrEx>
        <w:tc>
          <w:tcPr>
            <w:tcW w:w="8978" w:type="dxa"/>
          </w:tcPr>
          <w:p w:rsidR="00000000" w:rsidRDefault="00FD447A">
            <w:pPr>
              <w:widowControl w:val="0"/>
              <w:rPr>
                <w:snapToGrid w:val="0"/>
                <w:sz w:val="22"/>
              </w:rPr>
            </w:pPr>
            <w:r>
              <w:rPr>
                <w:snapToGrid w:val="0"/>
                <w:sz w:val="22"/>
              </w:rPr>
              <w:t>Avaliação: após publicação da Prova Oral</w:t>
            </w:r>
          </w:p>
        </w:tc>
      </w:tr>
    </w:tbl>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roofErr w:type="spellStart"/>
      <w:r>
        <w:rPr>
          <w:snapToGrid w:val="0"/>
          <w:sz w:val="22"/>
        </w:rPr>
        <w:t>Obs</w:t>
      </w:r>
      <w:proofErr w:type="spellEnd"/>
      <w:r>
        <w:rPr>
          <w:snapToGrid w:val="0"/>
          <w:sz w:val="22"/>
        </w:rPr>
        <w:t>- Calendário sujeito</w:t>
      </w:r>
      <w:proofErr w:type="gramStart"/>
      <w:r>
        <w:rPr>
          <w:snapToGrid w:val="0"/>
          <w:sz w:val="22"/>
        </w:rPr>
        <w:t xml:space="preserve">  </w:t>
      </w:r>
      <w:proofErr w:type="gramEnd"/>
      <w:r>
        <w:rPr>
          <w:snapToGrid w:val="0"/>
          <w:sz w:val="22"/>
        </w:rPr>
        <w:t>a altera</w:t>
      </w:r>
      <w:r>
        <w:rPr>
          <w:snapToGrid w:val="0"/>
          <w:sz w:val="22"/>
        </w:rPr>
        <w:t xml:space="preserve">ção.  </w:t>
      </w: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Subttulo"/>
        <w:rPr>
          <w:sz w:val="22"/>
        </w:rPr>
      </w:pPr>
    </w:p>
    <w:p w:rsidR="00000000" w:rsidRDefault="00FD447A">
      <w:pPr>
        <w:pStyle w:val="Subttulo"/>
        <w:rPr>
          <w:sz w:val="22"/>
        </w:rPr>
      </w:pPr>
    </w:p>
    <w:p w:rsidR="00000000" w:rsidRDefault="00FD447A">
      <w:pPr>
        <w:pStyle w:val="Subttulo"/>
        <w:rPr>
          <w:sz w:val="22"/>
        </w:rPr>
      </w:pPr>
    </w:p>
    <w:p w:rsidR="00000000" w:rsidRDefault="00FD447A">
      <w:pPr>
        <w:pStyle w:val="Subttulo"/>
        <w:rPr>
          <w:sz w:val="22"/>
        </w:rPr>
      </w:pPr>
    </w:p>
    <w:p w:rsidR="00000000" w:rsidRDefault="00FD447A">
      <w:pPr>
        <w:pStyle w:val="Subttulo"/>
        <w:rPr>
          <w:sz w:val="22"/>
        </w:rPr>
      </w:pPr>
    </w:p>
    <w:p w:rsidR="00000000" w:rsidRDefault="00FD447A">
      <w:pPr>
        <w:pStyle w:val="Subttulo"/>
        <w:rPr>
          <w:sz w:val="22"/>
        </w:rPr>
      </w:pPr>
      <w:r>
        <w:rPr>
          <w:sz w:val="22"/>
        </w:rPr>
        <w:lastRenderedPageBreak/>
        <w:t>RESOLUÇÃO Nº 75, de 12 de Maio de 2009</w:t>
      </w:r>
    </w:p>
    <w:p w:rsidR="00000000" w:rsidRDefault="00FD447A">
      <w:pPr>
        <w:pStyle w:val="Subttulo"/>
        <w:rPr>
          <w:sz w:val="22"/>
        </w:rPr>
      </w:pPr>
      <w:r>
        <w:rPr>
          <w:sz w:val="22"/>
        </w:rPr>
        <w:t xml:space="preserve"> DO CONSELHO NACIONAL DE JUSTIÇA</w:t>
      </w:r>
    </w:p>
    <w:p w:rsidR="00000000" w:rsidRDefault="00FD447A">
      <w:pPr>
        <w:pStyle w:val="Subttulo"/>
        <w:rPr>
          <w:sz w:val="22"/>
        </w:rPr>
      </w:pPr>
    </w:p>
    <w:p w:rsidR="00000000" w:rsidRDefault="00FD447A">
      <w:pPr>
        <w:pStyle w:val="Subttulo"/>
        <w:rPr>
          <w:sz w:val="22"/>
        </w:rPr>
      </w:pPr>
      <w:r>
        <w:rPr>
          <w:sz w:val="22"/>
        </w:rPr>
        <w:t xml:space="preserve">Dispõe sobre os concursos públicos para ingresso na carreira da magistratura em todos os ramos do Poder Judiciário nacional. </w:t>
      </w:r>
    </w:p>
    <w:p w:rsidR="00000000" w:rsidRDefault="00FD447A">
      <w:pPr>
        <w:shd w:val="clear" w:color="auto" w:fill="FFFFFF"/>
        <w:spacing w:before="960" w:line="360" w:lineRule="auto"/>
        <w:ind w:right="-23" w:firstLine="1418"/>
        <w:jc w:val="both"/>
        <w:rPr>
          <w:sz w:val="22"/>
        </w:rPr>
      </w:pPr>
      <w:r>
        <w:rPr>
          <w:b/>
          <w:color w:val="000000"/>
          <w:spacing w:val="-4"/>
          <w:sz w:val="22"/>
        </w:rPr>
        <w:t>O PRESIDENTE DO CONSELHO N</w:t>
      </w:r>
      <w:r>
        <w:rPr>
          <w:b/>
          <w:color w:val="000000"/>
          <w:spacing w:val="-4"/>
          <w:sz w:val="22"/>
        </w:rPr>
        <w:t>ACIONAL DE JUSTIÇA</w:t>
      </w:r>
      <w:r>
        <w:rPr>
          <w:color w:val="000000"/>
          <w:spacing w:val="-4"/>
          <w:sz w:val="22"/>
        </w:rPr>
        <w:t xml:space="preserve">, no uso de suas atribuições </w:t>
      </w:r>
      <w:r>
        <w:rPr>
          <w:color w:val="000000"/>
          <w:sz w:val="22"/>
        </w:rPr>
        <w:t>constitucionais e regimentais, e</w:t>
      </w:r>
    </w:p>
    <w:p w:rsidR="00000000" w:rsidRDefault="00FD447A">
      <w:pPr>
        <w:shd w:val="clear" w:color="auto" w:fill="FFFFFF"/>
        <w:spacing w:before="360" w:line="360" w:lineRule="auto"/>
        <w:ind w:left="11" w:firstLine="1406"/>
        <w:jc w:val="both"/>
        <w:rPr>
          <w:sz w:val="22"/>
        </w:rPr>
      </w:pPr>
      <w:r>
        <w:rPr>
          <w:b/>
          <w:color w:val="000000"/>
          <w:spacing w:val="-4"/>
          <w:sz w:val="22"/>
        </w:rPr>
        <w:t>CONSIDERANDO</w:t>
      </w:r>
      <w:r>
        <w:rPr>
          <w:color w:val="000000"/>
          <w:spacing w:val="-4"/>
          <w:sz w:val="22"/>
        </w:rPr>
        <w:t xml:space="preserve"> que, nos termos do art. 103-B, § 4º, inciso I, da Constituição da República, </w:t>
      </w:r>
      <w:r>
        <w:rPr>
          <w:color w:val="000000"/>
          <w:spacing w:val="-3"/>
          <w:sz w:val="22"/>
        </w:rPr>
        <w:t>compete ao Conselho Nacional de Justiça zelar pela autonomia do Poder Judiciário e pel</w:t>
      </w:r>
      <w:r>
        <w:rPr>
          <w:color w:val="000000"/>
          <w:spacing w:val="-3"/>
          <w:sz w:val="22"/>
        </w:rPr>
        <w:t xml:space="preserve">o </w:t>
      </w:r>
      <w:r>
        <w:rPr>
          <w:color w:val="000000"/>
          <w:spacing w:val="-4"/>
          <w:sz w:val="22"/>
        </w:rPr>
        <w:t xml:space="preserve">cumprimento do Estatuto da Magistratura, podendo expedir atos regulamentares, no âmbito de </w:t>
      </w:r>
      <w:r>
        <w:rPr>
          <w:color w:val="000000"/>
          <w:sz w:val="22"/>
        </w:rPr>
        <w:t>sua competência, ou recomendar providências;</w:t>
      </w:r>
    </w:p>
    <w:p w:rsidR="00000000" w:rsidRDefault="00FD447A">
      <w:pPr>
        <w:shd w:val="clear" w:color="auto" w:fill="FFFFFF"/>
        <w:spacing w:before="360" w:line="360" w:lineRule="auto"/>
        <w:ind w:left="23" w:firstLine="1406"/>
        <w:jc w:val="both"/>
        <w:rPr>
          <w:sz w:val="22"/>
        </w:rPr>
      </w:pPr>
      <w:r>
        <w:rPr>
          <w:b/>
          <w:color w:val="000000"/>
          <w:spacing w:val="-4"/>
          <w:sz w:val="22"/>
        </w:rPr>
        <w:t>CONSIDERANDO</w:t>
      </w:r>
      <w:r>
        <w:rPr>
          <w:color w:val="000000"/>
          <w:spacing w:val="-4"/>
          <w:sz w:val="22"/>
        </w:rPr>
        <w:t xml:space="preserve"> que o ingresso na magistratura brasileira ocorre mediante concurso público </w:t>
      </w:r>
      <w:r>
        <w:rPr>
          <w:color w:val="000000"/>
          <w:spacing w:val="-3"/>
          <w:sz w:val="22"/>
        </w:rPr>
        <w:t xml:space="preserve">de provas e títulos, conforme </w:t>
      </w:r>
      <w:r>
        <w:rPr>
          <w:color w:val="000000"/>
          <w:spacing w:val="-3"/>
          <w:sz w:val="22"/>
        </w:rPr>
        <w:t xml:space="preserve">o disposto no art. 93, inciso I, da Constituição da República, observados os princípios constitucionais da legalidade, impessoalidade, moralidade, </w:t>
      </w:r>
      <w:r>
        <w:rPr>
          <w:color w:val="000000"/>
          <w:sz w:val="22"/>
        </w:rPr>
        <w:t>publicidade e eficiência;</w:t>
      </w:r>
    </w:p>
    <w:p w:rsidR="00000000" w:rsidRDefault="00FD447A">
      <w:pPr>
        <w:shd w:val="clear" w:color="auto" w:fill="FFFFFF"/>
        <w:spacing w:before="360" w:line="360" w:lineRule="auto"/>
        <w:ind w:left="23" w:firstLine="1406"/>
        <w:jc w:val="both"/>
        <w:rPr>
          <w:color w:val="000000"/>
          <w:sz w:val="22"/>
        </w:rPr>
      </w:pPr>
      <w:r>
        <w:rPr>
          <w:b/>
          <w:color w:val="000000"/>
          <w:spacing w:val="-3"/>
          <w:sz w:val="22"/>
        </w:rPr>
        <w:t>CONSIDERANDO</w:t>
      </w:r>
      <w:r>
        <w:rPr>
          <w:color w:val="000000"/>
          <w:spacing w:val="-3"/>
          <w:sz w:val="22"/>
        </w:rPr>
        <w:t xml:space="preserve"> a multiplicidade de normas e procedimentos distintos por que se pautam</w:t>
      </w:r>
      <w:r>
        <w:rPr>
          <w:color w:val="000000"/>
          <w:spacing w:val="-3"/>
          <w:sz w:val="22"/>
        </w:rPr>
        <w:t xml:space="preserve"> os </w:t>
      </w:r>
      <w:r>
        <w:rPr>
          <w:color w:val="000000"/>
          <w:spacing w:val="-4"/>
          <w:sz w:val="22"/>
        </w:rPr>
        <w:t xml:space="preserve">Tribunais brasileiros na realização de concursos para ingresso na magistratura, com </w:t>
      </w:r>
      <w:proofErr w:type="spellStart"/>
      <w:r>
        <w:rPr>
          <w:color w:val="000000"/>
          <w:spacing w:val="-4"/>
          <w:sz w:val="22"/>
        </w:rPr>
        <w:t>frequentes</w:t>
      </w:r>
      <w:proofErr w:type="spellEnd"/>
      <w:r>
        <w:rPr>
          <w:color w:val="000000"/>
          <w:spacing w:val="-4"/>
          <w:sz w:val="22"/>
        </w:rPr>
        <w:t xml:space="preserve"> </w:t>
      </w:r>
      <w:r>
        <w:rPr>
          <w:color w:val="000000"/>
          <w:spacing w:val="-3"/>
          <w:sz w:val="22"/>
        </w:rPr>
        <w:t xml:space="preserve">impugnações na esfera administrativa e/ou jurisdicional que retardam ou comprometem o </w:t>
      </w:r>
      <w:r>
        <w:rPr>
          <w:color w:val="000000"/>
          <w:sz w:val="22"/>
        </w:rPr>
        <w:t xml:space="preserve">certame; </w:t>
      </w:r>
    </w:p>
    <w:p w:rsidR="00000000" w:rsidRDefault="00FD447A">
      <w:pPr>
        <w:spacing w:line="360" w:lineRule="auto"/>
        <w:ind w:right="-6"/>
        <w:jc w:val="both"/>
        <w:rPr>
          <w:sz w:val="22"/>
        </w:rPr>
      </w:pPr>
      <w:r>
        <w:rPr>
          <w:sz w:val="22"/>
        </w:rPr>
        <w:t>* Texto consolidado conforme deliberado pelo Plenário do Cons</w:t>
      </w:r>
      <w:r>
        <w:rPr>
          <w:sz w:val="22"/>
        </w:rPr>
        <w:t>elho Nacional de Justiça na 109ª Sessão Ordinária, de 03 de agosto de 2010, no julgamento do processo Ato Normativo 0003622-68.2010.2.00.0000.</w:t>
      </w:r>
    </w:p>
    <w:p w:rsidR="00000000" w:rsidRDefault="00FD447A">
      <w:pPr>
        <w:shd w:val="clear" w:color="auto" w:fill="FFFFFF"/>
        <w:spacing w:before="360" w:line="360" w:lineRule="auto"/>
        <w:ind w:left="23" w:firstLine="1406"/>
        <w:jc w:val="both"/>
        <w:rPr>
          <w:b/>
          <w:color w:val="000000"/>
          <w:spacing w:val="-4"/>
          <w:sz w:val="22"/>
        </w:rPr>
      </w:pPr>
    </w:p>
    <w:p w:rsidR="00000000" w:rsidRDefault="00FD447A">
      <w:pPr>
        <w:shd w:val="clear" w:color="auto" w:fill="FFFFFF"/>
        <w:spacing w:before="360" w:line="360" w:lineRule="auto"/>
        <w:ind w:left="23" w:firstLine="1406"/>
        <w:jc w:val="both"/>
        <w:rPr>
          <w:color w:val="000000"/>
          <w:sz w:val="22"/>
        </w:rPr>
      </w:pPr>
      <w:r>
        <w:rPr>
          <w:b/>
          <w:color w:val="000000"/>
          <w:spacing w:val="-4"/>
          <w:sz w:val="22"/>
        </w:rPr>
        <w:lastRenderedPageBreak/>
        <w:t>CONSIDERANDO</w:t>
      </w:r>
      <w:r>
        <w:rPr>
          <w:color w:val="000000"/>
          <w:spacing w:val="-4"/>
          <w:sz w:val="22"/>
        </w:rPr>
        <w:t xml:space="preserve"> a imperativa necessidade de editar normas destinadas a regulamentar e a </w:t>
      </w:r>
      <w:r>
        <w:rPr>
          <w:color w:val="000000"/>
          <w:spacing w:val="-5"/>
          <w:sz w:val="22"/>
        </w:rPr>
        <w:t xml:space="preserve">uniformizar o procedimento </w:t>
      </w:r>
      <w:r>
        <w:rPr>
          <w:color w:val="000000"/>
          <w:spacing w:val="-5"/>
          <w:sz w:val="22"/>
        </w:rPr>
        <w:t xml:space="preserve">e os critérios relacionados ao concurso de ingresso na carreira da </w:t>
      </w:r>
      <w:r>
        <w:rPr>
          <w:color w:val="000000"/>
          <w:sz w:val="22"/>
        </w:rPr>
        <w:t>magistratura do Poder Judiciário nacional;</w:t>
      </w:r>
    </w:p>
    <w:p w:rsidR="00000000" w:rsidRDefault="00FD447A">
      <w:pPr>
        <w:shd w:val="clear" w:color="auto" w:fill="FFFFFF"/>
        <w:spacing w:before="360" w:line="360" w:lineRule="auto"/>
        <w:ind w:left="28" w:firstLine="1389"/>
        <w:jc w:val="both"/>
        <w:outlineLvl w:val="0"/>
        <w:rPr>
          <w:b/>
          <w:sz w:val="22"/>
        </w:rPr>
      </w:pPr>
      <w:r>
        <w:rPr>
          <w:b/>
          <w:color w:val="000000"/>
          <w:spacing w:val="-11"/>
          <w:sz w:val="22"/>
        </w:rPr>
        <w:t>RESOLVE:</w:t>
      </w:r>
    </w:p>
    <w:p w:rsidR="00000000" w:rsidRDefault="00FD447A">
      <w:pPr>
        <w:shd w:val="clear" w:color="auto" w:fill="FFFFFF"/>
        <w:spacing w:before="360" w:line="360" w:lineRule="auto"/>
        <w:ind w:left="23" w:firstLine="1395"/>
        <w:outlineLvl w:val="0"/>
        <w:rPr>
          <w:b/>
          <w:sz w:val="22"/>
        </w:rPr>
      </w:pPr>
      <w:r>
        <w:rPr>
          <w:b/>
          <w:color w:val="000000"/>
          <w:spacing w:val="-9"/>
          <w:sz w:val="22"/>
        </w:rPr>
        <w:t>CAPÍTULO I</w:t>
      </w:r>
    </w:p>
    <w:p w:rsidR="00000000" w:rsidRDefault="00FD447A">
      <w:pPr>
        <w:shd w:val="clear" w:color="auto" w:fill="FFFFFF"/>
        <w:spacing w:before="360" w:line="360" w:lineRule="auto"/>
        <w:ind w:left="43" w:firstLine="1375"/>
        <w:outlineLvl w:val="0"/>
        <w:rPr>
          <w:b/>
          <w:sz w:val="22"/>
        </w:rPr>
      </w:pPr>
      <w:r>
        <w:rPr>
          <w:b/>
          <w:color w:val="000000"/>
          <w:spacing w:val="-8"/>
          <w:sz w:val="22"/>
        </w:rPr>
        <w:t>DAS DISPOSIÇÕES GERAIS</w:t>
      </w:r>
    </w:p>
    <w:p w:rsidR="00000000" w:rsidRDefault="00FD447A">
      <w:pPr>
        <w:shd w:val="clear" w:color="auto" w:fill="FFFFFF"/>
        <w:spacing w:before="360" w:line="360" w:lineRule="auto"/>
        <w:ind w:left="36" w:firstLine="1382"/>
        <w:rPr>
          <w:b/>
          <w:color w:val="000000"/>
          <w:spacing w:val="-9"/>
          <w:sz w:val="22"/>
        </w:rPr>
      </w:pPr>
      <w:r>
        <w:rPr>
          <w:b/>
          <w:color w:val="000000"/>
          <w:spacing w:val="-9"/>
          <w:sz w:val="22"/>
        </w:rPr>
        <w:t>Seção I</w:t>
      </w:r>
    </w:p>
    <w:p w:rsidR="00000000" w:rsidRDefault="00FD447A">
      <w:pPr>
        <w:shd w:val="clear" w:color="auto" w:fill="FFFFFF"/>
        <w:spacing w:before="360" w:line="360" w:lineRule="auto"/>
        <w:ind w:left="36" w:firstLine="1382"/>
        <w:rPr>
          <w:b/>
          <w:sz w:val="22"/>
        </w:rPr>
      </w:pPr>
      <w:r>
        <w:rPr>
          <w:b/>
          <w:color w:val="000000"/>
          <w:spacing w:val="-9"/>
          <w:sz w:val="22"/>
        </w:rPr>
        <w:t xml:space="preserve"> </w:t>
      </w:r>
      <w:r>
        <w:rPr>
          <w:b/>
          <w:color w:val="000000"/>
          <w:spacing w:val="-6"/>
          <w:sz w:val="22"/>
        </w:rPr>
        <w:t>Da abertura do concurso</w:t>
      </w:r>
    </w:p>
    <w:p w:rsidR="00000000" w:rsidRDefault="00FD447A">
      <w:pPr>
        <w:shd w:val="clear" w:color="auto" w:fill="FFFFFF"/>
        <w:spacing w:before="360" w:line="360" w:lineRule="auto"/>
        <w:ind w:left="34" w:firstLine="1383"/>
        <w:jc w:val="both"/>
        <w:rPr>
          <w:color w:val="000000"/>
          <w:spacing w:val="-7"/>
          <w:sz w:val="22"/>
        </w:rPr>
      </w:pPr>
      <w:r>
        <w:rPr>
          <w:b/>
          <w:color w:val="000000"/>
          <w:spacing w:val="-6"/>
          <w:sz w:val="22"/>
        </w:rPr>
        <w:t>Art. 1º</w:t>
      </w:r>
      <w:r>
        <w:rPr>
          <w:color w:val="000000"/>
          <w:spacing w:val="-6"/>
          <w:sz w:val="22"/>
        </w:rPr>
        <w:t xml:space="preserve"> O concurso público para ingresso na carreira da magistratura é</w:t>
      </w:r>
      <w:r>
        <w:rPr>
          <w:color w:val="000000"/>
          <w:spacing w:val="-6"/>
          <w:sz w:val="22"/>
        </w:rPr>
        <w:t xml:space="preserve"> regulamentado por esta </w:t>
      </w:r>
      <w:r>
        <w:rPr>
          <w:color w:val="000000"/>
          <w:spacing w:val="-7"/>
          <w:sz w:val="22"/>
        </w:rPr>
        <w:t>Resolução.</w:t>
      </w:r>
    </w:p>
    <w:p w:rsidR="00000000" w:rsidRDefault="00FD447A">
      <w:pPr>
        <w:shd w:val="clear" w:color="auto" w:fill="FFFFFF"/>
        <w:spacing w:before="7" w:line="360" w:lineRule="auto"/>
        <w:ind w:left="36" w:firstLine="1382"/>
        <w:jc w:val="both"/>
        <w:rPr>
          <w:sz w:val="22"/>
        </w:rPr>
      </w:pPr>
      <w:r>
        <w:rPr>
          <w:b/>
          <w:color w:val="000000"/>
          <w:spacing w:val="-4"/>
          <w:sz w:val="22"/>
        </w:rPr>
        <w:t>Art. 2º</w:t>
      </w:r>
      <w:r>
        <w:rPr>
          <w:color w:val="000000"/>
          <w:spacing w:val="-4"/>
          <w:sz w:val="22"/>
        </w:rPr>
        <w:t xml:space="preserve"> O ingresso na carreira, cujo cargo inicial será o de juiz substituto, far-se-á mediante concurso público de provas e títulos, de acordo com os </w:t>
      </w:r>
      <w:proofErr w:type="spellStart"/>
      <w:r>
        <w:rPr>
          <w:color w:val="000000"/>
          <w:spacing w:val="-4"/>
          <w:sz w:val="22"/>
        </w:rPr>
        <w:t>arts</w:t>
      </w:r>
      <w:proofErr w:type="spellEnd"/>
      <w:r>
        <w:rPr>
          <w:color w:val="000000"/>
          <w:spacing w:val="-4"/>
          <w:sz w:val="22"/>
        </w:rPr>
        <w:t>. 93, I, e</w:t>
      </w:r>
      <w:r>
        <w:rPr>
          <w:b/>
          <w:color w:val="000000"/>
          <w:spacing w:val="-4"/>
          <w:sz w:val="22"/>
        </w:rPr>
        <w:t xml:space="preserve"> </w:t>
      </w:r>
      <w:r>
        <w:rPr>
          <w:color w:val="000000"/>
          <w:spacing w:val="-4"/>
          <w:sz w:val="22"/>
        </w:rPr>
        <w:t xml:space="preserve">96, I, "c", da Constituição </w:t>
      </w:r>
      <w:r>
        <w:rPr>
          <w:color w:val="000000"/>
          <w:spacing w:val="-8"/>
          <w:sz w:val="22"/>
        </w:rPr>
        <w:t>Federal.</w:t>
      </w:r>
    </w:p>
    <w:p w:rsidR="00000000" w:rsidRDefault="00FD447A">
      <w:pPr>
        <w:shd w:val="clear" w:color="auto" w:fill="FFFFFF"/>
        <w:spacing w:before="7" w:line="360" w:lineRule="auto"/>
        <w:ind w:left="43" w:firstLine="1382"/>
        <w:jc w:val="both"/>
        <w:rPr>
          <w:color w:val="000000"/>
          <w:spacing w:val="-4"/>
          <w:sz w:val="22"/>
        </w:rPr>
      </w:pPr>
      <w:r>
        <w:rPr>
          <w:color w:val="000000"/>
          <w:spacing w:val="-4"/>
          <w:sz w:val="22"/>
        </w:rPr>
        <w:t>Parágrafo único. O</w:t>
      </w:r>
      <w:r>
        <w:rPr>
          <w:color w:val="000000"/>
          <w:spacing w:val="-4"/>
          <w:sz w:val="22"/>
        </w:rPr>
        <w:t xml:space="preserve"> provimento dos cargos será feito de acordo com a disponibilidade orçamentária e a necessidade do serviço.</w:t>
      </w:r>
    </w:p>
    <w:p w:rsidR="00000000" w:rsidRDefault="00FD447A">
      <w:pPr>
        <w:shd w:val="clear" w:color="auto" w:fill="FFFFFF"/>
        <w:spacing w:before="7" w:line="360" w:lineRule="auto"/>
        <w:ind w:left="29" w:firstLine="1382"/>
        <w:jc w:val="both"/>
        <w:rPr>
          <w:sz w:val="22"/>
        </w:rPr>
      </w:pPr>
      <w:r>
        <w:rPr>
          <w:b/>
          <w:color w:val="000000"/>
          <w:spacing w:val="-6"/>
          <w:sz w:val="22"/>
        </w:rPr>
        <w:t>Art. 3º</w:t>
      </w:r>
      <w:r>
        <w:rPr>
          <w:color w:val="000000"/>
          <w:spacing w:val="-6"/>
          <w:sz w:val="22"/>
        </w:rPr>
        <w:t xml:space="preserve"> A realização do concurso público, observadas a dotação orçamentária e a existência de </w:t>
      </w:r>
      <w:r>
        <w:rPr>
          <w:color w:val="000000"/>
          <w:spacing w:val="-4"/>
          <w:sz w:val="22"/>
        </w:rPr>
        <w:t>vagas, inicia-se com a constituição da respectiva Comis</w:t>
      </w:r>
      <w:r>
        <w:rPr>
          <w:color w:val="000000"/>
          <w:spacing w:val="-4"/>
          <w:sz w:val="22"/>
        </w:rPr>
        <w:t>são de Concurso, mediante resolução aprovada pelo órgão especial ou Tribunal Pleno.</w:t>
      </w:r>
    </w:p>
    <w:p w:rsidR="00000000" w:rsidRDefault="00FD447A">
      <w:pPr>
        <w:spacing w:line="360" w:lineRule="auto"/>
        <w:ind w:firstLine="1440"/>
        <w:jc w:val="both"/>
        <w:rPr>
          <w:color w:val="000000"/>
          <w:spacing w:val="-4"/>
          <w:sz w:val="22"/>
        </w:rPr>
      </w:pPr>
      <w:r>
        <w:rPr>
          <w:sz w:val="22"/>
        </w:rPr>
        <w:t>P</w:t>
      </w:r>
      <w:r>
        <w:rPr>
          <w:color w:val="000000"/>
          <w:spacing w:val="-4"/>
          <w:sz w:val="22"/>
        </w:rPr>
        <w:t xml:space="preserve">arágrafo </w:t>
      </w:r>
      <w:proofErr w:type="gramStart"/>
      <w:r>
        <w:rPr>
          <w:color w:val="000000"/>
          <w:spacing w:val="-4"/>
          <w:sz w:val="22"/>
        </w:rPr>
        <w:t>único.</w:t>
      </w:r>
      <w:proofErr w:type="gramEnd"/>
      <w:r>
        <w:rPr>
          <w:sz w:val="22"/>
          <w:vertAlign w:val="superscript"/>
        </w:rPr>
        <w:t>1</w:t>
      </w:r>
      <w:r>
        <w:rPr>
          <w:color w:val="000000"/>
          <w:spacing w:val="-4"/>
          <w:sz w:val="22"/>
        </w:rPr>
        <w:t xml:space="preserve"> A comissão de Concurso incumbir-se-á de todas as providências necessárias à organização e realização do certame, sem prejuízo das atribuições cometidas po</w:t>
      </w:r>
      <w:r>
        <w:rPr>
          <w:color w:val="000000"/>
          <w:spacing w:val="-4"/>
          <w:sz w:val="22"/>
        </w:rPr>
        <w:t>r esta Resolução, se for o caso, às Comissões Examinadoras e à instituição especializada contratada ou conveniada para execução das provas do certame (NR).</w:t>
      </w:r>
    </w:p>
    <w:p w:rsidR="00000000" w:rsidRDefault="00FD447A">
      <w:pPr>
        <w:pStyle w:val="Rodap"/>
        <w:spacing w:line="360" w:lineRule="auto"/>
        <w:ind w:firstLine="1440"/>
        <w:jc w:val="both"/>
        <w:rPr>
          <w:sz w:val="22"/>
        </w:rPr>
      </w:pPr>
      <w:proofErr w:type="gramStart"/>
      <w:r>
        <w:rPr>
          <w:sz w:val="22"/>
          <w:vertAlign w:val="superscript"/>
        </w:rPr>
        <w:lastRenderedPageBreak/>
        <w:t>1</w:t>
      </w:r>
      <w:proofErr w:type="gramEnd"/>
      <w:r>
        <w:rPr>
          <w:sz w:val="22"/>
        </w:rPr>
        <w:t xml:space="preserve"> Redação dada pelo Plenário do Conselho Nacional de Justiça, na 109ª Sessão Ordinária, de 03 de ago</w:t>
      </w:r>
      <w:r>
        <w:rPr>
          <w:sz w:val="22"/>
        </w:rPr>
        <w:t>sto de 2010, no julgamento do processo Ato Normativo 0003622-68.2010.2.00.0000</w:t>
      </w:r>
    </w:p>
    <w:p w:rsidR="00000000" w:rsidRDefault="00FD447A">
      <w:pPr>
        <w:shd w:val="clear" w:color="auto" w:fill="FFFFFF"/>
        <w:spacing w:line="360" w:lineRule="auto"/>
        <w:ind w:left="50" w:firstLine="1382"/>
        <w:jc w:val="both"/>
        <w:rPr>
          <w:color w:val="000000"/>
          <w:spacing w:val="-4"/>
          <w:sz w:val="22"/>
        </w:rPr>
      </w:pPr>
    </w:p>
    <w:p w:rsidR="00000000" w:rsidRDefault="00FD447A">
      <w:pPr>
        <w:shd w:val="clear" w:color="auto" w:fill="FFFFFF"/>
        <w:spacing w:line="360" w:lineRule="auto"/>
        <w:ind w:left="50" w:firstLine="1382"/>
        <w:jc w:val="both"/>
        <w:rPr>
          <w:color w:val="000000"/>
          <w:sz w:val="22"/>
        </w:rPr>
      </w:pPr>
      <w:r>
        <w:rPr>
          <w:b/>
          <w:color w:val="000000"/>
          <w:spacing w:val="-5"/>
          <w:sz w:val="22"/>
        </w:rPr>
        <w:t>Art. 4º</w:t>
      </w:r>
      <w:r>
        <w:rPr>
          <w:color w:val="000000"/>
          <w:spacing w:val="-5"/>
          <w:sz w:val="22"/>
        </w:rPr>
        <w:t xml:space="preserve"> Às vagas existentes e indicadas no edital poderão ser acrescidas outras, que surgirem </w:t>
      </w:r>
      <w:r>
        <w:rPr>
          <w:color w:val="000000"/>
          <w:sz w:val="22"/>
        </w:rPr>
        <w:t xml:space="preserve">durante o prazo de validade do concurso. </w:t>
      </w:r>
    </w:p>
    <w:p w:rsidR="00000000" w:rsidRDefault="00FD447A">
      <w:pPr>
        <w:shd w:val="clear" w:color="auto" w:fill="FFFFFF"/>
        <w:spacing w:before="360" w:line="360" w:lineRule="auto"/>
        <w:ind w:left="51" w:firstLine="1366"/>
        <w:rPr>
          <w:b/>
          <w:color w:val="000000"/>
          <w:spacing w:val="-5"/>
          <w:sz w:val="22"/>
        </w:rPr>
      </w:pPr>
      <w:r>
        <w:rPr>
          <w:b/>
          <w:color w:val="000000"/>
          <w:spacing w:val="-5"/>
          <w:sz w:val="22"/>
        </w:rPr>
        <w:t>Seção II</w:t>
      </w:r>
    </w:p>
    <w:p w:rsidR="00000000" w:rsidRDefault="00FD447A">
      <w:pPr>
        <w:shd w:val="clear" w:color="auto" w:fill="FFFFFF"/>
        <w:spacing w:before="360" w:line="360" w:lineRule="auto"/>
        <w:ind w:left="51" w:firstLine="1366"/>
        <w:rPr>
          <w:b/>
          <w:color w:val="000000"/>
          <w:spacing w:val="-6"/>
          <w:sz w:val="22"/>
        </w:rPr>
      </w:pPr>
      <w:r>
        <w:rPr>
          <w:b/>
          <w:color w:val="000000"/>
          <w:spacing w:val="-6"/>
          <w:sz w:val="22"/>
        </w:rPr>
        <w:t>Das etapas e do programa do con</w:t>
      </w:r>
      <w:r>
        <w:rPr>
          <w:b/>
          <w:color w:val="000000"/>
          <w:spacing w:val="-6"/>
          <w:sz w:val="22"/>
        </w:rPr>
        <w:t>curso</w:t>
      </w:r>
    </w:p>
    <w:p w:rsidR="00000000" w:rsidRDefault="00FD447A">
      <w:pPr>
        <w:shd w:val="clear" w:color="auto" w:fill="FFFFFF"/>
        <w:spacing w:line="360" w:lineRule="auto"/>
        <w:ind w:left="50" w:hanging="50"/>
        <w:jc w:val="center"/>
        <w:rPr>
          <w:b/>
          <w:color w:val="000000"/>
          <w:spacing w:val="-6"/>
          <w:sz w:val="22"/>
        </w:rPr>
      </w:pPr>
    </w:p>
    <w:p w:rsidR="00000000" w:rsidRDefault="00FD447A">
      <w:pPr>
        <w:shd w:val="clear" w:color="auto" w:fill="FFFFFF"/>
        <w:spacing w:line="360" w:lineRule="auto"/>
        <w:ind w:left="50" w:firstLine="1382"/>
        <w:jc w:val="both"/>
        <w:rPr>
          <w:sz w:val="22"/>
        </w:rPr>
      </w:pPr>
      <w:r>
        <w:rPr>
          <w:b/>
          <w:color w:val="000000"/>
          <w:spacing w:val="-3"/>
          <w:sz w:val="22"/>
        </w:rPr>
        <w:t>Art. 5º</w:t>
      </w:r>
      <w:r>
        <w:rPr>
          <w:color w:val="000000"/>
          <w:spacing w:val="-3"/>
          <w:sz w:val="22"/>
        </w:rPr>
        <w:t xml:space="preserve"> O concurso desenvolver-se-á sucessivamente de acordo com as seguintes etapas:</w:t>
      </w:r>
    </w:p>
    <w:p w:rsidR="00000000" w:rsidRDefault="00FD447A" w:rsidP="00FD447A">
      <w:pPr>
        <w:numPr>
          <w:ilvl w:val="0"/>
          <w:numId w:val="4"/>
        </w:numPr>
        <w:shd w:val="clear" w:color="auto" w:fill="FFFFFF"/>
        <w:tabs>
          <w:tab w:val="left" w:pos="137"/>
        </w:tabs>
        <w:spacing w:line="360" w:lineRule="auto"/>
        <w:ind w:left="29" w:firstLine="1382"/>
        <w:jc w:val="both"/>
        <w:rPr>
          <w:color w:val="000000"/>
          <w:sz w:val="22"/>
        </w:rPr>
      </w:pPr>
      <w:r>
        <w:rPr>
          <w:color w:val="000000"/>
          <w:spacing w:val="-3"/>
          <w:sz w:val="22"/>
        </w:rPr>
        <w:t>- primeira etapa - uma prova objetiva seletiva, de caráter eliminatório e classificatório;</w:t>
      </w:r>
    </w:p>
    <w:p w:rsidR="00000000" w:rsidRDefault="00FD447A" w:rsidP="00FD447A">
      <w:pPr>
        <w:numPr>
          <w:ilvl w:val="0"/>
          <w:numId w:val="4"/>
        </w:numPr>
        <w:shd w:val="clear" w:color="auto" w:fill="FFFFFF"/>
        <w:tabs>
          <w:tab w:val="left" w:pos="137"/>
        </w:tabs>
        <w:spacing w:line="360" w:lineRule="auto"/>
        <w:ind w:left="29" w:firstLine="1382"/>
        <w:jc w:val="both"/>
        <w:rPr>
          <w:color w:val="000000"/>
          <w:spacing w:val="-23"/>
          <w:sz w:val="22"/>
        </w:rPr>
      </w:pPr>
      <w:r>
        <w:rPr>
          <w:color w:val="000000"/>
          <w:spacing w:val="-3"/>
          <w:sz w:val="22"/>
        </w:rPr>
        <w:t xml:space="preserve"> - segunda etapa - duas provas escritas, de caráter eliminatório e class</w:t>
      </w:r>
      <w:r>
        <w:rPr>
          <w:color w:val="000000"/>
          <w:spacing w:val="-3"/>
          <w:sz w:val="22"/>
        </w:rPr>
        <w:t>ificatório;</w:t>
      </w:r>
    </w:p>
    <w:p w:rsidR="00000000" w:rsidRDefault="00FD447A">
      <w:pPr>
        <w:shd w:val="clear" w:color="auto" w:fill="FFFFFF"/>
        <w:tabs>
          <w:tab w:val="left" w:pos="216"/>
        </w:tabs>
        <w:spacing w:line="360" w:lineRule="auto"/>
        <w:ind w:left="22" w:firstLine="1382"/>
        <w:jc w:val="both"/>
        <w:rPr>
          <w:sz w:val="22"/>
        </w:rPr>
      </w:pPr>
      <w:r>
        <w:rPr>
          <w:color w:val="000000"/>
          <w:spacing w:val="-13"/>
          <w:sz w:val="22"/>
        </w:rPr>
        <w:t xml:space="preserve">III </w:t>
      </w:r>
      <w:r>
        <w:rPr>
          <w:color w:val="000000"/>
          <w:spacing w:val="-3"/>
          <w:sz w:val="22"/>
        </w:rPr>
        <w:t>- terceira etapa - de caráter eliminatório, com as seguintes fases:</w:t>
      </w:r>
    </w:p>
    <w:p w:rsidR="00000000" w:rsidRDefault="00FD447A" w:rsidP="00FD447A">
      <w:pPr>
        <w:numPr>
          <w:ilvl w:val="0"/>
          <w:numId w:val="5"/>
        </w:numPr>
        <w:shd w:val="clear" w:color="auto" w:fill="FFFFFF"/>
        <w:tabs>
          <w:tab w:val="left" w:pos="252"/>
        </w:tabs>
        <w:spacing w:before="7" w:line="360" w:lineRule="auto"/>
        <w:ind w:left="14" w:firstLine="1382"/>
        <w:jc w:val="both"/>
        <w:rPr>
          <w:color w:val="000000"/>
          <w:spacing w:val="-19"/>
          <w:sz w:val="22"/>
        </w:rPr>
      </w:pPr>
      <w:proofErr w:type="gramStart"/>
      <w:r>
        <w:rPr>
          <w:color w:val="000000"/>
          <w:spacing w:val="-3"/>
          <w:sz w:val="22"/>
        </w:rPr>
        <w:t>sindicância</w:t>
      </w:r>
      <w:proofErr w:type="gramEnd"/>
      <w:r>
        <w:rPr>
          <w:color w:val="000000"/>
          <w:spacing w:val="-3"/>
          <w:sz w:val="22"/>
        </w:rPr>
        <w:t xml:space="preserve"> da vida pregressa e investigação social;</w:t>
      </w:r>
    </w:p>
    <w:p w:rsidR="00000000" w:rsidRDefault="00FD447A" w:rsidP="00FD447A">
      <w:pPr>
        <w:numPr>
          <w:ilvl w:val="0"/>
          <w:numId w:val="5"/>
        </w:numPr>
        <w:shd w:val="clear" w:color="auto" w:fill="FFFFFF"/>
        <w:tabs>
          <w:tab w:val="left" w:pos="252"/>
        </w:tabs>
        <w:spacing w:line="360" w:lineRule="auto"/>
        <w:ind w:left="14" w:firstLine="1382"/>
        <w:jc w:val="both"/>
        <w:rPr>
          <w:color w:val="000000"/>
          <w:spacing w:val="-19"/>
          <w:sz w:val="22"/>
        </w:rPr>
      </w:pPr>
      <w:proofErr w:type="gramStart"/>
      <w:r>
        <w:rPr>
          <w:color w:val="000000"/>
          <w:spacing w:val="-4"/>
          <w:sz w:val="22"/>
        </w:rPr>
        <w:t>exame</w:t>
      </w:r>
      <w:proofErr w:type="gramEnd"/>
      <w:r>
        <w:rPr>
          <w:color w:val="000000"/>
          <w:spacing w:val="-4"/>
          <w:sz w:val="22"/>
        </w:rPr>
        <w:t xml:space="preserve"> de sanidade física e mental;</w:t>
      </w:r>
    </w:p>
    <w:p w:rsidR="00000000" w:rsidRDefault="00FD447A" w:rsidP="00FD447A">
      <w:pPr>
        <w:numPr>
          <w:ilvl w:val="0"/>
          <w:numId w:val="5"/>
        </w:numPr>
        <w:shd w:val="clear" w:color="auto" w:fill="FFFFFF"/>
        <w:tabs>
          <w:tab w:val="left" w:pos="252"/>
        </w:tabs>
        <w:spacing w:line="360" w:lineRule="auto"/>
        <w:ind w:left="14" w:firstLine="1382"/>
        <w:jc w:val="both"/>
        <w:rPr>
          <w:sz w:val="22"/>
        </w:rPr>
      </w:pPr>
      <w:proofErr w:type="gramStart"/>
      <w:r>
        <w:rPr>
          <w:color w:val="000000"/>
          <w:spacing w:val="-4"/>
          <w:sz w:val="22"/>
        </w:rPr>
        <w:t>exame</w:t>
      </w:r>
      <w:proofErr w:type="gramEnd"/>
      <w:r>
        <w:rPr>
          <w:color w:val="000000"/>
          <w:spacing w:val="-4"/>
          <w:sz w:val="22"/>
        </w:rPr>
        <w:t xml:space="preserve"> psicotécnico; </w:t>
      </w:r>
    </w:p>
    <w:p w:rsidR="00000000" w:rsidRDefault="00FD447A" w:rsidP="00FD447A">
      <w:pPr>
        <w:numPr>
          <w:ilvl w:val="0"/>
          <w:numId w:val="6"/>
        </w:numPr>
        <w:shd w:val="clear" w:color="auto" w:fill="FFFFFF"/>
        <w:tabs>
          <w:tab w:val="left" w:pos="216"/>
        </w:tabs>
        <w:spacing w:line="360" w:lineRule="auto"/>
        <w:ind w:left="22" w:firstLine="1382"/>
        <w:jc w:val="both"/>
        <w:rPr>
          <w:color w:val="000000"/>
          <w:spacing w:val="-18"/>
          <w:sz w:val="22"/>
        </w:rPr>
      </w:pPr>
      <w:r>
        <w:rPr>
          <w:color w:val="000000"/>
          <w:spacing w:val="-3"/>
          <w:sz w:val="22"/>
        </w:rPr>
        <w:t>- quarta etapa - uma prova oral, de caráter eliminatório e clas</w:t>
      </w:r>
      <w:r>
        <w:rPr>
          <w:color w:val="000000"/>
          <w:spacing w:val="-3"/>
          <w:sz w:val="22"/>
        </w:rPr>
        <w:t>sificatório;</w:t>
      </w:r>
    </w:p>
    <w:p w:rsidR="00000000" w:rsidRDefault="00FD447A" w:rsidP="00FD447A">
      <w:pPr>
        <w:numPr>
          <w:ilvl w:val="0"/>
          <w:numId w:val="6"/>
        </w:numPr>
        <w:shd w:val="clear" w:color="auto" w:fill="FFFFFF"/>
        <w:tabs>
          <w:tab w:val="left" w:pos="216"/>
        </w:tabs>
        <w:spacing w:line="360" w:lineRule="auto"/>
        <w:ind w:left="22" w:firstLine="1382"/>
        <w:jc w:val="both"/>
        <w:rPr>
          <w:color w:val="000000"/>
          <w:sz w:val="22"/>
        </w:rPr>
      </w:pPr>
      <w:r>
        <w:rPr>
          <w:color w:val="000000"/>
          <w:spacing w:val="-3"/>
          <w:sz w:val="22"/>
        </w:rPr>
        <w:t>- quinta etapa - avaliação de títulos, de caráter classificatório.</w:t>
      </w:r>
    </w:p>
    <w:p w:rsidR="00000000" w:rsidRDefault="00FD447A">
      <w:pPr>
        <w:shd w:val="clear" w:color="auto" w:fill="FFFFFF"/>
        <w:spacing w:line="360" w:lineRule="auto"/>
        <w:ind w:left="22" w:firstLine="1382"/>
        <w:jc w:val="both"/>
        <w:rPr>
          <w:sz w:val="22"/>
        </w:rPr>
      </w:pPr>
      <w:r>
        <w:rPr>
          <w:color w:val="000000"/>
          <w:spacing w:val="-4"/>
          <w:sz w:val="22"/>
        </w:rPr>
        <w:t xml:space="preserve">§ 1º A participação do candidato em cada etapa ocorrerá necessariamente após habilitação na </w:t>
      </w:r>
      <w:r>
        <w:rPr>
          <w:color w:val="000000"/>
          <w:spacing w:val="-5"/>
          <w:sz w:val="22"/>
        </w:rPr>
        <w:t>etapa anterior.</w:t>
      </w:r>
    </w:p>
    <w:p w:rsidR="00000000" w:rsidRDefault="00FD447A">
      <w:pPr>
        <w:shd w:val="clear" w:color="auto" w:fill="FFFFFF"/>
        <w:spacing w:before="14" w:line="360" w:lineRule="auto"/>
        <w:ind w:left="22" w:firstLine="1382"/>
        <w:jc w:val="both"/>
        <w:rPr>
          <w:color w:val="000000"/>
          <w:spacing w:val="-4"/>
          <w:sz w:val="22"/>
        </w:rPr>
      </w:pPr>
      <w:r>
        <w:rPr>
          <w:color w:val="000000"/>
          <w:spacing w:val="-3"/>
          <w:sz w:val="22"/>
        </w:rPr>
        <w:t xml:space="preserve">§ 2º Os tribunais poderão realizar, como etapa do certame, curso de </w:t>
      </w:r>
      <w:r>
        <w:rPr>
          <w:color w:val="000000"/>
          <w:spacing w:val="-3"/>
          <w:sz w:val="22"/>
        </w:rPr>
        <w:t xml:space="preserve">formação inicial, de </w:t>
      </w:r>
      <w:r>
        <w:rPr>
          <w:color w:val="000000"/>
          <w:spacing w:val="-4"/>
          <w:sz w:val="22"/>
        </w:rPr>
        <w:t>caráter eliminatório ou não.</w:t>
      </w:r>
    </w:p>
    <w:p w:rsidR="00000000" w:rsidRDefault="00FD447A">
      <w:pPr>
        <w:shd w:val="clear" w:color="auto" w:fill="FFFFFF"/>
        <w:spacing w:before="360" w:line="360" w:lineRule="auto"/>
        <w:ind w:left="14" w:firstLine="1382"/>
        <w:jc w:val="both"/>
        <w:rPr>
          <w:color w:val="000000"/>
          <w:spacing w:val="-4"/>
          <w:sz w:val="22"/>
        </w:rPr>
      </w:pPr>
      <w:r>
        <w:rPr>
          <w:b/>
          <w:color w:val="000000"/>
          <w:spacing w:val="-4"/>
          <w:sz w:val="22"/>
        </w:rPr>
        <w:t>Art. 6º</w:t>
      </w:r>
      <w:r>
        <w:rPr>
          <w:color w:val="000000"/>
          <w:spacing w:val="-4"/>
          <w:sz w:val="22"/>
        </w:rPr>
        <w:t xml:space="preserve"> As provas da primeira, segunda e quarta etapas versarão, no mínimo, sobre as </w:t>
      </w:r>
      <w:r>
        <w:rPr>
          <w:color w:val="000000"/>
          <w:spacing w:val="-3"/>
          <w:sz w:val="22"/>
        </w:rPr>
        <w:t>disciplinas constantes dos Anexos I, II, III, IV e V, conforme o segmento do Poder Judiciário nacional. As provas da segu</w:t>
      </w:r>
      <w:r>
        <w:rPr>
          <w:color w:val="000000"/>
          <w:spacing w:val="-3"/>
          <w:sz w:val="22"/>
        </w:rPr>
        <w:t xml:space="preserve">nda e quarta etapas também versarão sobre o programa </w:t>
      </w:r>
      <w:r>
        <w:rPr>
          <w:color w:val="000000"/>
          <w:spacing w:val="-4"/>
          <w:sz w:val="22"/>
        </w:rPr>
        <w:t xml:space="preserve">discriminado no Anexo VI. </w:t>
      </w:r>
    </w:p>
    <w:p w:rsidR="00000000" w:rsidRDefault="00FD447A">
      <w:pPr>
        <w:shd w:val="clear" w:color="auto" w:fill="FFFFFF"/>
        <w:spacing w:before="360" w:line="360" w:lineRule="auto"/>
        <w:ind w:left="11" w:firstLine="1383"/>
        <w:rPr>
          <w:b/>
          <w:color w:val="000000"/>
          <w:spacing w:val="-8"/>
          <w:sz w:val="22"/>
        </w:rPr>
      </w:pPr>
      <w:r>
        <w:rPr>
          <w:b/>
          <w:color w:val="000000"/>
          <w:spacing w:val="-8"/>
          <w:sz w:val="22"/>
        </w:rPr>
        <w:lastRenderedPageBreak/>
        <w:t>Seção III</w:t>
      </w:r>
    </w:p>
    <w:p w:rsidR="00000000" w:rsidRDefault="00FD447A">
      <w:pPr>
        <w:shd w:val="clear" w:color="auto" w:fill="FFFFFF"/>
        <w:spacing w:before="360" w:line="360" w:lineRule="auto"/>
        <w:ind w:left="11" w:firstLine="1383"/>
        <w:rPr>
          <w:b/>
          <w:color w:val="000000"/>
          <w:spacing w:val="-5"/>
          <w:sz w:val="22"/>
        </w:rPr>
      </w:pPr>
      <w:r>
        <w:rPr>
          <w:b/>
          <w:color w:val="000000"/>
          <w:spacing w:val="-5"/>
          <w:sz w:val="22"/>
        </w:rPr>
        <w:t>Da classificação e da média final</w:t>
      </w:r>
    </w:p>
    <w:p w:rsidR="00000000" w:rsidRDefault="00FD447A">
      <w:pPr>
        <w:shd w:val="clear" w:color="auto" w:fill="FFFFFF"/>
        <w:spacing w:before="360" w:line="360" w:lineRule="auto"/>
        <w:ind w:left="14" w:firstLine="1382"/>
        <w:jc w:val="both"/>
        <w:rPr>
          <w:sz w:val="22"/>
        </w:rPr>
      </w:pPr>
      <w:r>
        <w:rPr>
          <w:b/>
          <w:color w:val="000000"/>
          <w:spacing w:val="-5"/>
          <w:sz w:val="22"/>
        </w:rPr>
        <w:t>Art. 7º</w:t>
      </w:r>
      <w:r>
        <w:rPr>
          <w:color w:val="000000"/>
          <w:spacing w:val="-5"/>
          <w:sz w:val="22"/>
        </w:rPr>
        <w:t xml:space="preserve"> A classificação dos candidatos habilitados obedecerá à ordem decrescente da média </w:t>
      </w:r>
      <w:r>
        <w:rPr>
          <w:color w:val="000000"/>
          <w:sz w:val="22"/>
        </w:rPr>
        <w:t>final, observada a seguinte ponderação:</w:t>
      </w:r>
    </w:p>
    <w:p w:rsidR="00000000" w:rsidRDefault="00FD447A" w:rsidP="00FD447A">
      <w:pPr>
        <w:numPr>
          <w:ilvl w:val="0"/>
          <w:numId w:val="7"/>
        </w:numPr>
        <w:shd w:val="clear" w:color="auto" w:fill="FFFFFF"/>
        <w:tabs>
          <w:tab w:val="left" w:pos="151"/>
        </w:tabs>
        <w:spacing w:line="360" w:lineRule="auto"/>
        <w:ind w:left="50" w:firstLine="1382"/>
        <w:jc w:val="both"/>
        <w:rPr>
          <w:color w:val="000000"/>
          <w:sz w:val="22"/>
        </w:rPr>
      </w:pPr>
      <w:r>
        <w:rPr>
          <w:color w:val="000000"/>
          <w:spacing w:val="-3"/>
          <w:sz w:val="22"/>
        </w:rPr>
        <w:t xml:space="preserve">- </w:t>
      </w:r>
      <w:r>
        <w:rPr>
          <w:color w:val="000000"/>
          <w:spacing w:val="-3"/>
          <w:sz w:val="22"/>
        </w:rPr>
        <w:t xml:space="preserve">da prova objetiva seletiva: peso </w:t>
      </w:r>
      <w:proofErr w:type="gramStart"/>
      <w:r>
        <w:rPr>
          <w:color w:val="000000"/>
          <w:spacing w:val="-3"/>
          <w:sz w:val="22"/>
        </w:rPr>
        <w:t>1</w:t>
      </w:r>
      <w:proofErr w:type="gramEnd"/>
      <w:r>
        <w:rPr>
          <w:color w:val="000000"/>
          <w:spacing w:val="-3"/>
          <w:sz w:val="22"/>
        </w:rPr>
        <w:t>;</w:t>
      </w:r>
    </w:p>
    <w:p w:rsidR="00000000" w:rsidRDefault="00FD447A" w:rsidP="00FD447A">
      <w:pPr>
        <w:numPr>
          <w:ilvl w:val="0"/>
          <w:numId w:val="7"/>
        </w:numPr>
        <w:shd w:val="clear" w:color="auto" w:fill="FFFFFF"/>
        <w:tabs>
          <w:tab w:val="left" w:pos="151"/>
        </w:tabs>
        <w:spacing w:before="7" w:line="360" w:lineRule="auto"/>
        <w:ind w:left="50" w:firstLine="1382"/>
        <w:jc w:val="both"/>
        <w:rPr>
          <w:sz w:val="22"/>
        </w:rPr>
      </w:pPr>
      <w:r>
        <w:rPr>
          <w:color w:val="000000"/>
          <w:spacing w:val="-3"/>
          <w:sz w:val="22"/>
        </w:rPr>
        <w:t xml:space="preserve">- da primeira e da segunda prova escrita: peso </w:t>
      </w:r>
      <w:proofErr w:type="gramStart"/>
      <w:r>
        <w:rPr>
          <w:color w:val="000000"/>
          <w:spacing w:val="-3"/>
          <w:sz w:val="22"/>
        </w:rPr>
        <w:t>3</w:t>
      </w:r>
      <w:proofErr w:type="gramEnd"/>
      <w:r>
        <w:rPr>
          <w:color w:val="000000"/>
          <w:spacing w:val="-3"/>
          <w:sz w:val="22"/>
        </w:rPr>
        <w:t xml:space="preserve"> para cada prova; </w:t>
      </w:r>
    </w:p>
    <w:p w:rsidR="00000000" w:rsidRDefault="00FD447A" w:rsidP="00FD447A">
      <w:pPr>
        <w:numPr>
          <w:ilvl w:val="0"/>
          <w:numId w:val="8"/>
        </w:numPr>
        <w:shd w:val="clear" w:color="auto" w:fill="FFFFFF"/>
        <w:tabs>
          <w:tab w:val="left" w:pos="274"/>
        </w:tabs>
        <w:spacing w:line="360" w:lineRule="auto"/>
        <w:ind w:left="50" w:firstLine="1382"/>
        <w:jc w:val="both"/>
        <w:rPr>
          <w:color w:val="000000"/>
          <w:spacing w:val="-17"/>
          <w:sz w:val="22"/>
          <w:lang w:val="en-US"/>
        </w:rPr>
      </w:pPr>
      <w:r>
        <w:rPr>
          <w:color w:val="000000"/>
          <w:spacing w:val="-4"/>
          <w:sz w:val="22"/>
        </w:rPr>
        <w:t xml:space="preserve">- da prova oral: peso </w:t>
      </w:r>
      <w:proofErr w:type="gramStart"/>
      <w:r>
        <w:rPr>
          <w:color w:val="000000"/>
          <w:spacing w:val="-4"/>
          <w:sz w:val="22"/>
        </w:rPr>
        <w:t>2</w:t>
      </w:r>
      <w:proofErr w:type="gramEnd"/>
      <w:r>
        <w:rPr>
          <w:color w:val="000000"/>
          <w:spacing w:val="-4"/>
          <w:sz w:val="22"/>
        </w:rPr>
        <w:t>;</w:t>
      </w:r>
    </w:p>
    <w:p w:rsidR="00000000" w:rsidRDefault="00FD447A" w:rsidP="00FD447A">
      <w:pPr>
        <w:numPr>
          <w:ilvl w:val="0"/>
          <w:numId w:val="8"/>
        </w:numPr>
        <w:shd w:val="clear" w:color="auto" w:fill="FFFFFF"/>
        <w:tabs>
          <w:tab w:val="left" w:pos="274"/>
        </w:tabs>
        <w:spacing w:line="360" w:lineRule="auto"/>
        <w:ind w:left="50" w:firstLine="1382"/>
        <w:jc w:val="both"/>
        <w:rPr>
          <w:color w:val="000000"/>
          <w:spacing w:val="-22"/>
          <w:sz w:val="22"/>
        </w:rPr>
      </w:pPr>
      <w:r>
        <w:rPr>
          <w:color w:val="000000"/>
          <w:spacing w:val="-3"/>
          <w:sz w:val="22"/>
        </w:rPr>
        <w:t xml:space="preserve">- da prova de títulos: peso </w:t>
      </w:r>
      <w:proofErr w:type="gramStart"/>
      <w:r>
        <w:rPr>
          <w:color w:val="000000"/>
          <w:spacing w:val="-3"/>
          <w:sz w:val="22"/>
        </w:rPr>
        <w:t>1</w:t>
      </w:r>
      <w:proofErr w:type="gramEnd"/>
      <w:r>
        <w:rPr>
          <w:color w:val="000000"/>
          <w:spacing w:val="-3"/>
          <w:sz w:val="22"/>
        </w:rPr>
        <w:t>.</w:t>
      </w:r>
    </w:p>
    <w:p w:rsidR="00000000" w:rsidRDefault="00FD447A">
      <w:pPr>
        <w:shd w:val="clear" w:color="auto" w:fill="FFFFFF"/>
        <w:spacing w:line="360" w:lineRule="auto"/>
        <w:ind w:left="43" w:firstLine="1382"/>
        <w:jc w:val="both"/>
        <w:rPr>
          <w:color w:val="000000"/>
          <w:spacing w:val="-3"/>
          <w:sz w:val="22"/>
        </w:rPr>
      </w:pPr>
      <w:r>
        <w:rPr>
          <w:color w:val="000000"/>
          <w:spacing w:val="-3"/>
          <w:sz w:val="22"/>
        </w:rPr>
        <w:t xml:space="preserve">Parágrafo único. Em nenhuma hipótese, haverá arredondamento de nota, desprezadas as frações além </w:t>
      </w:r>
      <w:r>
        <w:rPr>
          <w:color w:val="000000"/>
          <w:spacing w:val="-3"/>
          <w:sz w:val="22"/>
        </w:rPr>
        <w:t>do centésimo nas avaliações de cada etapa do certame.</w:t>
      </w:r>
    </w:p>
    <w:p w:rsidR="00000000" w:rsidRDefault="00FD447A">
      <w:pPr>
        <w:shd w:val="clear" w:color="auto" w:fill="FFFFFF"/>
        <w:spacing w:line="360" w:lineRule="auto"/>
        <w:ind w:firstLine="1382"/>
        <w:jc w:val="both"/>
        <w:rPr>
          <w:color w:val="000000"/>
          <w:spacing w:val="-4"/>
          <w:sz w:val="22"/>
        </w:rPr>
      </w:pPr>
      <w:r>
        <w:rPr>
          <w:b/>
          <w:color w:val="000000"/>
          <w:spacing w:val="-3"/>
          <w:sz w:val="22"/>
        </w:rPr>
        <w:t>Art. 8º</w:t>
      </w:r>
      <w:r>
        <w:rPr>
          <w:color w:val="000000"/>
          <w:spacing w:val="-3"/>
          <w:sz w:val="22"/>
        </w:rPr>
        <w:t xml:space="preserve"> A média final, calculada por média aritmética ponderada que leve em conta o peso </w:t>
      </w:r>
      <w:r>
        <w:rPr>
          <w:color w:val="000000"/>
          <w:spacing w:val="-4"/>
          <w:sz w:val="22"/>
        </w:rPr>
        <w:t xml:space="preserve">atribuído a cada prova, será expressa com </w:t>
      </w:r>
      <w:proofErr w:type="gramStart"/>
      <w:r>
        <w:rPr>
          <w:color w:val="000000"/>
          <w:spacing w:val="-4"/>
          <w:sz w:val="22"/>
        </w:rPr>
        <w:t>3</w:t>
      </w:r>
      <w:proofErr w:type="gramEnd"/>
      <w:r>
        <w:rPr>
          <w:color w:val="000000"/>
          <w:spacing w:val="-4"/>
          <w:sz w:val="22"/>
        </w:rPr>
        <w:t xml:space="preserve"> (três) casas decimais.</w:t>
      </w:r>
    </w:p>
    <w:p w:rsidR="00000000" w:rsidRDefault="00FD447A">
      <w:pPr>
        <w:shd w:val="clear" w:color="auto" w:fill="FFFFFF"/>
        <w:spacing w:line="360" w:lineRule="auto"/>
        <w:ind w:firstLine="1382"/>
        <w:jc w:val="both"/>
        <w:rPr>
          <w:sz w:val="22"/>
        </w:rPr>
      </w:pPr>
      <w:r>
        <w:rPr>
          <w:b/>
          <w:color w:val="000000"/>
          <w:spacing w:val="-5"/>
          <w:sz w:val="22"/>
        </w:rPr>
        <w:t>Art. 9º</w:t>
      </w:r>
      <w:r>
        <w:rPr>
          <w:color w:val="000000"/>
          <w:spacing w:val="-5"/>
          <w:sz w:val="22"/>
        </w:rPr>
        <w:t xml:space="preserve"> Para efeito de desempate</w:t>
      </w:r>
      <w:proofErr w:type="gramStart"/>
      <w:r>
        <w:rPr>
          <w:color w:val="000000"/>
          <w:spacing w:val="-5"/>
          <w:sz w:val="22"/>
        </w:rPr>
        <w:t>, prevalecerá</w:t>
      </w:r>
      <w:proofErr w:type="gramEnd"/>
      <w:r>
        <w:rPr>
          <w:color w:val="000000"/>
          <w:spacing w:val="-5"/>
          <w:sz w:val="22"/>
        </w:rPr>
        <w:t xml:space="preserve"> </w:t>
      </w:r>
      <w:r>
        <w:rPr>
          <w:color w:val="000000"/>
          <w:spacing w:val="-5"/>
          <w:sz w:val="22"/>
        </w:rPr>
        <w:t>a seguinte ordem de notas:</w:t>
      </w:r>
    </w:p>
    <w:p w:rsidR="00000000" w:rsidRDefault="00FD447A">
      <w:pPr>
        <w:shd w:val="clear" w:color="auto" w:fill="FFFFFF"/>
        <w:tabs>
          <w:tab w:val="left" w:pos="122"/>
        </w:tabs>
        <w:spacing w:line="360" w:lineRule="auto"/>
        <w:ind w:left="14" w:firstLine="1382"/>
        <w:jc w:val="both"/>
        <w:rPr>
          <w:sz w:val="22"/>
        </w:rPr>
      </w:pPr>
      <w:r>
        <w:rPr>
          <w:color w:val="000000"/>
          <w:sz w:val="22"/>
        </w:rPr>
        <w:t xml:space="preserve">I </w:t>
      </w:r>
      <w:r>
        <w:rPr>
          <w:color w:val="000000"/>
          <w:spacing w:val="-4"/>
          <w:sz w:val="22"/>
        </w:rPr>
        <w:t>- a das duas provas escritas somadas;</w:t>
      </w:r>
    </w:p>
    <w:p w:rsidR="00000000" w:rsidRDefault="00FD447A" w:rsidP="00FD447A">
      <w:pPr>
        <w:numPr>
          <w:ilvl w:val="0"/>
          <w:numId w:val="9"/>
        </w:numPr>
        <w:shd w:val="clear" w:color="auto" w:fill="FFFFFF"/>
        <w:tabs>
          <w:tab w:val="left" w:pos="187"/>
        </w:tabs>
        <w:spacing w:line="360" w:lineRule="auto"/>
        <w:ind w:left="22" w:firstLine="1382"/>
        <w:jc w:val="both"/>
        <w:rPr>
          <w:color w:val="000000"/>
          <w:spacing w:val="-23"/>
          <w:sz w:val="22"/>
          <w:lang w:val="en-US"/>
        </w:rPr>
      </w:pPr>
      <w:r>
        <w:rPr>
          <w:color w:val="000000"/>
          <w:spacing w:val="-4"/>
          <w:sz w:val="22"/>
        </w:rPr>
        <w:t>- a da prova oral;</w:t>
      </w:r>
    </w:p>
    <w:p w:rsidR="00000000" w:rsidRDefault="00FD447A" w:rsidP="00FD447A">
      <w:pPr>
        <w:numPr>
          <w:ilvl w:val="0"/>
          <w:numId w:val="9"/>
        </w:numPr>
        <w:shd w:val="clear" w:color="auto" w:fill="FFFFFF"/>
        <w:tabs>
          <w:tab w:val="left" w:pos="187"/>
        </w:tabs>
        <w:spacing w:line="360" w:lineRule="auto"/>
        <w:ind w:left="22" w:firstLine="1382"/>
        <w:jc w:val="both"/>
        <w:rPr>
          <w:color w:val="000000"/>
          <w:spacing w:val="-17"/>
          <w:sz w:val="22"/>
        </w:rPr>
      </w:pPr>
      <w:r>
        <w:rPr>
          <w:color w:val="000000"/>
          <w:spacing w:val="-4"/>
          <w:sz w:val="22"/>
        </w:rPr>
        <w:t>- a da prova objetiva seletiva;</w:t>
      </w:r>
    </w:p>
    <w:p w:rsidR="00000000" w:rsidRDefault="00FD447A">
      <w:pPr>
        <w:shd w:val="clear" w:color="auto" w:fill="FFFFFF"/>
        <w:tabs>
          <w:tab w:val="left" w:pos="266"/>
        </w:tabs>
        <w:spacing w:line="360" w:lineRule="auto"/>
        <w:ind w:left="14" w:firstLine="1382"/>
        <w:jc w:val="both"/>
        <w:rPr>
          <w:sz w:val="22"/>
        </w:rPr>
      </w:pPr>
      <w:r>
        <w:rPr>
          <w:color w:val="000000"/>
          <w:spacing w:val="-19"/>
          <w:sz w:val="22"/>
        </w:rPr>
        <w:t xml:space="preserve">IV </w:t>
      </w:r>
      <w:r>
        <w:rPr>
          <w:color w:val="000000"/>
          <w:spacing w:val="-4"/>
          <w:sz w:val="22"/>
        </w:rPr>
        <w:t>- a da prova de títulos.</w:t>
      </w:r>
    </w:p>
    <w:p w:rsidR="00000000" w:rsidRDefault="00FD447A">
      <w:pPr>
        <w:shd w:val="clear" w:color="auto" w:fill="FFFFFF"/>
        <w:spacing w:line="360" w:lineRule="auto"/>
        <w:ind w:left="7" w:firstLine="1382"/>
        <w:jc w:val="both"/>
        <w:rPr>
          <w:color w:val="000000"/>
          <w:spacing w:val="-4"/>
          <w:sz w:val="22"/>
        </w:rPr>
      </w:pPr>
      <w:r>
        <w:rPr>
          <w:color w:val="000000"/>
          <w:spacing w:val="-4"/>
          <w:sz w:val="22"/>
        </w:rPr>
        <w:t>Parágrafo único. Persistindo o empate, prevalecerá o candidato de maior idade.</w:t>
      </w:r>
    </w:p>
    <w:p w:rsidR="00000000" w:rsidRDefault="00FD447A">
      <w:pPr>
        <w:shd w:val="clear" w:color="auto" w:fill="FFFFFF"/>
        <w:spacing w:line="360" w:lineRule="auto"/>
        <w:ind w:firstLine="1382"/>
        <w:jc w:val="both"/>
        <w:rPr>
          <w:sz w:val="22"/>
        </w:rPr>
      </w:pPr>
      <w:r>
        <w:rPr>
          <w:b/>
          <w:color w:val="000000"/>
          <w:spacing w:val="-5"/>
          <w:sz w:val="22"/>
        </w:rPr>
        <w:t>Art. 10.</w:t>
      </w:r>
      <w:r>
        <w:rPr>
          <w:color w:val="000000"/>
          <w:spacing w:val="-5"/>
          <w:sz w:val="22"/>
        </w:rPr>
        <w:t xml:space="preserve"> Considerar-se-á aprova</w:t>
      </w:r>
      <w:r>
        <w:rPr>
          <w:color w:val="000000"/>
          <w:spacing w:val="-5"/>
          <w:sz w:val="22"/>
        </w:rPr>
        <w:t xml:space="preserve">do para provimento do cargo o candidato que for habilitado em </w:t>
      </w:r>
      <w:r>
        <w:rPr>
          <w:color w:val="000000"/>
          <w:spacing w:val="-4"/>
          <w:sz w:val="22"/>
        </w:rPr>
        <w:t>todas as etapas do concurso.</w:t>
      </w:r>
    </w:p>
    <w:p w:rsidR="00000000" w:rsidRDefault="00FD447A">
      <w:pPr>
        <w:shd w:val="clear" w:color="auto" w:fill="FFFFFF"/>
        <w:spacing w:line="360" w:lineRule="auto"/>
        <w:ind w:left="22" w:firstLine="1382"/>
        <w:jc w:val="both"/>
        <w:rPr>
          <w:color w:val="000000"/>
          <w:spacing w:val="-4"/>
          <w:sz w:val="22"/>
        </w:rPr>
      </w:pPr>
      <w:r>
        <w:rPr>
          <w:color w:val="000000"/>
          <w:spacing w:val="-4"/>
          <w:sz w:val="22"/>
        </w:rPr>
        <w:t xml:space="preserve">Parágrafo único. Ocorrerá eliminação do candidato que: </w:t>
      </w:r>
    </w:p>
    <w:p w:rsidR="00000000" w:rsidRDefault="00FD447A">
      <w:pPr>
        <w:shd w:val="clear" w:color="auto" w:fill="FFFFFF"/>
        <w:spacing w:line="360" w:lineRule="auto"/>
        <w:ind w:left="22" w:firstLine="1382"/>
        <w:jc w:val="both"/>
        <w:rPr>
          <w:color w:val="000000"/>
          <w:sz w:val="22"/>
        </w:rPr>
      </w:pPr>
      <w:r>
        <w:rPr>
          <w:color w:val="000000"/>
          <w:spacing w:val="-4"/>
          <w:sz w:val="22"/>
        </w:rPr>
        <w:t xml:space="preserve">I </w:t>
      </w:r>
      <w:r>
        <w:rPr>
          <w:color w:val="000000"/>
          <w:spacing w:val="-5"/>
          <w:sz w:val="22"/>
        </w:rPr>
        <w:t xml:space="preserve">- não obtiver classificação, observado o redutor previsto no art. 44, ficando assegurada a </w:t>
      </w:r>
      <w:r>
        <w:rPr>
          <w:color w:val="000000"/>
          <w:spacing w:val="-4"/>
          <w:sz w:val="22"/>
        </w:rPr>
        <w:t>classificação do</w:t>
      </w:r>
      <w:r>
        <w:rPr>
          <w:color w:val="000000"/>
          <w:spacing w:val="-4"/>
          <w:sz w:val="22"/>
        </w:rPr>
        <w:t>s candidatos empatados na última posição de classificação;</w:t>
      </w:r>
    </w:p>
    <w:p w:rsidR="00000000" w:rsidRDefault="00FD447A">
      <w:pPr>
        <w:shd w:val="clear" w:color="auto" w:fill="FFFFFF"/>
        <w:tabs>
          <w:tab w:val="left" w:pos="137"/>
        </w:tabs>
        <w:spacing w:line="360" w:lineRule="auto"/>
        <w:ind w:firstLine="1382"/>
        <w:jc w:val="both"/>
        <w:rPr>
          <w:sz w:val="22"/>
        </w:rPr>
      </w:pPr>
      <w:r>
        <w:rPr>
          <w:color w:val="000000"/>
          <w:spacing w:val="-3"/>
          <w:sz w:val="22"/>
        </w:rPr>
        <w:t xml:space="preserve">II - for </w:t>
      </w:r>
      <w:proofErr w:type="spellStart"/>
      <w:r>
        <w:rPr>
          <w:color w:val="000000"/>
          <w:spacing w:val="-3"/>
          <w:sz w:val="22"/>
        </w:rPr>
        <w:t>contraindicado</w:t>
      </w:r>
      <w:proofErr w:type="spellEnd"/>
      <w:r>
        <w:rPr>
          <w:color w:val="000000"/>
          <w:spacing w:val="-3"/>
          <w:sz w:val="22"/>
        </w:rPr>
        <w:t xml:space="preserve"> na terceira etapa; </w:t>
      </w:r>
    </w:p>
    <w:p w:rsidR="00000000" w:rsidRDefault="00FD447A" w:rsidP="00FD447A">
      <w:pPr>
        <w:numPr>
          <w:ilvl w:val="0"/>
          <w:numId w:val="10"/>
        </w:numPr>
        <w:shd w:val="clear" w:color="auto" w:fill="FFFFFF"/>
        <w:tabs>
          <w:tab w:val="left" w:pos="245"/>
        </w:tabs>
        <w:spacing w:line="360" w:lineRule="auto"/>
        <w:ind w:left="14" w:firstLine="1382"/>
        <w:jc w:val="both"/>
        <w:rPr>
          <w:color w:val="000000"/>
          <w:spacing w:val="-16"/>
          <w:sz w:val="22"/>
        </w:rPr>
      </w:pPr>
      <w:r>
        <w:rPr>
          <w:color w:val="000000"/>
          <w:spacing w:val="-5"/>
          <w:sz w:val="22"/>
        </w:rPr>
        <w:t xml:space="preserve">- não comparecer à realização de qualquer das provas </w:t>
      </w:r>
      <w:proofErr w:type="gramStart"/>
      <w:r>
        <w:rPr>
          <w:color w:val="000000"/>
          <w:spacing w:val="-5"/>
          <w:sz w:val="22"/>
        </w:rPr>
        <w:t>escritas ou oral no dia</w:t>
      </w:r>
      <w:proofErr w:type="gramEnd"/>
      <w:r>
        <w:rPr>
          <w:color w:val="000000"/>
          <w:spacing w:val="-5"/>
          <w:sz w:val="22"/>
        </w:rPr>
        <w:t xml:space="preserve">, hora e local </w:t>
      </w:r>
      <w:r>
        <w:rPr>
          <w:color w:val="000000"/>
          <w:spacing w:val="-4"/>
          <w:sz w:val="22"/>
        </w:rPr>
        <w:t>determinados pela Comissão de Concurso, munido de documento of</w:t>
      </w:r>
      <w:r>
        <w:rPr>
          <w:color w:val="000000"/>
          <w:spacing w:val="-4"/>
          <w:sz w:val="22"/>
        </w:rPr>
        <w:t>icial de identificação;</w:t>
      </w:r>
    </w:p>
    <w:p w:rsidR="00000000" w:rsidRDefault="00FD447A" w:rsidP="00FD447A">
      <w:pPr>
        <w:numPr>
          <w:ilvl w:val="0"/>
          <w:numId w:val="10"/>
        </w:numPr>
        <w:shd w:val="clear" w:color="auto" w:fill="FFFFFF"/>
        <w:tabs>
          <w:tab w:val="left" w:pos="245"/>
        </w:tabs>
        <w:spacing w:line="360" w:lineRule="auto"/>
        <w:ind w:left="14" w:right="-23" w:firstLine="1382"/>
        <w:jc w:val="both"/>
        <w:rPr>
          <w:color w:val="000000"/>
          <w:spacing w:val="-21"/>
          <w:sz w:val="22"/>
        </w:rPr>
      </w:pPr>
      <w:r>
        <w:rPr>
          <w:color w:val="000000"/>
          <w:spacing w:val="-5"/>
          <w:sz w:val="22"/>
        </w:rPr>
        <w:t xml:space="preserve">- for excluído da realização da prova por comportamento inconveniente, a critério da </w:t>
      </w:r>
      <w:r>
        <w:rPr>
          <w:color w:val="000000"/>
          <w:sz w:val="22"/>
        </w:rPr>
        <w:t>Comissão de Concurso.</w:t>
      </w:r>
    </w:p>
    <w:p w:rsidR="00000000" w:rsidRDefault="00FD447A">
      <w:pPr>
        <w:shd w:val="clear" w:color="auto" w:fill="FFFFFF"/>
        <w:spacing w:line="360" w:lineRule="auto"/>
        <w:ind w:left="29" w:firstLine="1382"/>
        <w:jc w:val="both"/>
        <w:rPr>
          <w:sz w:val="22"/>
        </w:rPr>
      </w:pPr>
      <w:r>
        <w:rPr>
          <w:b/>
          <w:color w:val="000000"/>
          <w:spacing w:val="-5"/>
          <w:sz w:val="22"/>
        </w:rPr>
        <w:lastRenderedPageBreak/>
        <w:t>Art. 11.</w:t>
      </w:r>
      <w:r>
        <w:rPr>
          <w:color w:val="000000"/>
          <w:spacing w:val="-5"/>
          <w:sz w:val="22"/>
        </w:rPr>
        <w:t xml:space="preserve"> Aprovado pela Comissão de Concurso o quadro classificatório, será o resultado final do </w:t>
      </w:r>
      <w:r>
        <w:rPr>
          <w:color w:val="000000"/>
          <w:spacing w:val="-4"/>
          <w:sz w:val="22"/>
        </w:rPr>
        <w:t>concurso submetido à homologa</w:t>
      </w:r>
      <w:r>
        <w:rPr>
          <w:color w:val="000000"/>
          <w:spacing w:val="-4"/>
          <w:sz w:val="22"/>
        </w:rPr>
        <w:t>ção do tribunal.</w:t>
      </w:r>
    </w:p>
    <w:p w:rsidR="00000000" w:rsidRDefault="00FD447A">
      <w:pPr>
        <w:shd w:val="clear" w:color="auto" w:fill="FFFFFF"/>
        <w:spacing w:before="360" w:line="360" w:lineRule="auto"/>
        <w:ind w:left="43" w:firstLine="1382"/>
        <w:jc w:val="both"/>
        <w:rPr>
          <w:color w:val="000000"/>
          <w:spacing w:val="-4"/>
          <w:sz w:val="22"/>
        </w:rPr>
      </w:pPr>
      <w:r>
        <w:rPr>
          <w:color w:val="000000"/>
          <w:spacing w:val="-4"/>
          <w:sz w:val="22"/>
        </w:rPr>
        <w:t xml:space="preserve">Parágrafo único. A ordem de classificação prevalecerá para a nomeação dos candidatos. </w:t>
      </w:r>
    </w:p>
    <w:p w:rsidR="00000000" w:rsidRDefault="00FD447A">
      <w:pPr>
        <w:shd w:val="clear" w:color="auto" w:fill="FFFFFF"/>
        <w:spacing w:before="360" w:line="360" w:lineRule="auto"/>
        <w:ind w:left="45" w:firstLine="1383"/>
        <w:rPr>
          <w:b/>
          <w:color w:val="000000"/>
          <w:spacing w:val="-8"/>
          <w:sz w:val="22"/>
        </w:rPr>
      </w:pPr>
      <w:r>
        <w:rPr>
          <w:b/>
          <w:color w:val="000000"/>
          <w:spacing w:val="-8"/>
          <w:sz w:val="22"/>
        </w:rPr>
        <w:t>Seção IV</w:t>
      </w:r>
    </w:p>
    <w:p w:rsidR="00000000" w:rsidRDefault="00FD447A">
      <w:pPr>
        <w:shd w:val="clear" w:color="auto" w:fill="FFFFFF"/>
        <w:spacing w:before="360" w:line="360" w:lineRule="auto"/>
        <w:ind w:left="45" w:firstLine="1383"/>
        <w:rPr>
          <w:b/>
          <w:color w:val="000000"/>
          <w:spacing w:val="-6"/>
          <w:sz w:val="22"/>
        </w:rPr>
      </w:pPr>
      <w:r>
        <w:rPr>
          <w:b/>
          <w:color w:val="000000"/>
          <w:spacing w:val="-6"/>
          <w:sz w:val="22"/>
        </w:rPr>
        <w:t>Da publicidade</w:t>
      </w:r>
    </w:p>
    <w:p w:rsidR="00000000" w:rsidRDefault="00FD447A">
      <w:pPr>
        <w:shd w:val="clear" w:color="auto" w:fill="FFFFFF"/>
        <w:spacing w:line="360" w:lineRule="auto"/>
        <w:ind w:left="43" w:firstLine="1382"/>
        <w:jc w:val="center"/>
        <w:rPr>
          <w:b/>
          <w:color w:val="000000"/>
          <w:spacing w:val="-6"/>
          <w:sz w:val="22"/>
        </w:rPr>
      </w:pPr>
    </w:p>
    <w:p w:rsidR="00000000" w:rsidRDefault="00FD447A">
      <w:pPr>
        <w:shd w:val="clear" w:color="auto" w:fill="FFFFFF"/>
        <w:spacing w:line="360" w:lineRule="auto"/>
        <w:ind w:left="43" w:firstLine="1382"/>
        <w:jc w:val="both"/>
        <w:rPr>
          <w:sz w:val="22"/>
        </w:rPr>
      </w:pPr>
      <w:r>
        <w:rPr>
          <w:b/>
          <w:color w:val="000000"/>
          <w:spacing w:val="-5"/>
          <w:sz w:val="22"/>
        </w:rPr>
        <w:t>Art. 12</w:t>
      </w:r>
      <w:r>
        <w:rPr>
          <w:color w:val="000000"/>
          <w:spacing w:val="-5"/>
          <w:sz w:val="22"/>
        </w:rPr>
        <w:t xml:space="preserve">. O concurso será precedido de edital expedido pelo presidente da Comissão de </w:t>
      </w:r>
      <w:r>
        <w:rPr>
          <w:color w:val="000000"/>
          <w:sz w:val="22"/>
        </w:rPr>
        <w:t>Concurso, cuja divulgação dar-se-á mediant</w:t>
      </w:r>
      <w:r>
        <w:rPr>
          <w:color w:val="000000"/>
          <w:sz w:val="22"/>
        </w:rPr>
        <w:t>e:</w:t>
      </w:r>
    </w:p>
    <w:p w:rsidR="00000000" w:rsidRDefault="00FD447A">
      <w:pPr>
        <w:shd w:val="clear" w:color="auto" w:fill="FFFFFF"/>
        <w:tabs>
          <w:tab w:val="left" w:pos="151"/>
        </w:tabs>
        <w:spacing w:line="360" w:lineRule="auto"/>
        <w:ind w:left="36" w:firstLine="1382"/>
        <w:jc w:val="both"/>
        <w:rPr>
          <w:sz w:val="22"/>
        </w:rPr>
      </w:pPr>
      <w:r>
        <w:rPr>
          <w:color w:val="000000"/>
          <w:sz w:val="22"/>
        </w:rPr>
        <w:t xml:space="preserve">I </w:t>
      </w:r>
      <w:r>
        <w:rPr>
          <w:color w:val="000000"/>
          <w:spacing w:val="-5"/>
          <w:sz w:val="22"/>
        </w:rPr>
        <w:t xml:space="preserve">- publicação integral, uma vez, no Diário Oficial, se for o caso também em todos os Estados </w:t>
      </w:r>
      <w:r>
        <w:rPr>
          <w:color w:val="000000"/>
          <w:sz w:val="22"/>
        </w:rPr>
        <w:t>em que o tribunal exerce a jurisdição;</w:t>
      </w:r>
    </w:p>
    <w:p w:rsidR="00000000" w:rsidRDefault="00FD447A">
      <w:pPr>
        <w:shd w:val="clear" w:color="auto" w:fill="FFFFFF"/>
        <w:tabs>
          <w:tab w:val="left" w:pos="209"/>
        </w:tabs>
        <w:spacing w:line="360" w:lineRule="auto"/>
        <w:ind w:left="50" w:firstLine="1382"/>
        <w:jc w:val="both"/>
        <w:rPr>
          <w:sz w:val="22"/>
        </w:rPr>
      </w:pPr>
      <w:r>
        <w:rPr>
          <w:color w:val="000000"/>
          <w:spacing w:val="-26"/>
          <w:sz w:val="22"/>
        </w:rPr>
        <w:t xml:space="preserve">II </w:t>
      </w:r>
      <w:r>
        <w:rPr>
          <w:color w:val="000000"/>
          <w:spacing w:val="-4"/>
          <w:sz w:val="22"/>
        </w:rPr>
        <w:t>- publicação integral no endereço eletrônico do tribunal e do Conselho Nacional de Justiça;</w:t>
      </w:r>
    </w:p>
    <w:p w:rsidR="00000000" w:rsidRDefault="00FD447A">
      <w:pPr>
        <w:shd w:val="clear" w:color="auto" w:fill="FFFFFF"/>
        <w:tabs>
          <w:tab w:val="left" w:pos="274"/>
        </w:tabs>
        <w:spacing w:line="360" w:lineRule="auto"/>
        <w:ind w:left="36" w:firstLine="1382"/>
        <w:jc w:val="both"/>
        <w:rPr>
          <w:color w:val="000000"/>
          <w:sz w:val="22"/>
        </w:rPr>
      </w:pPr>
      <w:r>
        <w:rPr>
          <w:color w:val="000000"/>
          <w:spacing w:val="-16"/>
          <w:sz w:val="22"/>
        </w:rPr>
        <w:t xml:space="preserve">III </w:t>
      </w:r>
      <w:r>
        <w:rPr>
          <w:color w:val="000000"/>
          <w:spacing w:val="-5"/>
          <w:sz w:val="22"/>
        </w:rPr>
        <w:t xml:space="preserve">- afixação no quadro </w:t>
      </w:r>
      <w:r>
        <w:rPr>
          <w:color w:val="000000"/>
          <w:spacing w:val="-5"/>
          <w:sz w:val="22"/>
        </w:rPr>
        <w:t xml:space="preserve">de avisos, sem prejuízo da utilização de qualquer outro tipo de anúncio </w:t>
      </w:r>
      <w:r>
        <w:rPr>
          <w:color w:val="000000"/>
          <w:sz w:val="22"/>
        </w:rPr>
        <w:t xml:space="preserve">subsidiário, a critério da Comissão de Concurso.  </w:t>
      </w:r>
    </w:p>
    <w:p w:rsidR="00000000" w:rsidRDefault="00FD447A">
      <w:pPr>
        <w:shd w:val="clear" w:color="auto" w:fill="FFFFFF"/>
        <w:tabs>
          <w:tab w:val="left" w:pos="274"/>
        </w:tabs>
        <w:spacing w:line="360" w:lineRule="auto"/>
        <w:ind w:left="36" w:firstLine="1382"/>
        <w:jc w:val="both"/>
        <w:rPr>
          <w:color w:val="000000"/>
          <w:spacing w:val="-3"/>
          <w:sz w:val="22"/>
        </w:rPr>
      </w:pPr>
      <w:r>
        <w:rPr>
          <w:b/>
          <w:color w:val="000000"/>
          <w:spacing w:val="-3"/>
          <w:sz w:val="22"/>
        </w:rPr>
        <w:t>Art. 13.</w:t>
      </w:r>
      <w:r>
        <w:rPr>
          <w:color w:val="000000"/>
          <w:spacing w:val="-3"/>
          <w:sz w:val="22"/>
        </w:rPr>
        <w:t xml:space="preserve"> Constarão do edital, obrigatoriamente: </w:t>
      </w:r>
    </w:p>
    <w:p w:rsidR="00000000" w:rsidRDefault="00FD447A">
      <w:pPr>
        <w:shd w:val="clear" w:color="auto" w:fill="FFFFFF"/>
        <w:tabs>
          <w:tab w:val="left" w:pos="274"/>
        </w:tabs>
        <w:spacing w:line="360" w:lineRule="auto"/>
        <w:ind w:left="36" w:firstLine="1382"/>
        <w:jc w:val="both"/>
        <w:rPr>
          <w:color w:val="000000"/>
          <w:sz w:val="22"/>
        </w:rPr>
      </w:pPr>
      <w:r>
        <w:rPr>
          <w:color w:val="000000"/>
          <w:spacing w:val="-4"/>
          <w:sz w:val="22"/>
        </w:rPr>
        <w:t>I - o prazo de inscrição, que será de, no mínimo, 30 (trinta) dias, contados da últi</w:t>
      </w:r>
      <w:r>
        <w:rPr>
          <w:color w:val="000000"/>
          <w:spacing w:val="-4"/>
          <w:sz w:val="22"/>
        </w:rPr>
        <w:t xml:space="preserve">ma ou única </w:t>
      </w:r>
      <w:r>
        <w:rPr>
          <w:color w:val="000000"/>
          <w:sz w:val="22"/>
        </w:rPr>
        <w:t xml:space="preserve">publicação no Diário Oficial; </w:t>
      </w:r>
    </w:p>
    <w:p w:rsidR="00000000" w:rsidRDefault="00FD447A">
      <w:pPr>
        <w:shd w:val="clear" w:color="auto" w:fill="FFFFFF"/>
        <w:tabs>
          <w:tab w:val="left" w:pos="274"/>
        </w:tabs>
        <w:spacing w:line="360" w:lineRule="auto"/>
        <w:ind w:left="36" w:firstLine="1382"/>
        <w:jc w:val="both"/>
        <w:rPr>
          <w:sz w:val="22"/>
        </w:rPr>
      </w:pPr>
      <w:r>
        <w:rPr>
          <w:color w:val="000000"/>
          <w:spacing w:val="-23"/>
          <w:sz w:val="22"/>
        </w:rPr>
        <w:t xml:space="preserve">II </w:t>
      </w:r>
      <w:r>
        <w:rPr>
          <w:color w:val="000000"/>
          <w:spacing w:val="-3"/>
          <w:sz w:val="22"/>
        </w:rPr>
        <w:t>- local e horário de inscrições;</w:t>
      </w:r>
    </w:p>
    <w:p w:rsidR="00000000" w:rsidRDefault="00FD447A" w:rsidP="00FD447A">
      <w:pPr>
        <w:numPr>
          <w:ilvl w:val="0"/>
          <w:numId w:val="11"/>
        </w:numPr>
        <w:shd w:val="clear" w:color="auto" w:fill="FFFFFF"/>
        <w:tabs>
          <w:tab w:val="left" w:pos="216"/>
        </w:tabs>
        <w:spacing w:line="360" w:lineRule="auto"/>
        <w:ind w:left="14" w:right="14" w:firstLine="1382"/>
        <w:jc w:val="both"/>
        <w:rPr>
          <w:color w:val="000000"/>
          <w:spacing w:val="-16"/>
          <w:sz w:val="22"/>
        </w:rPr>
      </w:pPr>
      <w:r>
        <w:rPr>
          <w:color w:val="000000"/>
          <w:spacing w:val="-4"/>
          <w:sz w:val="22"/>
        </w:rPr>
        <w:t>- o conteúdo das disciplinas objeto de avaliação no certame, observada a respectiva relação mínima de disciplinas constantes dos anexos da presente Resolução e os conteúdos do A</w:t>
      </w:r>
      <w:r>
        <w:rPr>
          <w:color w:val="000000"/>
          <w:spacing w:val="-4"/>
          <w:sz w:val="22"/>
        </w:rPr>
        <w:t xml:space="preserve">nexo </w:t>
      </w:r>
      <w:proofErr w:type="gramStart"/>
      <w:r>
        <w:rPr>
          <w:color w:val="000000"/>
          <w:sz w:val="22"/>
        </w:rPr>
        <w:t>VI</w:t>
      </w:r>
      <w:proofErr w:type="gramEnd"/>
      <w:r>
        <w:rPr>
          <w:color w:val="000000"/>
          <w:sz w:val="22"/>
        </w:rPr>
        <w:t>;</w:t>
      </w:r>
    </w:p>
    <w:p w:rsidR="00000000" w:rsidRDefault="00FD447A" w:rsidP="00FD447A">
      <w:pPr>
        <w:numPr>
          <w:ilvl w:val="0"/>
          <w:numId w:val="11"/>
        </w:numPr>
        <w:shd w:val="clear" w:color="auto" w:fill="FFFFFF"/>
        <w:tabs>
          <w:tab w:val="left" w:pos="216"/>
        </w:tabs>
        <w:spacing w:line="360" w:lineRule="auto"/>
        <w:ind w:left="14" w:firstLine="1382"/>
        <w:jc w:val="both"/>
        <w:rPr>
          <w:color w:val="000000"/>
          <w:spacing w:val="-21"/>
          <w:sz w:val="22"/>
        </w:rPr>
      </w:pPr>
      <w:r>
        <w:rPr>
          <w:color w:val="000000"/>
          <w:spacing w:val="-3"/>
          <w:sz w:val="22"/>
        </w:rPr>
        <w:t>- o número de vagas existentes e o cronograma estimado de realização das provas;</w:t>
      </w:r>
    </w:p>
    <w:p w:rsidR="00000000" w:rsidRDefault="00FD447A" w:rsidP="00FD447A">
      <w:pPr>
        <w:numPr>
          <w:ilvl w:val="0"/>
          <w:numId w:val="11"/>
        </w:numPr>
        <w:shd w:val="clear" w:color="auto" w:fill="FFFFFF"/>
        <w:tabs>
          <w:tab w:val="left" w:pos="216"/>
        </w:tabs>
        <w:spacing w:line="360" w:lineRule="auto"/>
        <w:ind w:left="14" w:firstLine="1382"/>
        <w:jc w:val="both"/>
        <w:rPr>
          <w:color w:val="000000"/>
          <w:sz w:val="22"/>
        </w:rPr>
      </w:pPr>
      <w:r>
        <w:rPr>
          <w:color w:val="000000"/>
          <w:spacing w:val="-3"/>
          <w:sz w:val="22"/>
        </w:rPr>
        <w:t>- os requisitos para ingresso na carreira;</w:t>
      </w:r>
    </w:p>
    <w:p w:rsidR="00000000" w:rsidRDefault="00FD447A" w:rsidP="00FD447A">
      <w:pPr>
        <w:numPr>
          <w:ilvl w:val="0"/>
          <w:numId w:val="12"/>
        </w:numPr>
        <w:shd w:val="clear" w:color="auto" w:fill="FFFFFF"/>
        <w:tabs>
          <w:tab w:val="left" w:pos="281"/>
        </w:tabs>
        <w:spacing w:line="360" w:lineRule="auto"/>
        <w:ind w:left="22" w:firstLine="1382"/>
        <w:jc w:val="both"/>
        <w:rPr>
          <w:color w:val="000000"/>
          <w:spacing w:val="-19"/>
          <w:sz w:val="22"/>
        </w:rPr>
      </w:pPr>
      <w:r>
        <w:rPr>
          <w:color w:val="000000"/>
          <w:spacing w:val="-3"/>
          <w:sz w:val="22"/>
        </w:rPr>
        <w:t xml:space="preserve"> - a composição da Comissão de Concurso, das Comissões Examinadoras, com a </w:t>
      </w:r>
      <w:r>
        <w:rPr>
          <w:color w:val="000000"/>
          <w:spacing w:val="-4"/>
          <w:sz w:val="22"/>
        </w:rPr>
        <w:t>participação da Ordem dos Advogados do Brasil, e</w:t>
      </w:r>
      <w:r>
        <w:rPr>
          <w:color w:val="000000"/>
          <w:spacing w:val="-4"/>
          <w:sz w:val="22"/>
        </w:rPr>
        <w:t xml:space="preserve"> da Comissão da instituição especializada, </w:t>
      </w:r>
      <w:r>
        <w:rPr>
          <w:color w:val="000000"/>
          <w:sz w:val="22"/>
        </w:rPr>
        <w:t>com os respectivos suplentes;</w:t>
      </w:r>
    </w:p>
    <w:p w:rsidR="00000000" w:rsidRDefault="00FD447A" w:rsidP="00FD447A">
      <w:pPr>
        <w:numPr>
          <w:ilvl w:val="0"/>
          <w:numId w:val="12"/>
        </w:numPr>
        <w:shd w:val="clear" w:color="auto" w:fill="FFFFFF"/>
        <w:tabs>
          <w:tab w:val="left" w:pos="281"/>
        </w:tabs>
        <w:spacing w:line="360" w:lineRule="auto"/>
        <w:ind w:left="22" w:firstLine="1382"/>
        <w:jc w:val="both"/>
        <w:rPr>
          <w:color w:val="000000"/>
          <w:spacing w:val="-14"/>
          <w:sz w:val="22"/>
        </w:rPr>
      </w:pPr>
      <w:r>
        <w:rPr>
          <w:color w:val="000000"/>
          <w:spacing w:val="-3"/>
          <w:sz w:val="22"/>
        </w:rPr>
        <w:t xml:space="preserve"> - a relação dos documentos necessários à inscrição;</w:t>
      </w:r>
    </w:p>
    <w:p w:rsidR="00000000" w:rsidRDefault="00FD447A">
      <w:pPr>
        <w:shd w:val="clear" w:color="auto" w:fill="FFFFFF"/>
        <w:tabs>
          <w:tab w:val="left" w:pos="403"/>
        </w:tabs>
        <w:spacing w:line="360" w:lineRule="auto"/>
        <w:ind w:left="22" w:firstLine="1382"/>
        <w:jc w:val="both"/>
        <w:rPr>
          <w:sz w:val="22"/>
        </w:rPr>
      </w:pPr>
      <w:r>
        <w:rPr>
          <w:color w:val="000000"/>
          <w:spacing w:val="-10"/>
          <w:sz w:val="22"/>
        </w:rPr>
        <w:lastRenderedPageBreak/>
        <w:t>VIII</w:t>
      </w:r>
      <w:r>
        <w:rPr>
          <w:color w:val="000000"/>
          <w:sz w:val="22"/>
        </w:rPr>
        <w:t xml:space="preserve"> </w:t>
      </w:r>
      <w:r>
        <w:rPr>
          <w:color w:val="000000"/>
          <w:spacing w:val="-3"/>
          <w:sz w:val="22"/>
        </w:rPr>
        <w:t>- o valor da taxa de inscrição;</w:t>
      </w:r>
    </w:p>
    <w:p w:rsidR="00000000" w:rsidRDefault="00FD447A">
      <w:pPr>
        <w:shd w:val="clear" w:color="auto" w:fill="FFFFFF"/>
        <w:tabs>
          <w:tab w:val="left" w:pos="281"/>
        </w:tabs>
        <w:spacing w:line="360" w:lineRule="auto"/>
        <w:ind w:left="36" w:firstLine="1382"/>
        <w:jc w:val="both"/>
        <w:rPr>
          <w:sz w:val="22"/>
        </w:rPr>
      </w:pPr>
      <w:r>
        <w:rPr>
          <w:color w:val="000000"/>
          <w:spacing w:val="-22"/>
          <w:sz w:val="22"/>
        </w:rPr>
        <w:t>IX</w:t>
      </w:r>
      <w:r>
        <w:rPr>
          <w:color w:val="000000"/>
          <w:sz w:val="22"/>
        </w:rPr>
        <w:t xml:space="preserve"> </w:t>
      </w:r>
      <w:r>
        <w:rPr>
          <w:color w:val="000000"/>
          <w:spacing w:val="-3"/>
          <w:sz w:val="22"/>
        </w:rPr>
        <w:t>- a fixação objetiva da pontuação de cada título, observado o art. 67.</w:t>
      </w:r>
    </w:p>
    <w:p w:rsidR="00000000" w:rsidRDefault="00FD447A">
      <w:pPr>
        <w:shd w:val="clear" w:color="auto" w:fill="FFFFFF"/>
        <w:spacing w:line="360" w:lineRule="auto"/>
        <w:ind w:left="29" w:firstLine="1382"/>
        <w:jc w:val="both"/>
        <w:rPr>
          <w:sz w:val="22"/>
        </w:rPr>
      </w:pPr>
      <w:r>
        <w:rPr>
          <w:color w:val="000000"/>
          <w:spacing w:val="-5"/>
          <w:sz w:val="22"/>
        </w:rPr>
        <w:t>§ 1º Todas as comun</w:t>
      </w:r>
      <w:r>
        <w:rPr>
          <w:color w:val="000000"/>
          <w:spacing w:val="-5"/>
          <w:sz w:val="22"/>
        </w:rPr>
        <w:t xml:space="preserve">icações individuais e coletivas aos candidatos inscritos no concurso serão </w:t>
      </w:r>
      <w:r>
        <w:rPr>
          <w:color w:val="000000"/>
          <w:spacing w:val="-3"/>
          <w:sz w:val="22"/>
        </w:rPr>
        <w:t xml:space="preserve">consideradas efetuadas, para todos os efeitos, por sua publicação em edital no órgão da imprensa oficial do tribunal promotor e no sítio eletrônico deste na rede mundial de </w:t>
      </w:r>
      <w:r>
        <w:rPr>
          <w:color w:val="000000"/>
          <w:spacing w:val="-6"/>
          <w:sz w:val="22"/>
        </w:rPr>
        <w:t>computad</w:t>
      </w:r>
      <w:r>
        <w:rPr>
          <w:color w:val="000000"/>
          <w:spacing w:val="-6"/>
          <w:sz w:val="22"/>
        </w:rPr>
        <w:t>ores.</w:t>
      </w:r>
    </w:p>
    <w:p w:rsidR="00000000" w:rsidRDefault="00FD447A">
      <w:pPr>
        <w:shd w:val="clear" w:color="auto" w:fill="FFFFFF"/>
        <w:spacing w:line="360" w:lineRule="auto"/>
        <w:ind w:left="36" w:firstLine="1382"/>
        <w:jc w:val="both"/>
        <w:rPr>
          <w:sz w:val="22"/>
        </w:rPr>
      </w:pPr>
      <w:r>
        <w:rPr>
          <w:color w:val="000000"/>
          <w:spacing w:val="-3"/>
          <w:sz w:val="22"/>
        </w:rPr>
        <w:t xml:space="preserve">§ 2º Qualquer candidato inscrito ao concurso poderá impugnar o respectivo edital, em petição escrita e fundamentada endereçada ao Presidente da Comissão de Concurso, no prazo de </w:t>
      </w:r>
      <w:proofErr w:type="gramStart"/>
      <w:r>
        <w:rPr>
          <w:color w:val="000000"/>
          <w:spacing w:val="-3"/>
          <w:sz w:val="22"/>
        </w:rPr>
        <w:t>5</w:t>
      </w:r>
      <w:proofErr w:type="gramEnd"/>
      <w:r>
        <w:rPr>
          <w:color w:val="000000"/>
          <w:spacing w:val="-3"/>
          <w:sz w:val="22"/>
        </w:rPr>
        <w:t xml:space="preserve"> (cinco) dias após o término do prazo para a inscrição preliminar ao co</w:t>
      </w:r>
      <w:r>
        <w:rPr>
          <w:color w:val="000000"/>
          <w:spacing w:val="-3"/>
          <w:sz w:val="22"/>
        </w:rPr>
        <w:t xml:space="preserve">ncurso, sob pena de </w:t>
      </w:r>
      <w:r>
        <w:rPr>
          <w:color w:val="000000"/>
          <w:spacing w:val="-6"/>
          <w:sz w:val="22"/>
        </w:rPr>
        <w:t>preclusão.</w:t>
      </w:r>
    </w:p>
    <w:p w:rsidR="00000000" w:rsidRDefault="00FD447A">
      <w:pPr>
        <w:shd w:val="clear" w:color="auto" w:fill="FFFFFF"/>
        <w:spacing w:line="360" w:lineRule="auto"/>
        <w:ind w:left="36" w:firstLine="1382"/>
        <w:jc w:val="both"/>
        <w:rPr>
          <w:sz w:val="22"/>
        </w:rPr>
      </w:pPr>
      <w:r>
        <w:rPr>
          <w:color w:val="000000"/>
          <w:spacing w:val="-4"/>
          <w:sz w:val="22"/>
        </w:rPr>
        <w:t xml:space="preserve">§ 3º A Comissão de Concurso não realizará a primeira prova enquanto não responder às </w:t>
      </w:r>
      <w:r>
        <w:rPr>
          <w:color w:val="000000"/>
          <w:spacing w:val="-3"/>
          <w:sz w:val="22"/>
        </w:rPr>
        <w:t>eventuais impugnações apresentadas na forma do parágrafo anterior.</w:t>
      </w:r>
    </w:p>
    <w:p w:rsidR="00000000" w:rsidRDefault="00FD447A">
      <w:pPr>
        <w:shd w:val="clear" w:color="auto" w:fill="FFFFFF"/>
        <w:spacing w:line="360" w:lineRule="auto"/>
        <w:ind w:left="36" w:firstLine="1382"/>
        <w:jc w:val="both"/>
        <w:rPr>
          <w:color w:val="000000"/>
          <w:spacing w:val="-4"/>
          <w:sz w:val="22"/>
        </w:rPr>
      </w:pPr>
      <w:r>
        <w:rPr>
          <w:color w:val="000000"/>
          <w:spacing w:val="-3"/>
          <w:sz w:val="22"/>
        </w:rPr>
        <w:t>§ 4º Salvo nas hipóteses de indispensável adequação à legislação superven</w:t>
      </w:r>
      <w:r>
        <w:rPr>
          <w:color w:val="000000"/>
          <w:spacing w:val="-3"/>
          <w:sz w:val="22"/>
        </w:rPr>
        <w:t xml:space="preserve">iente, não se </w:t>
      </w:r>
      <w:r>
        <w:rPr>
          <w:color w:val="000000"/>
          <w:spacing w:val="-4"/>
          <w:sz w:val="22"/>
        </w:rPr>
        <w:t xml:space="preserve">alterarão as regras do edital de concurso após o início do prazo das inscrições preliminares no </w:t>
      </w:r>
      <w:r>
        <w:rPr>
          <w:color w:val="000000"/>
          <w:spacing w:val="-3"/>
          <w:sz w:val="22"/>
        </w:rPr>
        <w:t xml:space="preserve">tocante aos requisitos do cargo, aos conteúdos programáticos, aos critérios de aferição das </w:t>
      </w:r>
      <w:r>
        <w:rPr>
          <w:color w:val="000000"/>
          <w:spacing w:val="-4"/>
          <w:sz w:val="22"/>
        </w:rPr>
        <w:t xml:space="preserve">provas e de aprovação para as etapas subsequentes.  </w:t>
      </w:r>
    </w:p>
    <w:p w:rsidR="00000000" w:rsidRDefault="00FD447A">
      <w:pPr>
        <w:shd w:val="clear" w:color="auto" w:fill="FFFFFF"/>
        <w:spacing w:line="360" w:lineRule="auto"/>
        <w:ind w:left="36" w:firstLine="1382"/>
        <w:jc w:val="both"/>
        <w:rPr>
          <w:color w:val="000000"/>
          <w:sz w:val="22"/>
        </w:rPr>
      </w:pPr>
      <w:r>
        <w:rPr>
          <w:color w:val="000000"/>
          <w:spacing w:val="-5"/>
          <w:sz w:val="22"/>
        </w:rPr>
        <w:t>§</w:t>
      </w:r>
      <w:r>
        <w:rPr>
          <w:color w:val="000000"/>
          <w:spacing w:val="-5"/>
          <w:sz w:val="22"/>
        </w:rPr>
        <w:t xml:space="preserve"> 5º O edital do concurso não poderá estabelecer limite máximo de idade inferior a 65 </w:t>
      </w:r>
      <w:r>
        <w:rPr>
          <w:color w:val="000000"/>
          <w:sz w:val="22"/>
        </w:rPr>
        <w:t>(sessenta e cinco) anos.</w:t>
      </w:r>
    </w:p>
    <w:p w:rsidR="00000000" w:rsidRDefault="00FD447A">
      <w:pPr>
        <w:shd w:val="clear" w:color="auto" w:fill="FFFFFF"/>
        <w:spacing w:before="7" w:line="360" w:lineRule="auto"/>
        <w:ind w:left="43" w:firstLine="1382"/>
        <w:jc w:val="both"/>
        <w:rPr>
          <w:color w:val="000000"/>
          <w:sz w:val="22"/>
        </w:rPr>
      </w:pPr>
      <w:r>
        <w:rPr>
          <w:b/>
          <w:color w:val="000000"/>
          <w:spacing w:val="-4"/>
          <w:sz w:val="22"/>
        </w:rPr>
        <w:t>Art. 14.</w:t>
      </w:r>
      <w:r>
        <w:rPr>
          <w:color w:val="000000"/>
          <w:spacing w:val="-4"/>
          <w:sz w:val="22"/>
        </w:rPr>
        <w:t xml:space="preserve"> As alterações nas datas e locais de realização de cada etapa previstos no edital serão </w:t>
      </w:r>
      <w:r>
        <w:rPr>
          <w:color w:val="000000"/>
          <w:sz w:val="22"/>
        </w:rPr>
        <w:t>comunicadas aos candidatos.</w:t>
      </w:r>
    </w:p>
    <w:p w:rsidR="00000000" w:rsidRDefault="00FD447A">
      <w:pPr>
        <w:shd w:val="clear" w:color="auto" w:fill="FFFFFF"/>
        <w:spacing w:before="360" w:line="360" w:lineRule="auto"/>
        <w:ind w:left="11" w:firstLine="1383"/>
        <w:rPr>
          <w:b/>
          <w:color w:val="000000"/>
          <w:spacing w:val="-5"/>
          <w:sz w:val="22"/>
        </w:rPr>
      </w:pPr>
      <w:r>
        <w:rPr>
          <w:b/>
          <w:color w:val="000000"/>
          <w:spacing w:val="-5"/>
          <w:sz w:val="22"/>
        </w:rPr>
        <w:t>Seção V</w:t>
      </w:r>
    </w:p>
    <w:p w:rsidR="00000000" w:rsidRDefault="00FD447A">
      <w:pPr>
        <w:shd w:val="clear" w:color="auto" w:fill="FFFFFF"/>
        <w:spacing w:before="360" w:line="360" w:lineRule="auto"/>
        <w:ind w:left="11" w:firstLine="1383"/>
        <w:rPr>
          <w:b/>
          <w:color w:val="000000"/>
          <w:spacing w:val="-5"/>
          <w:sz w:val="22"/>
        </w:rPr>
      </w:pPr>
      <w:r>
        <w:rPr>
          <w:b/>
          <w:color w:val="000000"/>
          <w:spacing w:val="-5"/>
          <w:sz w:val="22"/>
        </w:rPr>
        <w:t>Da duração e d</w:t>
      </w:r>
      <w:r>
        <w:rPr>
          <w:b/>
          <w:color w:val="000000"/>
          <w:spacing w:val="-5"/>
          <w:sz w:val="22"/>
        </w:rPr>
        <w:t>o prazo de validade do concurso</w:t>
      </w:r>
    </w:p>
    <w:p w:rsidR="00000000" w:rsidRDefault="00FD447A">
      <w:pPr>
        <w:shd w:val="clear" w:color="auto" w:fill="FFFFFF"/>
        <w:spacing w:before="360" w:line="360" w:lineRule="auto"/>
        <w:ind w:left="28" w:firstLine="1383"/>
        <w:jc w:val="both"/>
        <w:rPr>
          <w:color w:val="000000"/>
          <w:sz w:val="22"/>
        </w:rPr>
      </w:pPr>
      <w:r>
        <w:rPr>
          <w:b/>
          <w:color w:val="000000"/>
          <w:spacing w:val="-5"/>
          <w:sz w:val="22"/>
        </w:rPr>
        <w:t>Art. 15</w:t>
      </w:r>
      <w:r>
        <w:rPr>
          <w:color w:val="000000"/>
          <w:spacing w:val="-5"/>
          <w:sz w:val="22"/>
        </w:rPr>
        <w:t xml:space="preserve">. O concurso deverá ser concluído no período de até 18 (dezoito) meses, contado da </w:t>
      </w:r>
      <w:r>
        <w:rPr>
          <w:color w:val="000000"/>
          <w:sz w:val="22"/>
        </w:rPr>
        <w:t>inscrição preliminar até a homologação do resultado final.</w:t>
      </w:r>
    </w:p>
    <w:p w:rsidR="00000000" w:rsidRDefault="00FD447A">
      <w:pPr>
        <w:shd w:val="clear" w:color="auto" w:fill="FFFFFF"/>
        <w:spacing w:line="360" w:lineRule="auto"/>
        <w:ind w:left="22" w:firstLine="1382"/>
        <w:jc w:val="both"/>
        <w:rPr>
          <w:color w:val="000000"/>
          <w:sz w:val="22"/>
        </w:rPr>
      </w:pPr>
      <w:r>
        <w:rPr>
          <w:b/>
          <w:color w:val="000000"/>
          <w:spacing w:val="-5"/>
          <w:sz w:val="22"/>
        </w:rPr>
        <w:t>Art. 16.</w:t>
      </w:r>
      <w:r>
        <w:rPr>
          <w:color w:val="000000"/>
          <w:spacing w:val="-5"/>
          <w:sz w:val="22"/>
        </w:rPr>
        <w:t xml:space="preserve"> O prazo de validade do concurso é de até </w:t>
      </w:r>
      <w:proofErr w:type="gramStart"/>
      <w:r>
        <w:rPr>
          <w:color w:val="000000"/>
          <w:spacing w:val="-5"/>
          <w:sz w:val="22"/>
        </w:rPr>
        <w:t>2</w:t>
      </w:r>
      <w:proofErr w:type="gramEnd"/>
      <w:r>
        <w:rPr>
          <w:color w:val="000000"/>
          <w:spacing w:val="-5"/>
          <w:sz w:val="22"/>
        </w:rPr>
        <w:t xml:space="preserve"> (dois) anos, prorrogáve</w:t>
      </w:r>
      <w:r>
        <w:rPr>
          <w:color w:val="000000"/>
          <w:spacing w:val="-5"/>
          <w:sz w:val="22"/>
        </w:rPr>
        <w:t xml:space="preserve">l, a critério do </w:t>
      </w:r>
      <w:r>
        <w:rPr>
          <w:color w:val="000000"/>
          <w:spacing w:val="-4"/>
          <w:sz w:val="22"/>
        </w:rPr>
        <w:t xml:space="preserve">tribunal, uma vez, por igual período, contado da data da publicação da homologação do </w:t>
      </w:r>
      <w:r>
        <w:rPr>
          <w:color w:val="000000"/>
          <w:sz w:val="22"/>
        </w:rPr>
        <w:t>resultado final do concurso.</w:t>
      </w:r>
    </w:p>
    <w:p w:rsidR="00000000" w:rsidRDefault="00FD447A">
      <w:pPr>
        <w:shd w:val="clear" w:color="auto" w:fill="FFFFFF"/>
        <w:spacing w:before="360" w:line="360" w:lineRule="auto"/>
        <w:ind w:left="45" w:firstLine="1373"/>
        <w:rPr>
          <w:b/>
          <w:color w:val="000000"/>
          <w:spacing w:val="-8"/>
          <w:sz w:val="22"/>
        </w:rPr>
      </w:pPr>
      <w:proofErr w:type="gramStart"/>
      <w:r>
        <w:rPr>
          <w:b/>
          <w:color w:val="000000"/>
          <w:spacing w:val="-8"/>
          <w:sz w:val="22"/>
        </w:rPr>
        <w:t>Seção VI</w:t>
      </w:r>
      <w:proofErr w:type="gramEnd"/>
      <w:r>
        <w:rPr>
          <w:b/>
          <w:color w:val="000000"/>
          <w:spacing w:val="-8"/>
          <w:sz w:val="22"/>
        </w:rPr>
        <w:t xml:space="preserve">  </w:t>
      </w:r>
    </w:p>
    <w:p w:rsidR="00000000" w:rsidRDefault="00FD447A">
      <w:pPr>
        <w:shd w:val="clear" w:color="auto" w:fill="FFFFFF"/>
        <w:spacing w:before="360" w:line="360" w:lineRule="auto"/>
        <w:ind w:left="45" w:firstLine="1373"/>
        <w:rPr>
          <w:b/>
          <w:color w:val="000000"/>
          <w:spacing w:val="-6"/>
          <w:sz w:val="22"/>
        </w:rPr>
      </w:pPr>
      <w:r>
        <w:rPr>
          <w:b/>
          <w:color w:val="000000"/>
          <w:spacing w:val="-6"/>
          <w:sz w:val="22"/>
        </w:rPr>
        <w:lastRenderedPageBreak/>
        <w:t>Do custeio do concurso</w:t>
      </w:r>
    </w:p>
    <w:p w:rsidR="00000000" w:rsidRDefault="00FD447A">
      <w:pPr>
        <w:shd w:val="clear" w:color="auto" w:fill="FFFFFF"/>
        <w:spacing w:line="360" w:lineRule="auto"/>
        <w:ind w:left="45" w:firstLine="1383"/>
        <w:jc w:val="both"/>
        <w:rPr>
          <w:b/>
          <w:color w:val="000000"/>
          <w:spacing w:val="-4"/>
          <w:sz w:val="22"/>
        </w:rPr>
      </w:pPr>
    </w:p>
    <w:p w:rsidR="00000000" w:rsidRDefault="00FD447A">
      <w:pPr>
        <w:shd w:val="clear" w:color="auto" w:fill="FFFFFF"/>
        <w:spacing w:line="360" w:lineRule="auto"/>
        <w:ind w:left="45" w:firstLine="1383"/>
        <w:jc w:val="both"/>
        <w:rPr>
          <w:color w:val="000000"/>
          <w:sz w:val="22"/>
        </w:rPr>
      </w:pPr>
      <w:r>
        <w:rPr>
          <w:b/>
          <w:color w:val="000000"/>
          <w:spacing w:val="-4"/>
          <w:sz w:val="22"/>
        </w:rPr>
        <w:t>Art. 17</w:t>
      </w:r>
      <w:r>
        <w:rPr>
          <w:color w:val="000000"/>
          <w:spacing w:val="-4"/>
          <w:sz w:val="22"/>
        </w:rPr>
        <w:t>. O valor máximo da taxa de inscrição corresponderá a 1% (um por cento) do subsídi</w:t>
      </w:r>
      <w:r>
        <w:rPr>
          <w:color w:val="000000"/>
          <w:spacing w:val="-4"/>
          <w:sz w:val="22"/>
        </w:rPr>
        <w:t xml:space="preserve">o </w:t>
      </w:r>
      <w:r>
        <w:rPr>
          <w:color w:val="000000"/>
          <w:spacing w:val="-5"/>
          <w:sz w:val="22"/>
        </w:rPr>
        <w:t xml:space="preserve">bruto atribuído em lei para o cargo disputado, cabendo ao candidato efetuar o recolhimento na </w:t>
      </w:r>
      <w:r>
        <w:rPr>
          <w:color w:val="000000"/>
          <w:sz w:val="22"/>
        </w:rPr>
        <w:t xml:space="preserve">forma do que dispuser normatização específica de cada tribunal. </w:t>
      </w:r>
    </w:p>
    <w:p w:rsidR="00000000" w:rsidRDefault="00FD447A">
      <w:pPr>
        <w:shd w:val="clear" w:color="auto" w:fill="FFFFFF"/>
        <w:spacing w:line="360" w:lineRule="auto"/>
        <w:ind w:left="43" w:firstLine="1383"/>
        <w:jc w:val="both"/>
        <w:rPr>
          <w:sz w:val="22"/>
        </w:rPr>
      </w:pPr>
      <w:r>
        <w:rPr>
          <w:b/>
          <w:color w:val="000000"/>
          <w:sz w:val="22"/>
        </w:rPr>
        <w:t>Art. 18</w:t>
      </w:r>
      <w:r>
        <w:rPr>
          <w:color w:val="000000"/>
          <w:sz w:val="22"/>
        </w:rPr>
        <w:t>. Não haverá dispensa da taxa de inscrição, exceto:</w:t>
      </w:r>
    </w:p>
    <w:p w:rsidR="00000000" w:rsidRDefault="00FD447A" w:rsidP="00FD447A">
      <w:pPr>
        <w:numPr>
          <w:ilvl w:val="0"/>
          <w:numId w:val="13"/>
        </w:numPr>
        <w:shd w:val="clear" w:color="auto" w:fill="FFFFFF"/>
        <w:tabs>
          <w:tab w:val="left" w:pos="158"/>
        </w:tabs>
        <w:spacing w:line="360" w:lineRule="auto"/>
        <w:ind w:left="43" w:firstLine="1382"/>
        <w:jc w:val="both"/>
        <w:rPr>
          <w:color w:val="000000"/>
          <w:sz w:val="22"/>
        </w:rPr>
      </w:pPr>
      <w:r>
        <w:rPr>
          <w:color w:val="000000"/>
          <w:spacing w:val="-5"/>
          <w:sz w:val="22"/>
        </w:rPr>
        <w:t>- em favor do candidato que, mediant</w:t>
      </w:r>
      <w:r>
        <w:rPr>
          <w:color w:val="000000"/>
          <w:spacing w:val="-5"/>
          <w:sz w:val="22"/>
        </w:rPr>
        <w:t xml:space="preserve">e requerimento específico, comprovar não dispor de </w:t>
      </w:r>
      <w:r>
        <w:rPr>
          <w:color w:val="000000"/>
          <w:sz w:val="22"/>
        </w:rPr>
        <w:t>condições financeiras para suportar tal encargo;</w:t>
      </w:r>
    </w:p>
    <w:p w:rsidR="00000000" w:rsidRDefault="00FD447A" w:rsidP="00FD447A">
      <w:pPr>
        <w:numPr>
          <w:ilvl w:val="0"/>
          <w:numId w:val="13"/>
        </w:numPr>
        <w:shd w:val="clear" w:color="auto" w:fill="FFFFFF"/>
        <w:tabs>
          <w:tab w:val="left" w:pos="158"/>
        </w:tabs>
        <w:spacing w:line="360" w:lineRule="auto"/>
        <w:ind w:left="43" w:firstLine="1382"/>
        <w:jc w:val="both"/>
        <w:rPr>
          <w:sz w:val="22"/>
        </w:rPr>
      </w:pPr>
      <w:r>
        <w:rPr>
          <w:color w:val="000000"/>
          <w:spacing w:val="-4"/>
          <w:sz w:val="22"/>
        </w:rPr>
        <w:t xml:space="preserve"> - nos casos previstos em lei. </w:t>
      </w:r>
    </w:p>
    <w:p w:rsidR="00000000" w:rsidRDefault="00FD447A">
      <w:pPr>
        <w:shd w:val="clear" w:color="auto" w:fill="FFFFFF"/>
        <w:tabs>
          <w:tab w:val="left" w:pos="158"/>
        </w:tabs>
        <w:spacing w:before="360" w:line="360" w:lineRule="auto"/>
        <w:ind w:left="43" w:firstLine="1382"/>
        <w:jc w:val="both"/>
        <w:rPr>
          <w:color w:val="000000"/>
          <w:sz w:val="22"/>
        </w:rPr>
      </w:pPr>
      <w:r>
        <w:rPr>
          <w:color w:val="000000"/>
          <w:spacing w:val="-5"/>
          <w:sz w:val="22"/>
        </w:rPr>
        <w:t xml:space="preserve">Parágrafo único. Cabe ao interessado produzir prova da situação que o favorece até o término </w:t>
      </w:r>
      <w:r>
        <w:rPr>
          <w:color w:val="000000"/>
          <w:sz w:val="22"/>
        </w:rPr>
        <w:t>do prazo para inscrição prelimi</w:t>
      </w:r>
      <w:r>
        <w:rPr>
          <w:color w:val="000000"/>
          <w:sz w:val="22"/>
        </w:rPr>
        <w:t>nar.</w:t>
      </w:r>
    </w:p>
    <w:p w:rsidR="00000000" w:rsidRDefault="00FD447A">
      <w:pPr>
        <w:shd w:val="clear" w:color="auto" w:fill="FFFFFF"/>
        <w:spacing w:before="360" w:line="360" w:lineRule="auto"/>
        <w:ind w:left="50" w:firstLine="1366"/>
        <w:outlineLvl w:val="0"/>
        <w:rPr>
          <w:b/>
          <w:sz w:val="22"/>
        </w:rPr>
      </w:pPr>
      <w:r>
        <w:rPr>
          <w:b/>
          <w:color w:val="000000"/>
          <w:spacing w:val="-8"/>
          <w:sz w:val="22"/>
        </w:rPr>
        <w:t>CAPÍTULO II</w:t>
      </w:r>
    </w:p>
    <w:p w:rsidR="00000000" w:rsidRDefault="00FD447A">
      <w:pPr>
        <w:shd w:val="clear" w:color="auto" w:fill="FFFFFF"/>
        <w:spacing w:before="360" w:line="360" w:lineRule="auto"/>
        <w:ind w:left="65" w:firstLine="1366"/>
        <w:outlineLvl w:val="0"/>
        <w:rPr>
          <w:b/>
          <w:sz w:val="22"/>
        </w:rPr>
      </w:pPr>
      <w:r>
        <w:rPr>
          <w:b/>
          <w:color w:val="000000"/>
          <w:spacing w:val="-9"/>
          <w:sz w:val="22"/>
        </w:rPr>
        <w:t>DAS COMISSÕES</w:t>
      </w:r>
    </w:p>
    <w:p w:rsidR="00000000" w:rsidRDefault="00FD447A">
      <w:pPr>
        <w:shd w:val="clear" w:color="auto" w:fill="FFFFFF"/>
        <w:spacing w:before="360" w:line="360" w:lineRule="auto"/>
        <w:ind w:left="6" w:firstLine="1412"/>
        <w:rPr>
          <w:b/>
          <w:color w:val="000000"/>
          <w:spacing w:val="-9"/>
          <w:sz w:val="22"/>
        </w:rPr>
      </w:pPr>
      <w:r>
        <w:rPr>
          <w:b/>
          <w:color w:val="000000"/>
          <w:spacing w:val="-9"/>
          <w:sz w:val="22"/>
        </w:rPr>
        <w:t xml:space="preserve">Seção I </w:t>
      </w:r>
    </w:p>
    <w:p w:rsidR="00000000" w:rsidRDefault="00FD447A">
      <w:pPr>
        <w:shd w:val="clear" w:color="auto" w:fill="FFFFFF"/>
        <w:spacing w:before="360" w:line="360" w:lineRule="auto"/>
        <w:ind w:left="6" w:firstLine="1412"/>
        <w:rPr>
          <w:b/>
          <w:sz w:val="22"/>
        </w:rPr>
      </w:pPr>
      <w:r>
        <w:rPr>
          <w:b/>
          <w:color w:val="000000"/>
          <w:spacing w:val="-6"/>
          <w:sz w:val="22"/>
        </w:rPr>
        <w:t>Da composição, quórum e impedimentos</w:t>
      </w:r>
    </w:p>
    <w:p w:rsidR="00000000" w:rsidRDefault="00FD447A">
      <w:pPr>
        <w:shd w:val="clear" w:color="auto" w:fill="FFFFFF"/>
        <w:spacing w:before="360" w:line="360" w:lineRule="auto"/>
        <w:ind w:left="6" w:firstLine="1383"/>
        <w:jc w:val="both"/>
        <w:rPr>
          <w:color w:val="000000"/>
          <w:spacing w:val="-4"/>
          <w:sz w:val="22"/>
        </w:rPr>
      </w:pPr>
      <w:r>
        <w:rPr>
          <w:b/>
          <w:color w:val="000000"/>
          <w:spacing w:val="-3"/>
          <w:sz w:val="22"/>
        </w:rPr>
        <w:t>Art. 19.</w:t>
      </w:r>
      <w:r>
        <w:rPr>
          <w:sz w:val="22"/>
          <w:vertAlign w:val="superscript"/>
        </w:rPr>
        <w:t xml:space="preserve"> </w:t>
      </w:r>
      <w:proofErr w:type="gramStart"/>
      <w:r>
        <w:rPr>
          <w:sz w:val="22"/>
          <w:vertAlign w:val="superscript"/>
        </w:rPr>
        <w:t>2</w:t>
      </w:r>
      <w:proofErr w:type="gramEnd"/>
      <w:r>
        <w:rPr>
          <w:color w:val="000000"/>
          <w:spacing w:val="-3"/>
          <w:sz w:val="22"/>
        </w:rPr>
        <w:t xml:space="preserve"> </w:t>
      </w:r>
      <w:r>
        <w:rPr>
          <w:color w:val="000000"/>
          <w:spacing w:val="-4"/>
          <w:sz w:val="22"/>
        </w:rPr>
        <w:t>O concurso desenrolar-se-á perante Comissão de Concurso, ou perante Comissão de Concurso e Comissões Examinadoras.</w:t>
      </w:r>
    </w:p>
    <w:p w:rsidR="00000000" w:rsidRDefault="00FD447A">
      <w:pPr>
        <w:pStyle w:val="Rodap"/>
        <w:spacing w:line="360" w:lineRule="auto"/>
        <w:ind w:firstLine="1440"/>
        <w:jc w:val="both"/>
        <w:rPr>
          <w:sz w:val="22"/>
        </w:rPr>
      </w:pPr>
      <w:proofErr w:type="gramStart"/>
      <w:r>
        <w:rPr>
          <w:sz w:val="22"/>
          <w:vertAlign w:val="superscript"/>
        </w:rPr>
        <w:t>2</w:t>
      </w:r>
      <w:proofErr w:type="gramEnd"/>
      <w:r>
        <w:rPr>
          <w:sz w:val="22"/>
        </w:rPr>
        <w:t xml:space="preserve"> Redação dada pelo Plenário do Conselho Nacional de </w:t>
      </w:r>
      <w:r>
        <w:rPr>
          <w:sz w:val="22"/>
        </w:rPr>
        <w:t>Justiça, na 109ª Sessão Ordinária, de 03 de agosto de 2010, no julgamento do processo Ato Normativo 0003622-68.2010.2.00.0000</w:t>
      </w:r>
    </w:p>
    <w:p w:rsidR="00000000" w:rsidRDefault="00FD447A">
      <w:pPr>
        <w:shd w:val="clear" w:color="auto" w:fill="FFFFFF"/>
        <w:spacing w:line="360" w:lineRule="auto"/>
        <w:ind w:left="6" w:firstLine="1383"/>
        <w:jc w:val="both"/>
        <w:rPr>
          <w:sz w:val="22"/>
        </w:rPr>
      </w:pPr>
      <w:r>
        <w:rPr>
          <w:color w:val="000000"/>
          <w:spacing w:val="-4"/>
          <w:sz w:val="22"/>
        </w:rPr>
        <w:t>§ 1º As atribuições previstas nesta Resolução para as Comissões Examinadoras, quando houver apenas a Comissão de Concurso, serão p</w:t>
      </w:r>
      <w:r>
        <w:rPr>
          <w:color w:val="000000"/>
          <w:spacing w:val="-4"/>
          <w:sz w:val="22"/>
        </w:rPr>
        <w:t xml:space="preserve">or </w:t>
      </w:r>
      <w:proofErr w:type="gramStart"/>
      <w:r>
        <w:rPr>
          <w:color w:val="000000"/>
          <w:spacing w:val="-4"/>
          <w:sz w:val="22"/>
        </w:rPr>
        <w:t>esta exercidas</w:t>
      </w:r>
      <w:proofErr w:type="gramEnd"/>
      <w:r>
        <w:rPr>
          <w:color w:val="000000"/>
          <w:spacing w:val="-4"/>
          <w:sz w:val="22"/>
        </w:rPr>
        <w:t>.</w:t>
      </w:r>
    </w:p>
    <w:p w:rsidR="00000000" w:rsidRDefault="00FD447A">
      <w:pPr>
        <w:shd w:val="clear" w:color="auto" w:fill="FFFFFF"/>
        <w:spacing w:line="360" w:lineRule="auto"/>
        <w:ind w:left="22" w:firstLine="1382"/>
        <w:jc w:val="both"/>
        <w:rPr>
          <w:sz w:val="22"/>
        </w:rPr>
      </w:pPr>
      <w:r>
        <w:rPr>
          <w:color w:val="000000"/>
          <w:spacing w:val="-3"/>
          <w:sz w:val="22"/>
        </w:rPr>
        <w:t xml:space="preserve">§ 2º Os magistrados componentes das Comissões Examinadoras de cada etapa, salvo prova oral, poderão afastar-se dos encargos jurisdicionais por até 15 (quinze) dias, prorrogáveis, para a </w:t>
      </w:r>
      <w:r>
        <w:rPr>
          <w:color w:val="000000"/>
          <w:spacing w:val="-3"/>
          <w:sz w:val="22"/>
        </w:rPr>
        <w:lastRenderedPageBreak/>
        <w:t>elaboração das questões e correção das provas. O af</w:t>
      </w:r>
      <w:r>
        <w:rPr>
          <w:color w:val="000000"/>
          <w:spacing w:val="-3"/>
          <w:sz w:val="22"/>
        </w:rPr>
        <w:t>astamento, no caso de membro de tribunal, não alcança as atribuições privativas do Tribunal Pleno ou do Órgão Especial.</w:t>
      </w:r>
    </w:p>
    <w:p w:rsidR="00000000" w:rsidRDefault="00FD447A">
      <w:pPr>
        <w:shd w:val="clear" w:color="auto" w:fill="FFFFFF"/>
        <w:spacing w:before="7" w:line="360" w:lineRule="auto"/>
        <w:ind w:left="22" w:firstLine="1382"/>
        <w:jc w:val="both"/>
        <w:rPr>
          <w:sz w:val="22"/>
        </w:rPr>
      </w:pPr>
      <w:r>
        <w:rPr>
          <w:color w:val="000000"/>
          <w:spacing w:val="-4"/>
          <w:sz w:val="22"/>
        </w:rPr>
        <w:t>§ 3º Os membros das Comissões Examinadoras, nos seus afastamentos, serão substituídos pelos suplentes, designados pela Comissão de Concu</w:t>
      </w:r>
      <w:r>
        <w:rPr>
          <w:color w:val="000000"/>
          <w:spacing w:val="-4"/>
          <w:sz w:val="22"/>
        </w:rPr>
        <w:t>rso.</w:t>
      </w:r>
    </w:p>
    <w:p w:rsidR="00000000" w:rsidRDefault="00FD447A">
      <w:pPr>
        <w:shd w:val="clear" w:color="auto" w:fill="FFFFFF"/>
        <w:spacing w:line="360" w:lineRule="auto"/>
        <w:ind w:left="22" w:firstLine="1382"/>
        <w:jc w:val="both"/>
        <w:rPr>
          <w:color w:val="000000"/>
          <w:spacing w:val="-5"/>
          <w:sz w:val="22"/>
        </w:rPr>
      </w:pPr>
      <w:r>
        <w:rPr>
          <w:color w:val="000000"/>
          <w:spacing w:val="-4"/>
          <w:sz w:val="22"/>
        </w:rPr>
        <w:t xml:space="preserve">§ 4º A Comissão de Concurso contará com uma secretaria para apoio administrativo, na forma </w:t>
      </w:r>
      <w:r>
        <w:rPr>
          <w:color w:val="000000"/>
          <w:spacing w:val="-3"/>
          <w:sz w:val="22"/>
        </w:rPr>
        <w:t xml:space="preserve">do regulamento de cada tribunal. A secretaria será responsável pela lavratura das atas das </w:t>
      </w:r>
      <w:r>
        <w:rPr>
          <w:color w:val="000000"/>
          <w:spacing w:val="-5"/>
          <w:sz w:val="22"/>
        </w:rPr>
        <w:t>reuniões da Comissão.</w:t>
      </w:r>
    </w:p>
    <w:p w:rsidR="00000000" w:rsidRDefault="00FD447A">
      <w:pPr>
        <w:spacing w:line="360" w:lineRule="auto"/>
        <w:ind w:firstLine="1440"/>
        <w:jc w:val="both"/>
        <w:rPr>
          <w:color w:val="000000"/>
          <w:spacing w:val="-3"/>
          <w:sz w:val="22"/>
        </w:rPr>
      </w:pPr>
      <w:r>
        <w:rPr>
          <w:color w:val="000000"/>
          <w:spacing w:val="-3"/>
          <w:sz w:val="22"/>
        </w:rPr>
        <w:t xml:space="preserve">§ 5º </w:t>
      </w:r>
      <w:r>
        <w:rPr>
          <w:color w:val="000000"/>
          <w:spacing w:val="-3"/>
          <w:sz w:val="22"/>
          <w:vertAlign w:val="superscript"/>
        </w:rPr>
        <w:t>3</w:t>
      </w:r>
      <w:r>
        <w:rPr>
          <w:color w:val="000000"/>
          <w:spacing w:val="-3"/>
          <w:sz w:val="22"/>
        </w:rPr>
        <w:t xml:space="preserve"> Os tribunais, nos termos da lei, poderão</w:t>
      </w:r>
      <w:r>
        <w:rPr>
          <w:color w:val="000000"/>
          <w:spacing w:val="-3"/>
          <w:sz w:val="22"/>
        </w:rPr>
        <w:t xml:space="preserve"> celebrar convênio ou contratar serviços de instituição especializada para a execução de todas as etapas do concurso (NR).</w:t>
      </w:r>
    </w:p>
    <w:p w:rsidR="00000000" w:rsidRDefault="00FD447A">
      <w:pPr>
        <w:pStyle w:val="Rodap"/>
        <w:spacing w:line="360" w:lineRule="auto"/>
        <w:ind w:firstLine="1440"/>
        <w:jc w:val="both"/>
        <w:rPr>
          <w:sz w:val="22"/>
        </w:rPr>
      </w:pPr>
      <w:r>
        <w:rPr>
          <w:sz w:val="22"/>
          <w:vertAlign w:val="superscript"/>
        </w:rPr>
        <w:t xml:space="preserve"> </w:t>
      </w:r>
      <w:proofErr w:type="gramStart"/>
      <w:r>
        <w:rPr>
          <w:sz w:val="22"/>
          <w:vertAlign w:val="superscript"/>
        </w:rPr>
        <w:t>3</w:t>
      </w:r>
      <w:proofErr w:type="gramEnd"/>
      <w:r>
        <w:rPr>
          <w:sz w:val="22"/>
        </w:rPr>
        <w:t xml:space="preserve"> Redação dada pelo Plenário do Conselho Nacional de Justiça, na 109ª Sessão Ordinária, de 03 de agosto de 2010, no julgamento do pr</w:t>
      </w:r>
      <w:r>
        <w:rPr>
          <w:sz w:val="22"/>
        </w:rPr>
        <w:t>ocesso Ato Normativo 0003622-68.2010.2.00.0000</w:t>
      </w:r>
    </w:p>
    <w:p w:rsidR="00000000" w:rsidRDefault="00FD447A">
      <w:pPr>
        <w:shd w:val="clear" w:color="auto" w:fill="FFFFFF"/>
        <w:spacing w:before="7" w:line="360" w:lineRule="auto"/>
        <w:ind w:left="22" w:firstLine="1382"/>
        <w:jc w:val="both"/>
        <w:rPr>
          <w:color w:val="000000"/>
          <w:spacing w:val="-3"/>
          <w:sz w:val="22"/>
        </w:rPr>
      </w:pPr>
      <w:r>
        <w:rPr>
          <w:b/>
          <w:color w:val="000000"/>
          <w:spacing w:val="-3"/>
          <w:sz w:val="22"/>
        </w:rPr>
        <w:t xml:space="preserve">Art. 20. </w:t>
      </w:r>
      <w:r>
        <w:rPr>
          <w:color w:val="000000"/>
          <w:spacing w:val="-3"/>
          <w:sz w:val="22"/>
        </w:rPr>
        <w:t xml:space="preserve">Aplicam-se aos membros das comissões os motivos de suspeição e de impedimento previstos nos </w:t>
      </w:r>
      <w:proofErr w:type="spellStart"/>
      <w:r>
        <w:rPr>
          <w:color w:val="000000"/>
          <w:spacing w:val="-3"/>
          <w:sz w:val="22"/>
        </w:rPr>
        <w:t>arts</w:t>
      </w:r>
      <w:proofErr w:type="spellEnd"/>
      <w:r>
        <w:rPr>
          <w:color w:val="000000"/>
          <w:spacing w:val="-3"/>
          <w:sz w:val="22"/>
        </w:rPr>
        <w:t xml:space="preserve">. 134 e 135 do Código de Processo Civil. </w:t>
      </w:r>
    </w:p>
    <w:p w:rsidR="00000000" w:rsidRDefault="00FD447A">
      <w:pPr>
        <w:shd w:val="clear" w:color="auto" w:fill="FFFFFF"/>
        <w:spacing w:before="7" w:line="360" w:lineRule="auto"/>
        <w:ind w:left="22" w:firstLine="1382"/>
        <w:jc w:val="both"/>
        <w:rPr>
          <w:sz w:val="22"/>
        </w:rPr>
      </w:pPr>
      <w:r>
        <w:rPr>
          <w:color w:val="000000"/>
          <w:spacing w:val="-6"/>
          <w:sz w:val="22"/>
        </w:rPr>
        <w:t>§ 1º Constituem também motivo de impedimento:</w:t>
      </w:r>
    </w:p>
    <w:p w:rsidR="00000000" w:rsidRDefault="00FD447A" w:rsidP="00FD447A">
      <w:pPr>
        <w:numPr>
          <w:ilvl w:val="0"/>
          <w:numId w:val="14"/>
        </w:numPr>
        <w:shd w:val="clear" w:color="auto" w:fill="FFFFFF"/>
        <w:tabs>
          <w:tab w:val="left" w:pos="151"/>
        </w:tabs>
        <w:spacing w:line="360" w:lineRule="auto"/>
        <w:ind w:left="36" w:firstLine="1382"/>
        <w:jc w:val="both"/>
        <w:rPr>
          <w:color w:val="000000"/>
          <w:sz w:val="22"/>
        </w:rPr>
      </w:pPr>
      <w:r>
        <w:rPr>
          <w:color w:val="000000"/>
          <w:spacing w:val="-4"/>
          <w:sz w:val="22"/>
        </w:rPr>
        <w:t>- o exercício de</w:t>
      </w:r>
      <w:r>
        <w:rPr>
          <w:color w:val="000000"/>
          <w:spacing w:val="-4"/>
          <w:sz w:val="22"/>
        </w:rPr>
        <w:t xml:space="preserve"> magistério em cursos formais ou informais de preparação a concurso público </w:t>
      </w:r>
      <w:r>
        <w:rPr>
          <w:color w:val="000000"/>
          <w:spacing w:val="-3"/>
          <w:sz w:val="22"/>
        </w:rPr>
        <w:t xml:space="preserve">para ingresso na magistratura até </w:t>
      </w:r>
      <w:proofErr w:type="gramStart"/>
      <w:r>
        <w:rPr>
          <w:color w:val="000000"/>
          <w:spacing w:val="-3"/>
          <w:sz w:val="22"/>
        </w:rPr>
        <w:t>3</w:t>
      </w:r>
      <w:proofErr w:type="gramEnd"/>
      <w:r>
        <w:rPr>
          <w:color w:val="000000"/>
          <w:spacing w:val="-3"/>
          <w:sz w:val="22"/>
        </w:rPr>
        <w:t xml:space="preserve"> (três) anos após cessar a referida atividade;</w:t>
      </w:r>
    </w:p>
    <w:p w:rsidR="00000000" w:rsidRDefault="00FD447A" w:rsidP="00FD447A">
      <w:pPr>
        <w:numPr>
          <w:ilvl w:val="0"/>
          <w:numId w:val="14"/>
        </w:numPr>
        <w:shd w:val="clear" w:color="auto" w:fill="FFFFFF"/>
        <w:tabs>
          <w:tab w:val="left" w:pos="151"/>
        </w:tabs>
        <w:spacing w:line="360" w:lineRule="auto"/>
        <w:ind w:left="36" w:firstLine="1382"/>
        <w:jc w:val="both"/>
        <w:rPr>
          <w:color w:val="000000"/>
          <w:spacing w:val="-25"/>
          <w:sz w:val="22"/>
        </w:rPr>
      </w:pPr>
      <w:r>
        <w:rPr>
          <w:color w:val="000000"/>
          <w:spacing w:val="-3"/>
          <w:sz w:val="22"/>
        </w:rPr>
        <w:t xml:space="preserve"> - a existência de servidores funcionalmente vinculados ao examinador ou de cônjuge, </w:t>
      </w:r>
      <w:r>
        <w:rPr>
          <w:color w:val="000000"/>
          <w:spacing w:val="-4"/>
          <w:sz w:val="22"/>
        </w:rPr>
        <w:t>companheiro o</w:t>
      </w:r>
      <w:r>
        <w:rPr>
          <w:color w:val="000000"/>
          <w:spacing w:val="-4"/>
          <w:sz w:val="22"/>
        </w:rPr>
        <w:t xml:space="preserve">u parente em linha reta, colateral ou por afinidade, até o terceiro grau, inclusive, </w:t>
      </w:r>
      <w:r>
        <w:rPr>
          <w:color w:val="000000"/>
          <w:sz w:val="22"/>
        </w:rPr>
        <w:t>cuja inscrição haja sido deferida;</w:t>
      </w:r>
    </w:p>
    <w:p w:rsidR="00000000" w:rsidRDefault="00FD447A">
      <w:pPr>
        <w:shd w:val="clear" w:color="auto" w:fill="FFFFFF"/>
        <w:tabs>
          <w:tab w:val="left" w:pos="274"/>
        </w:tabs>
        <w:spacing w:before="7" w:line="360" w:lineRule="auto"/>
        <w:ind w:left="36" w:firstLine="1382"/>
        <w:jc w:val="both"/>
        <w:rPr>
          <w:sz w:val="22"/>
        </w:rPr>
      </w:pPr>
      <w:r>
        <w:rPr>
          <w:color w:val="000000"/>
          <w:spacing w:val="-16"/>
          <w:sz w:val="22"/>
        </w:rPr>
        <w:t xml:space="preserve">III </w:t>
      </w:r>
      <w:r>
        <w:rPr>
          <w:color w:val="000000"/>
          <w:spacing w:val="-3"/>
          <w:sz w:val="22"/>
        </w:rPr>
        <w:t xml:space="preserve">- a participação societária, como administrador, ou não, em cursos formais ou informais de </w:t>
      </w:r>
      <w:r>
        <w:rPr>
          <w:color w:val="000000"/>
          <w:spacing w:val="-4"/>
          <w:sz w:val="22"/>
        </w:rPr>
        <w:t xml:space="preserve">preparação para ingresso na magistratura </w:t>
      </w:r>
      <w:r>
        <w:rPr>
          <w:color w:val="000000"/>
          <w:spacing w:val="-4"/>
          <w:sz w:val="22"/>
        </w:rPr>
        <w:t xml:space="preserve">até </w:t>
      </w:r>
      <w:proofErr w:type="gramStart"/>
      <w:r>
        <w:rPr>
          <w:color w:val="000000"/>
          <w:spacing w:val="-4"/>
          <w:sz w:val="22"/>
        </w:rPr>
        <w:t>3</w:t>
      </w:r>
      <w:proofErr w:type="gramEnd"/>
      <w:r>
        <w:rPr>
          <w:color w:val="000000"/>
          <w:spacing w:val="-4"/>
          <w:sz w:val="22"/>
        </w:rPr>
        <w:t xml:space="preserve"> (três) anos após cessar a referida atividade, ou</w:t>
      </w:r>
      <w:r>
        <w:rPr>
          <w:b/>
          <w:color w:val="000000"/>
          <w:spacing w:val="-4"/>
          <w:sz w:val="22"/>
        </w:rPr>
        <w:t xml:space="preserve"> </w:t>
      </w:r>
      <w:r>
        <w:rPr>
          <w:color w:val="000000"/>
          <w:spacing w:val="-3"/>
          <w:sz w:val="22"/>
        </w:rPr>
        <w:t>contar com parentes nestas condições, até terceiro grau, em linha reta ou colateral.</w:t>
      </w:r>
    </w:p>
    <w:p w:rsidR="00000000" w:rsidRDefault="00FD447A">
      <w:pPr>
        <w:shd w:val="clear" w:color="auto" w:fill="FFFFFF"/>
        <w:spacing w:line="360" w:lineRule="auto"/>
        <w:ind w:left="43" w:firstLine="1382"/>
        <w:jc w:val="both"/>
        <w:rPr>
          <w:color w:val="000000"/>
          <w:sz w:val="22"/>
        </w:rPr>
      </w:pPr>
      <w:r>
        <w:rPr>
          <w:color w:val="000000"/>
          <w:spacing w:val="-4"/>
          <w:sz w:val="22"/>
        </w:rPr>
        <w:t>§ 2º Os motivos de suspeição e de impedimento deverão ser comunicados ao Presidente da Comissão de Concurso, por esc</w:t>
      </w:r>
      <w:r>
        <w:rPr>
          <w:color w:val="000000"/>
          <w:spacing w:val="-4"/>
          <w:sz w:val="22"/>
        </w:rPr>
        <w:t xml:space="preserve">rito, até </w:t>
      </w:r>
      <w:proofErr w:type="gramStart"/>
      <w:r>
        <w:rPr>
          <w:color w:val="000000"/>
          <w:spacing w:val="-4"/>
          <w:sz w:val="22"/>
        </w:rPr>
        <w:t>5</w:t>
      </w:r>
      <w:proofErr w:type="gramEnd"/>
      <w:r>
        <w:rPr>
          <w:color w:val="000000"/>
          <w:spacing w:val="-4"/>
          <w:sz w:val="22"/>
        </w:rPr>
        <w:t xml:space="preserve"> (cinco) dias úteis após a publicação da relação dos </w:t>
      </w:r>
      <w:r>
        <w:rPr>
          <w:color w:val="000000"/>
          <w:sz w:val="22"/>
        </w:rPr>
        <w:t xml:space="preserve">candidatos inscritos no Diário Oficial. </w:t>
      </w:r>
    </w:p>
    <w:p w:rsidR="00000000" w:rsidRDefault="00FD447A">
      <w:pPr>
        <w:shd w:val="clear" w:color="auto" w:fill="FFFFFF"/>
        <w:spacing w:before="360" w:line="360" w:lineRule="auto"/>
        <w:ind w:left="45" w:firstLine="1375"/>
        <w:rPr>
          <w:b/>
          <w:sz w:val="22"/>
        </w:rPr>
      </w:pPr>
      <w:r>
        <w:rPr>
          <w:b/>
          <w:color w:val="000000"/>
          <w:sz w:val="22"/>
        </w:rPr>
        <w:t>Seção II</w:t>
      </w:r>
    </w:p>
    <w:p w:rsidR="00000000" w:rsidRDefault="00FD447A">
      <w:pPr>
        <w:shd w:val="clear" w:color="auto" w:fill="FFFFFF"/>
        <w:spacing w:before="360" w:line="360" w:lineRule="auto"/>
        <w:ind w:left="58" w:firstLine="1375"/>
        <w:rPr>
          <w:b/>
          <w:color w:val="000000"/>
          <w:spacing w:val="-7"/>
          <w:sz w:val="22"/>
        </w:rPr>
      </w:pPr>
      <w:r>
        <w:rPr>
          <w:b/>
          <w:color w:val="000000"/>
          <w:spacing w:val="-7"/>
          <w:sz w:val="22"/>
        </w:rPr>
        <w:t>Das atribuições</w:t>
      </w:r>
    </w:p>
    <w:p w:rsidR="00000000" w:rsidRDefault="00FD447A">
      <w:pPr>
        <w:shd w:val="clear" w:color="auto" w:fill="FFFFFF"/>
        <w:spacing w:before="360" w:line="360" w:lineRule="auto"/>
        <w:ind w:firstLine="1383"/>
        <w:jc w:val="both"/>
        <w:rPr>
          <w:sz w:val="22"/>
        </w:rPr>
      </w:pPr>
      <w:r>
        <w:rPr>
          <w:b/>
          <w:color w:val="000000"/>
          <w:spacing w:val="-4"/>
          <w:sz w:val="22"/>
        </w:rPr>
        <w:lastRenderedPageBreak/>
        <w:t>Art. 21</w:t>
      </w:r>
      <w:r>
        <w:rPr>
          <w:color w:val="000000"/>
          <w:spacing w:val="-4"/>
          <w:sz w:val="22"/>
        </w:rPr>
        <w:t>. Compete à Comissão de Concurso:</w:t>
      </w:r>
    </w:p>
    <w:p w:rsidR="00000000" w:rsidRDefault="00FD447A" w:rsidP="00FD447A">
      <w:pPr>
        <w:numPr>
          <w:ilvl w:val="0"/>
          <w:numId w:val="15"/>
        </w:numPr>
        <w:shd w:val="clear" w:color="auto" w:fill="FFFFFF"/>
        <w:tabs>
          <w:tab w:val="left" w:pos="137"/>
        </w:tabs>
        <w:spacing w:line="360" w:lineRule="auto"/>
        <w:ind w:left="29" w:firstLine="1382"/>
        <w:jc w:val="both"/>
        <w:rPr>
          <w:color w:val="000000"/>
          <w:sz w:val="22"/>
        </w:rPr>
      </w:pPr>
      <w:r>
        <w:rPr>
          <w:color w:val="000000"/>
          <w:spacing w:val="-4"/>
          <w:sz w:val="22"/>
        </w:rPr>
        <w:t>- elaborar o edital de abertura do certame;</w:t>
      </w:r>
    </w:p>
    <w:p w:rsidR="00000000" w:rsidRDefault="00FD447A" w:rsidP="00FD447A">
      <w:pPr>
        <w:numPr>
          <w:ilvl w:val="0"/>
          <w:numId w:val="15"/>
        </w:numPr>
        <w:shd w:val="clear" w:color="auto" w:fill="FFFFFF"/>
        <w:tabs>
          <w:tab w:val="left" w:pos="137"/>
        </w:tabs>
        <w:spacing w:line="360" w:lineRule="auto"/>
        <w:ind w:left="29" w:firstLine="1382"/>
        <w:jc w:val="both"/>
        <w:rPr>
          <w:color w:val="000000"/>
          <w:spacing w:val="-23"/>
          <w:sz w:val="22"/>
        </w:rPr>
      </w:pPr>
      <w:r>
        <w:rPr>
          <w:color w:val="000000"/>
          <w:spacing w:val="-4"/>
          <w:sz w:val="22"/>
        </w:rPr>
        <w:t xml:space="preserve"> - fixar o cronograma com as datas de cad</w:t>
      </w:r>
      <w:r>
        <w:rPr>
          <w:color w:val="000000"/>
          <w:spacing w:val="-4"/>
          <w:sz w:val="22"/>
        </w:rPr>
        <w:t>a etapa;</w:t>
      </w:r>
    </w:p>
    <w:p w:rsidR="00000000" w:rsidRDefault="00FD447A" w:rsidP="00FD447A">
      <w:pPr>
        <w:numPr>
          <w:ilvl w:val="0"/>
          <w:numId w:val="16"/>
        </w:numPr>
        <w:shd w:val="clear" w:color="auto" w:fill="FFFFFF"/>
        <w:tabs>
          <w:tab w:val="left" w:pos="223"/>
        </w:tabs>
        <w:spacing w:line="360" w:lineRule="auto"/>
        <w:ind w:left="14" w:firstLine="1382"/>
        <w:jc w:val="both"/>
        <w:rPr>
          <w:color w:val="000000"/>
          <w:spacing w:val="-16"/>
          <w:sz w:val="22"/>
        </w:rPr>
      </w:pPr>
      <w:r>
        <w:rPr>
          <w:color w:val="000000"/>
          <w:spacing w:val="-5"/>
          <w:sz w:val="22"/>
        </w:rPr>
        <w:t xml:space="preserve">- receber e examinar os requerimentos de inscrição preliminar e definitiva, deliberando sobre </w:t>
      </w:r>
      <w:r>
        <w:rPr>
          <w:color w:val="000000"/>
          <w:sz w:val="22"/>
        </w:rPr>
        <w:t>eles;</w:t>
      </w:r>
    </w:p>
    <w:p w:rsidR="00000000" w:rsidRDefault="00FD447A" w:rsidP="00FD447A">
      <w:pPr>
        <w:numPr>
          <w:ilvl w:val="0"/>
          <w:numId w:val="16"/>
        </w:numPr>
        <w:shd w:val="clear" w:color="auto" w:fill="FFFFFF"/>
        <w:tabs>
          <w:tab w:val="left" w:pos="223"/>
        </w:tabs>
        <w:spacing w:line="360" w:lineRule="auto"/>
        <w:ind w:left="14" w:firstLine="1382"/>
        <w:jc w:val="both"/>
        <w:rPr>
          <w:color w:val="000000"/>
          <w:spacing w:val="-18"/>
          <w:sz w:val="22"/>
        </w:rPr>
      </w:pPr>
      <w:r>
        <w:rPr>
          <w:color w:val="000000"/>
          <w:spacing w:val="-5"/>
          <w:sz w:val="22"/>
        </w:rPr>
        <w:t xml:space="preserve">- designar as Comissões Examinadoras para as provas da segunda (duas provas escritas) e </w:t>
      </w:r>
      <w:r>
        <w:rPr>
          <w:color w:val="000000"/>
          <w:sz w:val="22"/>
        </w:rPr>
        <w:t>quarta etapas;</w:t>
      </w:r>
    </w:p>
    <w:p w:rsidR="00000000" w:rsidRDefault="00FD447A" w:rsidP="00FD447A">
      <w:pPr>
        <w:numPr>
          <w:ilvl w:val="0"/>
          <w:numId w:val="16"/>
        </w:numPr>
        <w:shd w:val="clear" w:color="auto" w:fill="FFFFFF"/>
        <w:tabs>
          <w:tab w:val="left" w:pos="223"/>
        </w:tabs>
        <w:spacing w:line="360" w:lineRule="auto"/>
        <w:ind w:left="14" w:firstLine="1382"/>
        <w:jc w:val="both"/>
        <w:rPr>
          <w:color w:val="000000"/>
          <w:sz w:val="22"/>
          <w:lang w:val="en-US"/>
        </w:rPr>
      </w:pPr>
      <w:r>
        <w:rPr>
          <w:color w:val="000000"/>
          <w:spacing w:val="-5"/>
          <w:sz w:val="22"/>
        </w:rPr>
        <w:t>- emitir documentos;</w:t>
      </w:r>
    </w:p>
    <w:p w:rsidR="00000000" w:rsidRDefault="00FD447A" w:rsidP="00FD447A">
      <w:pPr>
        <w:numPr>
          <w:ilvl w:val="0"/>
          <w:numId w:val="16"/>
        </w:numPr>
        <w:shd w:val="clear" w:color="auto" w:fill="FFFFFF"/>
        <w:tabs>
          <w:tab w:val="left" w:pos="223"/>
        </w:tabs>
        <w:spacing w:line="360" w:lineRule="auto"/>
        <w:ind w:left="14" w:firstLine="1382"/>
        <w:jc w:val="both"/>
        <w:rPr>
          <w:color w:val="000000"/>
          <w:spacing w:val="-18"/>
          <w:sz w:val="22"/>
        </w:rPr>
      </w:pPr>
      <w:r>
        <w:rPr>
          <w:color w:val="000000"/>
          <w:spacing w:val="-4"/>
          <w:sz w:val="22"/>
        </w:rPr>
        <w:t xml:space="preserve"> - prestar informações </w:t>
      </w:r>
      <w:r>
        <w:rPr>
          <w:color w:val="000000"/>
          <w:spacing w:val="-4"/>
          <w:sz w:val="22"/>
        </w:rPr>
        <w:t>acerca do concurso;</w:t>
      </w:r>
    </w:p>
    <w:p w:rsidR="00000000" w:rsidRDefault="00FD447A">
      <w:pPr>
        <w:shd w:val="clear" w:color="auto" w:fill="FFFFFF"/>
        <w:tabs>
          <w:tab w:val="left" w:pos="338"/>
        </w:tabs>
        <w:spacing w:line="360" w:lineRule="auto"/>
        <w:ind w:left="22" w:firstLine="1382"/>
        <w:jc w:val="both"/>
        <w:rPr>
          <w:sz w:val="22"/>
        </w:rPr>
      </w:pPr>
      <w:r>
        <w:rPr>
          <w:color w:val="000000"/>
          <w:spacing w:val="-14"/>
          <w:sz w:val="22"/>
        </w:rPr>
        <w:t xml:space="preserve">VII </w:t>
      </w:r>
      <w:r>
        <w:rPr>
          <w:color w:val="000000"/>
          <w:spacing w:val="-4"/>
          <w:sz w:val="22"/>
        </w:rPr>
        <w:t>- cadastrar os requerimentos de inscrição;</w:t>
      </w:r>
    </w:p>
    <w:p w:rsidR="00000000" w:rsidRDefault="00FD447A">
      <w:pPr>
        <w:shd w:val="clear" w:color="auto" w:fill="FFFFFF"/>
        <w:tabs>
          <w:tab w:val="left" w:pos="403"/>
        </w:tabs>
        <w:spacing w:line="360" w:lineRule="auto"/>
        <w:ind w:left="22" w:firstLine="1382"/>
        <w:jc w:val="both"/>
        <w:rPr>
          <w:sz w:val="22"/>
        </w:rPr>
      </w:pPr>
      <w:r>
        <w:rPr>
          <w:color w:val="000000"/>
          <w:spacing w:val="-10"/>
          <w:sz w:val="22"/>
        </w:rPr>
        <w:t xml:space="preserve">VIII </w:t>
      </w:r>
      <w:r>
        <w:rPr>
          <w:color w:val="000000"/>
          <w:spacing w:val="-4"/>
          <w:sz w:val="22"/>
        </w:rPr>
        <w:t>- acompanhar a realização da primeira etapa;</w:t>
      </w:r>
    </w:p>
    <w:p w:rsidR="00000000" w:rsidRDefault="00FD447A">
      <w:pPr>
        <w:shd w:val="clear" w:color="auto" w:fill="FFFFFF"/>
        <w:tabs>
          <w:tab w:val="left" w:pos="281"/>
        </w:tabs>
        <w:spacing w:line="360" w:lineRule="auto"/>
        <w:ind w:left="36" w:firstLine="1382"/>
        <w:jc w:val="both"/>
        <w:rPr>
          <w:color w:val="000000"/>
          <w:spacing w:val="-4"/>
          <w:sz w:val="22"/>
        </w:rPr>
      </w:pPr>
      <w:r>
        <w:rPr>
          <w:color w:val="000000"/>
          <w:spacing w:val="-22"/>
          <w:sz w:val="22"/>
        </w:rPr>
        <w:t xml:space="preserve">IX </w:t>
      </w:r>
      <w:r>
        <w:rPr>
          <w:color w:val="000000"/>
          <w:spacing w:val="-4"/>
          <w:sz w:val="22"/>
        </w:rPr>
        <w:t xml:space="preserve">- homologar o resultado do curso de formação inicial; </w:t>
      </w:r>
    </w:p>
    <w:p w:rsidR="00000000" w:rsidRDefault="00FD447A">
      <w:pPr>
        <w:shd w:val="clear" w:color="auto" w:fill="FFFFFF"/>
        <w:tabs>
          <w:tab w:val="left" w:pos="281"/>
        </w:tabs>
        <w:spacing w:line="360" w:lineRule="auto"/>
        <w:ind w:left="36" w:firstLine="1382"/>
        <w:jc w:val="both"/>
        <w:rPr>
          <w:sz w:val="22"/>
        </w:rPr>
      </w:pPr>
      <w:r>
        <w:rPr>
          <w:color w:val="000000"/>
          <w:sz w:val="22"/>
        </w:rPr>
        <w:t xml:space="preserve">X </w:t>
      </w:r>
      <w:r>
        <w:rPr>
          <w:color w:val="000000"/>
          <w:spacing w:val="-4"/>
          <w:sz w:val="22"/>
        </w:rPr>
        <w:t>- aferir os títulos dos candidatos e atribuir-lhes nota;</w:t>
      </w:r>
    </w:p>
    <w:p w:rsidR="00000000" w:rsidRDefault="00FD447A">
      <w:pPr>
        <w:shd w:val="clear" w:color="auto" w:fill="FFFFFF"/>
        <w:tabs>
          <w:tab w:val="left" w:pos="288"/>
        </w:tabs>
        <w:spacing w:line="360" w:lineRule="auto"/>
        <w:ind w:left="29" w:firstLine="1382"/>
        <w:jc w:val="both"/>
        <w:rPr>
          <w:sz w:val="22"/>
        </w:rPr>
      </w:pPr>
      <w:r>
        <w:rPr>
          <w:color w:val="000000"/>
          <w:spacing w:val="-19"/>
          <w:sz w:val="22"/>
        </w:rPr>
        <w:t xml:space="preserve">XI </w:t>
      </w:r>
      <w:r>
        <w:rPr>
          <w:color w:val="000000"/>
          <w:spacing w:val="-5"/>
          <w:sz w:val="22"/>
        </w:rPr>
        <w:t>- julgar os recurso</w:t>
      </w:r>
      <w:r>
        <w:rPr>
          <w:color w:val="000000"/>
          <w:spacing w:val="-5"/>
          <w:sz w:val="22"/>
        </w:rPr>
        <w:t xml:space="preserve">s interpostos nos casos de indeferimento de inscrição preliminar e dos </w:t>
      </w:r>
      <w:r>
        <w:rPr>
          <w:color w:val="000000"/>
          <w:spacing w:val="-4"/>
          <w:sz w:val="22"/>
        </w:rPr>
        <w:t>candidatos não aprovados ou não classificados na prova objetiva seletiva;</w:t>
      </w:r>
    </w:p>
    <w:p w:rsidR="00000000" w:rsidRDefault="00FD447A" w:rsidP="00FD447A">
      <w:pPr>
        <w:numPr>
          <w:ilvl w:val="0"/>
          <w:numId w:val="17"/>
        </w:numPr>
        <w:shd w:val="clear" w:color="auto" w:fill="FFFFFF"/>
        <w:tabs>
          <w:tab w:val="left" w:pos="353"/>
        </w:tabs>
        <w:spacing w:line="360" w:lineRule="auto"/>
        <w:ind w:left="29" w:firstLine="1382"/>
        <w:jc w:val="both"/>
        <w:rPr>
          <w:color w:val="000000"/>
          <w:spacing w:val="-9"/>
          <w:sz w:val="22"/>
        </w:rPr>
      </w:pPr>
      <w:r>
        <w:rPr>
          <w:color w:val="000000"/>
          <w:spacing w:val="-5"/>
          <w:sz w:val="22"/>
        </w:rPr>
        <w:t xml:space="preserve">- ordenar a convocação do candidato a fim de comparecer em dia, hora e local indicados </w:t>
      </w:r>
      <w:r>
        <w:rPr>
          <w:color w:val="000000"/>
          <w:sz w:val="22"/>
        </w:rPr>
        <w:t>para a realização da pro</w:t>
      </w:r>
      <w:r>
        <w:rPr>
          <w:color w:val="000000"/>
          <w:sz w:val="22"/>
        </w:rPr>
        <w:t>va;</w:t>
      </w:r>
    </w:p>
    <w:p w:rsidR="00000000" w:rsidRDefault="00FD447A" w:rsidP="00FD447A">
      <w:pPr>
        <w:numPr>
          <w:ilvl w:val="0"/>
          <w:numId w:val="17"/>
        </w:numPr>
        <w:shd w:val="clear" w:color="auto" w:fill="FFFFFF"/>
        <w:tabs>
          <w:tab w:val="left" w:pos="353"/>
        </w:tabs>
        <w:spacing w:line="360" w:lineRule="auto"/>
        <w:ind w:left="29" w:firstLine="1382"/>
        <w:jc w:val="both"/>
        <w:rPr>
          <w:b/>
          <w:color w:val="000000"/>
          <w:spacing w:val="-8"/>
          <w:sz w:val="22"/>
        </w:rPr>
      </w:pPr>
      <w:r>
        <w:rPr>
          <w:color w:val="000000"/>
          <w:spacing w:val="-5"/>
          <w:sz w:val="22"/>
        </w:rPr>
        <w:t xml:space="preserve"> - homologar ou modificar, em virtude de recurso, o resultado da prova objetiva seletiva, </w:t>
      </w:r>
      <w:r>
        <w:rPr>
          <w:color w:val="000000"/>
          <w:spacing w:val="-4"/>
          <w:sz w:val="22"/>
        </w:rPr>
        <w:t>determinando a publicação no Diário Oficial da lista dos candidatos classificados;</w:t>
      </w:r>
    </w:p>
    <w:p w:rsidR="00000000" w:rsidRDefault="00FD447A">
      <w:pPr>
        <w:shd w:val="clear" w:color="auto" w:fill="FFFFFF"/>
        <w:tabs>
          <w:tab w:val="left" w:pos="425"/>
        </w:tabs>
        <w:spacing w:line="360" w:lineRule="auto"/>
        <w:ind w:left="29" w:firstLine="1382"/>
        <w:jc w:val="both"/>
        <w:rPr>
          <w:color w:val="000000"/>
          <w:spacing w:val="-4"/>
          <w:sz w:val="22"/>
        </w:rPr>
      </w:pPr>
      <w:r>
        <w:rPr>
          <w:color w:val="000000"/>
          <w:spacing w:val="-12"/>
          <w:sz w:val="22"/>
        </w:rPr>
        <w:t xml:space="preserve">XIV </w:t>
      </w:r>
      <w:r>
        <w:rPr>
          <w:color w:val="000000"/>
          <w:spacing w:val="-4"/>
          <w:sz w:val="22"/>
        </w:rPr>
        <w:t>- apreciar outras questões inerentes ao concurso.</w:t>
      </w:r>
    </w:p>
    <w:p w:rsidR="00000000" w:rsidRDefault="00FD447A">
      <w:pPr>
        <w:spacing w:line="360" w:lineRule="auto"/>
        <w:ind w:firstLine="1440"/>
        <w:jc w:val="both"/>
        <w:rPr>
          <w:color w:val="000000"/>
          <w:spacing w:val="-4"/>
          <w:sz w:val="22"/>
        </w:rPr>
      </w:pPr>
      <w:r>
        <w:rPr>
          <w:color w:val="000000"/>
          <w:spacing w:val="-4"/>
          <w:sz w:val="22"/>
        </w:rPr>
        <w:t xml:space="preserve">Parágrafo único. </w:t>
      </w:r>
      <w:proofErr w:type="gramStart"/>
      <w:r>
        <w:rPr>
          <w:color w:val="000000"/>
          <w:spacing w:val="-4"/>
          <w:sz w:val="22"/>
          <w:vertAlign w:val="superscript"/>
        </w:rPr>
        <w:t>4</w:t>
      </w:r>
      <w:proofErr w:type="gramEnd"/>
      <w:r>
        <w:rPr>
          <w:color w:val="000000"/>
          <w:spacing w:val="-4"/>
          <w:sz w:val="22"/>
        </w:rPr>
        <w:t xml:space="preserve"> As atr</w:t>
      </w:r>
      <w:r>
        <w:rPr>
          <w:color w:val="000000"/>
          <w:spacing w:val="-4"/>
          <w:sz w:val="22"/>
        </w:rPr>
        <w:t>ibuições constantes deste dispositivo poderão ser delegadas à instituição especializada contratada ou conveniada para realização das provas do concurso.</w:t>
      </w:r>
    </w:p>
    <w:p w:rsidR="00000000" w:rsidRDefault="00FD447A">
      <w:pPr>
        <w:pStyle w:val="Rodap"/>
        <w:spacing w:line="360" w:lineRule="auto"/>
        <w:ind w:firstLine="1440"/>
        <w:jc w:val="both"/>
        <w:rPr>
          <w:sz w:val="22"/>
        </w:rPr>
      </w:pPr>
      <w:proofErr w:type="gramStart"/>
      <w:r>
        <w:rPr>
          <w:sz w:val="22"/>
          <w:vertAlign w:val="superscript"/>
        </w:rPr>
        <w:t>4</w:t>
      </w:r>
      <w:proofErr w:type="gramEnd"/>
      <w:r>
        <w:rPr>
          <w:sz w:val="22"/>
        </w:rPr>
        <w:t xml:space="preserve"> Redação dada pelo Plenário do Conselho Nacional de Justiça, na 109ª Sessão Ordinária, de 03 de agosto</w:t>
      </w:r>
      <w:r>
        <w:rPr>
          <w:sz w:val="22"/>
        </w:rPr>
        <w:t xml:space="preserve"> de 2010, no julgamento do processo Ato Normativo 0003622-68.2010.2.00.0000</w:t>
      </w:r>
    </w:p>
    <w:p w:rsidR="00000000" w:rsidRDefault="00FD447A">
      <w:pPr>
        <w:shd w:val="clear" w:color="auto" w:fill="FFFFFF"/>
        <w:spacing w:line="360" w:lineRule="auto"/>
        <w:ind w:left="22" w:firstLine="1382"/>
        <w:jc w:val="both"/>
        <w:rPr>
          <w:sz w:val="22"/>
        </w:rPr>
      </w:pPr>
      <w:r>
        <w:rPr>
          <w:b/>
          <w:color w:val="000000"/>
          <w:spacing w:val="-4"/>
          <w:sz w:val="22"/>
        </w:rPr>
        <w:t xml:space="preserve">Art. 22. </w:t>
      </w:r>
      <w:r>
        <w:rPr>
          <w:color w:val="000000"/>
          <w:spacing w:val="-4"/>
          <w:sz w:val="22"/>
        </w:rPr>
        <w:t>Compete à Comissão Examinadora de cada etapa:</w:t>
      </w:r>
    </w:p>
    <w:p w:rsidR="00000000" w:rsidRDefault="00FD447A" w:rsidP="00FD447A">
      <w:pPr>
        <w:numPr>
          <w:ilvl w:val="0"/>
          <w:numId w:val="18"/>
        </w:numPr>
        <w:shd w:val="clear" w:color="auto" w:fill="FFFFFF"/>
        <w:tabs>
          <w:tab w:val="left" w:pos="158"/>
        </w:tabs>
        <w:spacing w:line="360" w:lineRule="auto"/>
        <w:ind w:left="43" w:firstLine="1382"/>
        <w:jc w:val="both"/>
        <w:rPr>
          <w:color w:val="000000"/>
          <w:sz w:val="22"/>
        </w:rPr>
      </w:pPr>
      <w:r>
        <w:rPr>
          <w:color w:val="000000"/>
          <w:spacing w:val="-4"/>
          <w:sz w:val="22"/>
        </w:rPr>
        <w:t>- preparar, aplicar e corrigir as provas escritas;</w:t>
      </w:r>
    </w:p>
    <w:p w:rsidR="00000000" w:rsidRDefault="00FD447A" w:rsidP="00FD447A">
      <w:pPr>
        <w:numPr>
          <w:ilvl w:val="0"/>
          <w:numId w:val="18"/>
        </w:numPr>
        <w:shd w:val="clear" w:color="auto" w:fill="FFFFFF"/>
        <w:tabs>
          <w:tab w:val="left" w:pos="158"/>
        </w:tabs>
        <w:spacing w:line="360" w:lineRule="auto"/>
        <w:ind w:left="43" w:right="-23" w:firstLine="1382"/>
        <w:jc w:val="both"/>
        <w:rPr>
          <w:color w:val="000000"/>
          <w:spacing w:val="-22"/>
          <w:sz w:val="22"/>
        </w:rPr>
      </w:pPr>
      <w:r>
        <w:rPr>
          <w:color w:val="000000"/>
          <w:spacing w:val="-5"/>
          <w:sz w:val="22"/>
        </w:rPr>
        <w:t xml:space="preserve"> - </w:t>
      </w:r>
      <w:proofErr w:type="spellStart"/>
      <w:r>
        <w:rPr>
          <w:color w:val="000000"/>
          <w:spacing w:val="-5"/>
          <w:sz w:val="22"/>
        </w:rPr>
        <w:t>arguir</w:t>
      </w:r>
      <w:proofErr w:type="spellEnd"/>
      <w:r>
        <w:rPr>
          <w:color w:val="000000"/>
          <w:spacing w:val="-5"/>
          <w:sz w:val="22"/>
        </w:rPr>
        <w:t xml:space="preserve"> os candidatos submetidos à prova oral, de acordo com o ponto sor</w:t>
      </w:r>
      <w:r>
        <w:rPr>
          <w:color w:val="000000"/>
          <w:spacing w:val="-5"/>
          <w:sz w:val="22"/>
        </w:rPr>
        <w:t xml:space="preserve">teado do </w:t>
      </w:r>
      <w:r>
        <w:rPr>
          <w:color w:val="000000"/>
          <w:sz w:val="22"/>
        </w:rPr>
        <w:t>programa, atribuindo-lhes notas;</w:t>
      </w:r>
    </w:p>
    <w:p w:rsidR="00000000" w:rsidRDefault="00FD447A" w:rsidP="00FD447A">
      <w:pPr>
        <w:numPr>
          <w:ilvl w:val="0"/>
          <w:numId w:val="19"/>
        </w:numPr>
        <w:shd w:val="clear" w:color="auto" w:fill="FFFFFF"/>
        <w:tabs>
          <w:tab w:val="left" w:pos="238"/>
        </w:tabs>
        <w:spacing w:line="360" w:lineRule="auto"/>
        <w:ind w:left="29" w:firstLine="1382"/>
        <w:jc w:val="both"/>
        <w:rPr>
          <w:color w:val="000000"/>
          <w:spacing w:val="-16"/>
          <w:sz w:val="22"/>
        </w:rPr>
      </w:pPr>
      <w:r>
        <w:rPr>
          <w:color w:val="000000"/>
          <w:spacing w:val="-4"/>
          <w:sz w:val="22"/>
        </w:rPr>
        <w:t>- julgar os recursos interpostos pelos candidatos;</w:t>
      </w:r>
    </w:p>
    <w:p w:rsidR="00000000" w:rsidRDefault="00FD447A" w:rsidP="00FD447A">
      <w:pPr>
        <w:numPr>
          <w:ilvl w:val="0"/>
          <w:numId w:val="19"/>
        </w:numPr>
        <w:shd w:val="clear" w:color="auto" w:fill="FFFFFF"/>
        <w:tabs>
          <w:tab w:val="left" w:pos="238"/>
        </w:tabs>
        <w:spacing w:line="360" w:lineRule="auto"/>
        <w:ind w:left="29" w:firstLine="1382"/>
        <w:jc w:val="both"/>
        <w:rPr>
          <w:color w:val="000000"/>
          <w:spacing w:val="-18"/>
          <w:sz w:val="22"/>
        </w:rPr>
      </w:pPr>
      <w:r>
        <w:rPr>
          <w:color w:val="000000"/>
          <w:spacing w:val="-5"/>
          <w:sz w:val="22"/>
        </w:rPr>
        <w:lastRenderedPageBreak/>
        <w:t xml:space="preserve">- velar pela preservação do sigilo das provas escritas até a identificação da autoria, quando </w:t>
      </w:r>
      <w:r>
        <w:rPr>
          <w:color w:val="000000"/>
          <w:sz w:val="22"/>
        </w:rPr>
        <w:t>da realização da sessão pública;</w:t>
      </w:r>
    </w:p>
    <w:p w:rsidR="00000000" w:rsidRDefault="00FD447A" w:rsidP="00FD447A">
      <w:pPr>
        <w:numPr>
          <w:ilvl w:val="0"/>
          <w:numId w:val="19"/>
        </w:numPr>
        <w:shd w:val="clear" w:color="auto" w:fill="FFFFFF"/>
        <w:tabs>
          <w:tab w:val="left" w:pos="238"/>
        </w:tabs>
        <w:spacing w:line="360" w:lineRule="auto"/>
        <w:ind w:left="29" w:firstLine="1382"/>
        <w:jc w:val="both"/>
        <w:rPr>
          <w:color w:val="000000"/>
          <w:sz w:val="22"/>
        </w:rPr>
      </w:pPr>
      <w:r>
        <w:rPr>
          <w:color w:val="000000"/>
          <w:spacing w:val="-5"/>
          <w:sz w:val="22"/>
        </w:rPr>
        <w:t xml:space="preserve">- apresentar a lista de aprovados à </w:t>
      </w:r>
      <w:r>
        <w:rPr>
          <w:color w:val="000000"/>
          <w:spacing w:val="-5"/>
          <w:sz w:val="22"/>
        </w:rPr>
        <w:t>Comissão de Concurso.</w:t>
      </w:r>
    </w:p>
    <w:p w:rsidR="00000000" w:rsidRDefault="00FD447A">
      <w:pPr>
        <w:shd w:val="clear" w:color="auto" w:fill="FFFFFF"/>
        <w:spacing w:line="360" w:lineRule="auto"/>
        <w:ind w:left="43" w:firstLine="1382"/>
        <w:jc w:val="both"/>
        <w:rPr>
          <w:sz w:val="22"/>
        </w:rPr>
      </w:pPr>
      <w:r>
        <w:rPr>
          <w:color w:val="000000"/>
          <w:spacing w:val="-5"/>
          <w:sz w:val="22"/>
        </w:rPr>
        <w:t xml:space="preserve">Parágrafo único. Das decisões proferidas pelas Comissões Examinadoras não caberá novo </w:t>
      </w:r>
      <w:r>
        <w:rPr>
          <w:color w:val="000000"/>
          <w:sz w:val="22"/>
        </w:rPr>
        <w:t>recurso à Comissão de Concurso.</w:t>
      </w:r>
    </w:p>
    <w:p w:rsidR="00000000" w:rsidRDefault="00FD447A">
      <w:pPr>
        <w:shd w:val="clear" w:color="auto" w:fill="FFFFFF"/>
        <w:spacing w:before="360" w:line="360" w:lineRule="auto"/>
        <w:ind w:left="34" w:firstLine="1383"/>
        <w:outlineLvl w:val="0"/>
        <w:rPr>
          <w:b/>
          <w:color w:val="000000"/>
          <w:spacing w:val="-7"/>
          <w:sz w:val="22"/>
        </w:rPr>
      </w:pPr>
      <w:r>
        <w:rPr>
          <w:b/>
          <w:color w:val="000000"/>
          <w:spacing w:val="-7"/>
          <w:sz w:val="22"/>
        </w:rPr>
        <w:t xml:space="preserve">CAPÍTULO III </w:t>
      </w:r>
    </w:p>
    <w:p w:rsidR="00000000" w:rsidRDefault="00FD447A">
      <w:pPr>
        <w:shd w:val="clear" w:color="auto" w:fill="FFFFFF"/>
        <w:spacing w:before="360" w:line="360" w:lineRule="auto"/>
        <w:ind w:left="34" w:firstLine="1383"/>
        <w:outlineLvl w:val="0"/>
        <w:rPr>
          <w:b/>
          <w:sz w:val="22"/>
        </w:rPr>
      </w:pPr>
      <w:r>
        <w:rPr>
          <w:b/>
          <w:color w:val="000000"/>
          <w:spacing w:val="-8"/>
          <w:sz w:val="22"/>
        </w:rPr>
        <w:t>DA INSCRIÇÃO PRELIMINAR</w:t>
      </w:r>
    </w:p>
    <w:p w:rsidR="00000000" w:rsidRDefault="00FD447A">
      <w:pPr>
        <w:shd w:val="clear" w:color="auto" w:fill="FFFFFF"/>
        <w:spacing w:before="360" w:line="360" w:lineRule="auto"/>
        <w:ind w:left="57" w:firstLine="1383"/>
        <w:jc w:val="both"/>
        <w:rPr>
          <w:color w:val="000000"/>
          <w:sz w:val="22"/>
        </w:rPr>
      </w:pPr>
      <w:r>
        <w:rPr>
          <w:b/>
          <w:color w:val="000000"/>
          <w:spacing w:val="-5"/>
          <w:sz w:val="22"/>
        </w:rPr>
        <w:t>Art. 23</w:t>
      </w:r>
      <w:r>
        <w:rPr>
          <w:color w:val="000000"/>
          <w:spacing w:val="-5"/>
          <w:sz w:val="22"/>
        </w:rPr>
        <w:t>. A inscrição preliminar será requerida ao presidente da Comissão de Co</w:t>
      </w:r>
      <w:r>
        <w:rPr>
          <w:color w:val="000000"/>
          <w:spacing w:val="-5"/>
          <w:sz w:val="22"/>
        </w:rPr>
        <w:t xml:space="preserve">ncurso pelo </w:t>
      </w:r>
      <w:r>
        <w:rPr>
          <w:color w:val="000000"/>
          <w:spacing w:val="-4"/>
          <w:sz w:val="22"/>
        </w:rPr>
        <w:t xml:space="preserve">interessado ou, ainda, por procurador habilitado com poderes especiais, mediante o </w:t>
      </w:r>
      <w:r>
        <w:rPr>
          <w:color w:val="000000"/>
          <w:sz w:val="22"/>
        </w:rPr>
        <w:t xml:space="preserve">preenchimento de formulário próprio, acompanhado de: </w:t>
      </w:r>
    </w:p>
    <w:p w:rsidR="00000000" w:rsidRDefault="00FD447A">
      <w:pPr>
        <w:shd w:val="clear" w:color="auto" w:fill="FFFFFF"/>
        <w:spacing w:line="360" w:lineRule="auto"/>
        <w:ind w:left="57" w:firstLine="1383"/>
        <w:jc w:val="both"/>
        <w:rPr>
          <w:sz w:val="22"/>
        </w:rPr>
      </w:pPr>
      <w:r>
        <w:rPr>
          <w:color w:val="000000"/>
          <w:sz w:val="22"/>
        </w:rPr>
        <w:t>I - prova de pagamento da taxa de inscrição, observado o art. 18;</w:t>
      </w:r>
    </w:p>
    <w:p w:rsidR="00000000" w:rsidRDefault="00FD447A" w:rsidP="00FD447A">
      <w:pPr>
        <w:numPr>
          <w:ilvl w:val="0"/>
          <w:numId w:val="20"/>
        </w:numPr>
        <w:shd w:val="clear" w:color="auto" w:fill="FFFFFF"/>
        <w:tabs>
          <w:tab w:val="left" w:pos="194"/>
        </w:tabs>
        <w:spacing w:line="360" w:lineRule="auto"/>
        <w:ind w:left="29" w:firstLine="1382"/>
        <w:jc w:val="both"/>
        <w:rPr>
          <w:color w:val="000000"/>
          <w:spacing w:val="-17"/>
          <w:sz w:val="22"/>
        </w:rPr>
      </w:pPr>
      <w:r>
        <w:rPr>
          <w:color w:val="000000"/>
          <w:sz w:val="22"/>
        </w:rPr>
        <w:t>- cópia autenticada de documento que comp</w:t>
      </w:r>
      <w:r>
        <w:rPr>
          <w:color w:val="000000"/>
          <w:sz w:val="22"/>
        </w:rPr>
        <w:t>rove a nacionalidade brasileira;</w:t>
      </w:r>
    </w:p>
    <w:p w:rsidR="00000000" w:rsidRDefault="00FD447A" w:rsidP="00FD447A">
      <w:pPr>
        <w:numPr>
          <w:ilvl w:val="0"/>
          <w:numId w:val="20"/>
        </w:numPr>
        <w:shd w:val="clear" w:color="auto" w:fill="FFFFFF"/>
        <w:tabs>
          <w:tab w:val="left" w:pos="194"/>
        </w:tabs>
        <w:spacing w:line="360" w:lineRule="auto"/>
        <w:ind w:left="29" w:firstLine="1382"/>
        <w:jc w:val="both"/>
        <w:rPr>
          <w:color w:val="000000"/>
          <w:spacing w:val="-11"/>
          <w:sz w:val="22"/>
        </w:rPr>
      </w:pPr>
      <w:r>
        <w:rPr>
          <w:color w:val="000000"/>
          <w:sz w:val="22"/>
        </w:rPr>
        <w:t xml:space="preserve"> - duas fotos coloridas tamanho 3x4 (três por quatro) e datadas recentemente;</w:t>
      </w:r>
    </w:p>
    <w:p w:rsidR="00000000" w:rsidRDefault="00FD447A">
      <w:pPr>
        <w:shd w:val="clear" w:color="auto" w:fill="FFFFFF"/>
        <w:tabs>
          <w:tab w:val="left" w:pos="281"/>
        </w:tabs>
        <w:spacing w:line="360" w:lineRule="auto"/>
        <w:ind w:left="22" w:firstLine="1382"/>
        <w:jc w:val="both"/>
        <w:rPr>
          <w:sz w:val="22"/>
        </w:rPr>
      </w:pPr>
      <w:r>
        <w:rPr>
          <w:color w:val="000000"/>
          <w:spacing w:val="-8"/>
          <w:sz w:val="22"/>
        </w:rPr>
        <w:t xml:space="preserve">IV </w:t>
      </w:r>
      <w:r>
        <w:rPr>
          <w:color w:val="000000"/>
          <w:sz w:val="22"/>
        </w:rPr>
        <w:t>- instrumento de mandato com poderes especiais e firma reconhecida para requerimento de inscrição, no caso de inscrição por procurador.</w:t>
      </w:r>
    </w:p>
    <w:p w:rsidR="00000000" w:rsidRDefault="00FD447A">
      <w:pPr>
        <w:shd w:val="clear" w:color="auto" w:fill="FFFFFF"/>
        <w:spacing w:line="360" w:lineRule="auto"/>
        <w:ind w:left="22" w:firstLine="1382"/>
        <w:jc w:val="both"/>
        <w:rPr>
          <w:sz w:val="22"/>
        </w:rPr>
      </w:pPr>
      <w:r>
        <w:rPr>
          <w:color w:val="000000"/>
          <w:sz w:val="22"/>
        </w:rPr>
        <w:t>§ 1º O</w:t>
      </w:r>
      <w:r>
        <w:rPr>
          <w:color w:val="000000"/>
          <w:sz w:val="22"/>
        </w:rPr>
        <w:t xml:space="preserve"> candidato, ao preencher o formulário a que se refere o "caput", firmará declaração, sob</w:t>
      </w:r>
      <w:r>
        <w:rPr>
          <w:b/>
          <w:color w:val="000000"/>
          <w:sz w:val="22"/>
        </w:rPr>
        <w:t xml:space="preserve"> </w:t>
      </w:r>
      <w:r>
        <w:rPr>
          <w:color w:val="000000"/>
          <w:sz w:val="22"/>
        </w:rPr>
        <w:t>as penas da lei:</w:t>
      </w:r>
    </w:p>
    <w:p w:rsidR="00000000" w:rsidRDefault="00FD447A" w:rsidP="00FD447A">
      <w:pPr>
        <w:numPr>
          <w:ilvl w:val="0"/>
          <w:numId w:val="21"/>
        </w:numPr>
        <w:shd w:val="clear" w:color="auto" w:fill="FFFFFF"/>
        <w:tabs>
          <w:tab w:val="left" w:pos="259"/>
        </w:tabs>
        <w:spacing w:line="360" w:lineRule="auto"/>
        <w:ind w:left="22" w:firstLine="1382"/>
        <w:jc w:val="both"/>
        <w:rPr>
          <w:color w:val="000000"/>
          <w:spacing w:val="-7"/>
          <w:sz w:val="22"/>
        </w:rPr>
      </w:pPr>
      <w:proofErr w:type="gramStart"/>
      <w:r>
        <w:rPr>
          <w:color w:val="000000"/>
          <w:sz w:val="22"/>
        </w:rPr>
        <w:t>de</w:t>
      </w:r>
      <w:proofErr w:type="gramEnd"/>
      <w:r>
        <w:rPr>
          <w:color w:val="000000"/>
          <w:sz w:val="22"/>
        </w:rPr>
        <w:t xml:space="preserve"> que é bacharel em Direito e de que deverá atender, até a data da inscrição definitiva, a exigência de 3 (três) anos de atividade jurídica exercida </w:t>
      </w:r>
      <w:r>
        <w:rPr>
          <w:color w:val="000000"/>
          <w:sz w:val="22"/>
        </w:rPr>
        <w:t>após a obtenção do grau de bacharel em Direito;</w:t>
      </w:r>
    </w:p>
    <w:p w:rsidR="00000000" w:rsidRDefault="00FD447A" w:rsidP="00FD447A">
      <w:pPr>
        <w:numPr>
          <w:ilvl w:val="0"/>
          <w:numId w:val="21"/>
        </w:numPr>
        <w:shd w:val="clear" w:color="auto" w:fill="FFFFFF"/>
        <w:tabs>
          <w:tab w:val="left" w:pos="259"/>
        </w:tabs>
        <w:spacing w:line="360" w:lineRule="auto"/>
        <w:ind w:left="22" w:firstLine="1382"/>
        <w:jc w:val="both"/>
        <w:rPr>
          <w:color w:val="000000"/>
          <w:spacing w:val="-10"/>
          <w:sz w:val="22"/>
        </w:rPr>
      </w:pPr>
      <w:proofErr w:type="gramStart"/>
      <w:r>
        <w:rPr>
          <w:color w:val="000000"/>
          <w:sz w:val="22"/>
        </w:rPr>
        <w:t>de</w:t>
      </w:r>
      <w:proofErr w:type="gramEnd"/>
      <w:r>
        <w:rPr>
          <w:color w:val="000000"/>
          <w:sz w:val="22"/>
        </w:rPr>
        <w:t xml:space="preserve"> estar ciente de que a não apresentação do respectivo diploma, devidamente registrado pelo Ministério da Educação, e da comprovação da atividade jurídica, no ato da inscrição definitiva, acarretará a sua ex</w:t>
      </w:r>
      <w:r>
        <w:rPr>
          <w:color w:val="000000"/>
          <w:sz w:val="22"/>
        </w:rPr>
        <w:t>clusão do processo seletivo;</w:t>
      </w:r>
    </w:p>
    <w:p w:rsidR="00000000" w:rsidRDefault="00FD447A" w:rsidP="00FD447A">
      <w:pPr>
        <w:numPr>
          <w:ilvl w:val="0"/>
          <w:numId w:val="21"/>
        </w:numPr>
        <w:shd w:val="clear" w:color="auto" w:fill="FFFFFF"/>
        <w:tabs>
          <w:tab w:val="left" w:pos="259"/>
        </w:tabs>
        <w:spacing w:line="360" w:lineRule="auto"/>
        <w:ind w:left="22" w:firstLine="1382"/>
        <w:jc w:val="both"/>
        <w:rPr>
          <w:color w:val="000000"/>
          <w:spacing w:val="-9"/>
          <w:sz w:val="22"/>
        </w:rPr>
      </w:pPr>
      <w:proofErr w:type="gramStart"/>
      <w:r>
        <w:rPr>
          <w:color w:val="000000"/>
          <w:sz w:val="22"/>
        </w:rPr>
        <w:t>de</w:t>
      </w:r>
      <w:proofErr w:type="gramEnd"/>
      <w:r>
        <w:rPr>
          <w:color w:val="000000"/>
          <w:sz w:val="22"/>
        </w:rPr>
        <w:t xml:space="preserve"> que aceita as demais regras pertinentes ao concurso consignadas no edital;</w:t>
      </w:r>
    </w:p>
    <w:p w:rsidR="00000000" w:rsidRDefault="00FD447A" w:rsidP="00FD447A">
      <w:pPr>
        <w:numPr>
          <w:ilvl w:val="0"/>
          <w:numId w:val="21"/>
        </w:numPr>
        <w:shd w:val="clear" w:color="auto" w:fill="FFFFFF"/>
        <w:tabs>
          <w:tab w:val="left" w:pos="259"/>
        </w:tabs>
        <w:spacing w:line="360" w:lineRule="auto"/>
        <w:ind w:left="22" w:right="180" w:firstLine="1382"/>
        <w:jc w:val="both"/>
        <w:rPr>
          <w:color w:val="000000"/>
          <w:spacing w:val="-7"/>
          <w:sz w:val="22"/>
        </w:rPr>
      </w:pPr>
      <w:proofErr w:type="gramStart"/>
      <w:r>
        <w:rPr>
          <w:color w:val="000000"/>
          <w:sz w:val="22"/>
        </w:rPr>
        <w:t>de</w:t>
      </w:r>
      <w:proofErr w:type="gramEnd"/>
      <w:r>
        <w:rPr>
          <w:color w:val="000000"/>
          <w:sz w:val="22"/>
        </w:rPr>
        <w:t xml:space="preserve"> que é pessoa com deficiência e, se for o caso, que carece de atendimento especial nas provas, de conformidade com o Capítulo X.</w:t>
      </w:r>
    </w:p>
    <w:p w:rsidR="00000000" w:rsidRDefault="00FD447A">
      <w:pPr>
        <w:shd w:val="clear" w:color="auto" w:fill="FFFFFF"/>
        <w:spacing w:line="360" w:lineRule="auto"/>
        <w:ind w:left="29" w:firstLine="1382"/>
        <w:jc w:val="both"/>
        <w:rPr>
          <w:sz w:val="22"/>
        </w:rPr>
      </w:pPr>
      <w:r>
        <w:rPr>
          <w:color w:val="000000"/>
          <w:sz w:val="22"/>
        </w:rPr>
        <w:lastRenderedPageBreak/>
        <w:t>§ 2º Para fins des</w:t>
      </w:r>
      <w:r>
        <w:rPr>
          <w:color w:val="000000"/>
          <w:sz w:val="22"/>
        </w:rPr>
        <w:t>te artigo, o documento oficial de identificação deverá conter fotografia do portador e sua assinatura.</w:t>
      </w:r>
    </w:p>
    <w:p w:rsidR="00000000" w:rsidRDefault="00FD447A">
      <w:pPr>
        <w:shd w:val="clear" w:color="auto" w:fill="FFFFFF"/>
        <w:spacing w:line="360" w:lineRule="auto"/>
        <w:ind w:left="36" w:firstLine="1382"/>
        <w:jc w:val="both"/>
        <w:rPr>
          <w:sz w:val="22"/>
        </w:rPr>
      </w:pPr>
      <w:r>
        <w:rPr>
          <w:color w:val="000000"/>
          <w:sz w:val="22"/>
        </w:rPr>
        <w:t>§ 3º</w:t>
      </w:r>
      <w:r>
        <w:rPr>
          <w:i/>
          <w:color w:val="000000"/>
          <w:sz w:val="22"/>
        </w:rPr>
        <w:t xml:space="preserve"> </w:t>
      </w:r>
      <w:r>
        <w:rPr>
          <w:color w:val="000000"/>
          <w:sz w:val="22"/>
        </w:rPr>
        <w:t>Ao candidato ou ao procurador será fornecido comprovante de inscrição.</w:t>
      </w:r>
    </w:p>
    <w:p w:rsidR="00000000" w:rsidRDefault="00FD447A">
      <w:pPr>
        <w:shd w:val="clear" w:color="auto" w:fill="FFFFFF"/>
        <w:spacing w:line="360" w:lineRule="auto"/>
        <w:ind w:left="29" w:firstLine="1382"/>
        <w:jc w:val="both"/>
        <w:rPr>
          <w:sz w:val="22"/>
        </w:rPr>
      </w:pPr>
      <w:r>
        <w:rPr>
          <w:color w:val="000000"/>
          <w:sz w:val="22"/>
        </w:rPr>
        <w:t>§ 4º Somente será recebida a inscrição preliminar do candidato que apresentar</w:t>
      </w:r>
      <w:r>
        <w:rPr>
          <w:color w:val="000000"/>
          <w:sz w:val="22"/>
        </w:rPr>
        <w:t>, no ato de inscrição, toda a documentação necessária a que se refere este artigo.</w:t>
      </w:r>
    </w:p>
    <w:p w:rsidR="00000000" w:rsidRDefault="00FD447A">
      <w:pPr>
        <w:shd w:val="clear" w:color="auto" w:fill="FFFFFF"/>
        <w:spacing w:line="360" w:lineRule="auto"/>
        <w:ind w:left="29" w:firstLine="1382"/>
        <w:jc w:val="both"/>
        <w:rPr>
          <w:color w:val="000000"/>
          <w:sz w:val="22"/>
        </w:rPr>
      </w:pPr>
      <w:r>
        <w:rPr>
          <w:b/>
          <w:color w:val="000000"/>
          <w:sz w:val="22"/>
        </w:rPr>
        <w:t>Art. 24.</w:t>
      </w:r>
      <w:r>
        <w:rPr>
          <w:color w:val="000000"/>
          <w:sz w:val="22"/>
        </w:rPr>
        <w:t xml:space="preserve"> Não serão aceitas inscrições condicionais. </w:t>
      </w:r>
    </w:p>
    <w:p w:rsidR="00000000" w:rsidRDefault="00FD447A">
      <w:pPr>
        <w:shd w:val="clear" w:color="auto" w:fill="FFFFFF"/>
        <w:spacing w:line="360" w:lineRule="auto"/>
        <w:ind w:left="29" w:firstLine="1382"/>
        <w:jc w:val="both"/>
        <w:rPr>
          <w:sz w:val="22"/>
        </w:rPr>
      </w:pPr>
      <w:r>
        <w:rPr>
          <w:b/>
          <w:color w:val="000000"/>
          <w:sz w:val="22"/>
        </w:rPr>
        <w:t xml:space="preserve">Art. 25. </w:t>
      </w:r>
      <w:r>
        <w:rPr>
          <w:color w:val="000000"/>
          <w:sz w:val="22"/>
        </w:rPr>
        <w:t>Os pedidos de inscrição preliminar serão apreciados e decididos pelo presidente da Comissão de Concurso.</w:t>
      </w:r>
    </w:p>
    <w:p w:rsidR="00000000" w:rsidRDefault="00FD447A">
      <w:pPr>
        <w:shd w:val="clear" w:color="auto" w:fill="FFFFFF"/>
        <w:spacing w:before="7" w:line="360" w:lineRule="auto"/>
        <w:ind w:left="50" w:firstLine="1382"/>
        <w:jc w:val="both"/>
        <w:rPr>
          <w:color w:val="000000"/>
          <w:sz w:val="22"/>
        </w:rPr>
      </w:pPr>
      <w:r>
        <w:rPr>
          <w:color w:val="000000"/>
          <w:sz w:val="22"/>
        </w:rPr>
        <w:t>Parágr</w:t>
      </w:r>
      <w:r>
        <w:rPr>
          <w:color w:val="000000"/>
          <w:sz w:val="22"/>
        </w:rPr>
        <w:t xml:space="preserve">afo único. Caberá recurso à Comissão de Concurso, no prazo de </w:t>
      </w:r>
      <w:proofErr w:type="gramStart"/>
      <w:r>
        <w:rPr>
          <w:color w:val="000000"/>
          <w:sz w:val="22"/>
        </w:rPr>
        <w:t>2</w:t>
      </w:r>
      <w:proofErr w:type="gramEnd"/>
      <w:r>
        <w:rPr>
          <w:color w:val="000000"/>
          <w:sz w:val="22"/>
        </w:rPr>
        <w:t xml:space="preserve"> (dois) dias úteis, nos casos de indeferimento de inscrição preliminar.</w:t>
      </w:r>
    </w:p>
    <w:p w:rsidR="00000000" w:rsidRDefault="00FD447A">
      <w:pPr>
        <w:shd w:val="clear" w:color="auto" w:fill="FFFFFF"/>
        <w:spacing w:line="360" w:lineRule="auto"/>
        <w:ind w:left="43" w:firstLine="1382"/>
        <w:jc w:val="both"/>
        <w:rPr>
          <w:color w:val="000000"/>
          <w:sz w:val="22"/>
        </w:rPr>
      </w:pPr>
      <w:r>
        <w:rPr>
          <w:b/>
          <w:color w:val="000000"/>
          <w:sz w:val="22"/>
        </w:rPr>
        <w:t>Art. 26.</w:t>
      </w:r>
      <w:r>
        <w:rPr>
          <w:color w:val="000000"/>
          <w:sz w:val="22"/>
        </w:rPr>
        <w:t xml:space="preserve"> A inscrição preliminar deferida habilita o candidato à prestação da prova objetiva seletiva.</w:t>
      </w:r>
    </w:p>
    <w:p w:rsidR="00000000" w:rsidRDefault="00FD447A">
      <w:pPr>
        <w:shd w:val="clear" w:color="auto" w:fill="FFFFFF"/>
        <w:spacing w:line="360" w:lineRule="auto"/>
        <w:ind w:left="43" w:firstLine="1382"/>
        <w:jc w:val="both"/>
        <w:rPr>
          <w:sz w:val="22"/>
        </w:rPr>
      </w:pPr>
      <w:r>
        <w:rPr>
          <w:b/>
          <w:color w:val="000000"/>
          <w:sz w:val="22"/>
        </w:rPr>
        <w:t>Art. 27.</w:t>
      </w:r>
      <w:r>
        <w:rPr>
          <w:color w:val="000000"/>
          <w:sz w:val="22"/>
        </w:rPr>
        <w:t xml:space="preserve"> Deferido o</w:t>
      </w:r>
      <w:r>
        <w:rPr>
          <w:color w:val="000000"/>
          <w:sz w:val="22"/>
        </w:rPr>
        <w:t xml:space="preserve"> requerimento de inscrição preliminar, incumbe ao presidente da Comissão de Concurso fazer publicar, uma única vez, no respectivo Diário Oficial, se for o caso também dos Estados compreendidos na jurisdição do tribunal, a lista dos candidatos inscritos e e</w:t>
      </w:r>
      <w:r>
        <w:rPr>
          <w:color w:val="000000"/>
          <w:sz w:val="22"/>
        </w:rPr>
        <w:t>ncaminhá-la à respectiva comissão ou instituição.</w:t>
      </w:r>
    </w:p>
    <w:p w:rsidR="00000000" w:rsidRDefault="00FD447A">
      <w:pPr>
        <w:shd w:val="clear" w:color="auto" w:fill="FFFFFF"/>
        <w:spacing w:line="360" w:lineRule="auto"/>
        <w:ind w:left="58" w:firstLine="1382"/>
        <w:jc w:val="both"/>
        <w:rPr>
          <w:color w:val="000000"/>
          <w:sz w:val="22"/>
          <w:u w:val="single"/>
        </w:rPr>
      </w:pPr>
      <w:r>
        <w:rPr>
          <w:color w:val="000000"/>
          <w:sz w:val="22"/>
        </w:rPr>
        <w:t xml:space="preserve">Parágrafo único. </w:t>
      </w:r>
      <w:proofErr w:type="gramStart"/>
      <w:r>
        <w:rPr>
          <w:color w:val="000000"/>
          <w:sz w:val="22"/>
          <w:vertAlign w:val="superscript"/>
        </w:rPr>
        <w:t>5</w:t>
      </w:r>
      <w:proofErr w:type="gramEnd"/>
      <w:r>
        <w:rPr>
          <w:color w:val="000000"/>
          <w:sz w:val="22"/>
        </w:rPr>
        <w:t xml:space="preserve"> </w:t>
      </w:r>
      <w:r>
        <w:rPr>
          <w:color w:val="000000"/>
          <w:sz w:val="22"/>
          <w:u w:val="single"/>
        </w:rPr>
        <w:t>(revogado pela Resolução nº 118, de 2010)</w:t>
      </w:r>
    </w:p>
    <w:p w:rsidR="00000000" w:rsidRDefault="00FD447A">
      <w:pPr>
        <w:pStyle w:val="Rodap"/>
        <w:spacing w:line="360" w:lineRule="auto"/>
        <w:ind w:firstLine="1440"/>
        <w:jc w:val="both"/>
        <w:rPr>
          <w:sz w:val="22"/>
        </w:rPr>
      </w:pPr>
      <w:proofErr w:type="gramStart"/>
      <w:r>
        <w:rPr>
          <w:sz w:val="22"/>
          <w:vertAlign w:val="superscript"/>
        </w:rPr>
        <w:t>5</w:t>
      </w:r>
      <w:proofErr w:type="gramEnd"/>
      <w:r>
        <w:rPr>
          <w:sz w:val="22"/>
        </w:rPr>
        <w:t xml:space="preserve"> Redação dada pelo Plenário do Conselho Nacional de Justiça, na 109ª Sessão Ordinária, de 03 de agosto de 2010, no julgamento do processo Ato No</w:t>
      </w:r>
      <w:r>
        <w:rPr>
          <w:sz w:val="22"/>
        </w:rPr>
        <w:t>rmativo 0003622-68.2010.2.00.0000</w:t>
      </w:r>
    </w:p>
    <w:p w:rsidR="00000000" w:rsidRDefault="00FD447A">
      <w:pPr>
        <w:shd w:val="clear" w:color="auto" w:fill="FFFFFF"/>
        <w:spacing w:before="7" w:line="360" w:lineRule="auto"/>
        <w:ind w:left="43" w:firstLine="1382"/>
        <w:jc w:val="both"/>
        <w:rPr>
          <w:sz w:val="22"/>
        </w:rPr>
      </w:pPr>
      <w:r>
        <w:rPr>
          <w:b/>
          <w:color w:val="000000"/>
          <w:sz w:val="22"/>
        </w:rPr>
        <w:t>Art. 28.</w:t>
      </w:r>
      <w:r>
        <w:rPr>
          <w:color w:val="000000"/>
          <w:sz w:val="22"/>
        </w:rPr>
        <w:t xml:space="preserve"> A inscrição do candidato implicará o conhecimento e a tácita aceitação das normas e </w:t>
      </w:r>
      <w:r>
        <w:rPr>
          <w:color w:val="000000"/>
          <w:spacing w:val="-5"/>
          <w:sz w:val="22"/>
        </w:rPr>
        <w:t>condições estabelecidas, das quais não poderá alegar desconhecimento.</w:t>
      </w:r>
    </w:p>
    <w:p w:rsidR="00000000" w:rsidRDefault="00FD447A">
      <w:pPr>
        <w:shd w:val="clear" w:color="auto" w:fill="FFFFFF"/>
        <w:tabs>
          <w:tab w:val="left" w:pos="3240"/>
        </w:tabs>
        <w:spacing w:before="360" w:line="360" w:lineRule="auto"/>
        <w:ind w:left="7" w:firstLine="1412"/>
        <w:outlineLvl w:val="0"/>
        <w:rPr>
          <w:b/>
          <w:sz w:val="22"/>
        </w:rPr>
      </w:pPr>
      <w:r>
        <w:rPr>
          <w:b/>
          <w:color w:val="000000"/>
          <w:spacing w:val="-7"/>
          <w:sz w:val="22"/>
        </w:rPr>
        <w:t>CAPÍTULO IV</w:t>
      </w:r>
    </w:p>
    <w:p w:rsidR="00000000" w:rsidRDefault="00FD447A">
      <w:pPr>
        <w:shd w:val="clear" w:color="auto" w:fill="FFFFFF"/>
        <w:spacing w:before="360" w:line="360" w:lineRule="auto"/>
        <w:ind w:left="29" w:firstLine="1412"/>
        <w:outlineLvl w:val="0"/>
        <w:rPr>
          <w:b/>
          <w:sz w:val="22"/>
        </w:rPr>
      </w:pPr>
      <w:r>
        <w:rPr>
          <w:b/>
          <w:color w:val="000000"/>
          <w:spacing w:val="-8"/>
          <w:sz w:val="22"/>
        </w:rPr>
        <w:t>DA PRIMEIRA ETAPA DO CONCURSO</w:t>
      </w:r>
    </w:p>
    <w:p w:rsidR="00000000" w:rsidRDefault="00FD447A">
      <w:pPr>
        <w:shd w:val="clear" w:color="auto" w:fill="FFFFFF"/>
        <w:spacing w:before="360" w:line="360" w:lineRule="auto"/>
        <w:ind w:left="29" w:firstLine="1389"/>
        <w:rPr>
          <w:b/>
          <w:sz w:val="22"/>
        </w:rPr>
      </w:pPr>
      <w:r>
        <w:rPr>
          <w:b/>
          <w:color w:val="000000"/>
          <w:spacing w:val="-4"/>
          <w:sz w:val="22"/>
        </w:rPr>
        <w:t>Seção I</w:t>
      </w:r>
    </w:p>
    <w:p w:rsidR="00000000" w:rsidRDefault="00FD447A">
      <w:pPr>
        <w:shd w:val="clear" w:color="auto" w:fill="FFFFFF"/>
        <w:spacing w:before="360" w:line="360" w:lineRule="auto"/>
        <w:ind w:left="36" w:firstLine="1389"/>
        <w:rPr>
          <w:b/>
          <w:color w:val="000000"/>
          <w:spacing w:val="-5"/>
          <w:sz w:val="22"/>
        </w:rPr>
      </w:pPr>
      <w:r>
        <w:rPr>
          <w:b/>
          <w:color w:val="000000"/>
          <w:spacing w:val="-5"/>
          <w:sz w:val="22"/>
        </w:rPr>
        <w:t>Da instit</w:t>
      </w:r>
      <w:r>
        <w:rPr>
          <w:b/>
          <w:color w:val="000000"/>
          <w:spacing w:val="-5"/>
          <w:sz w:val="22"/>
        </w:rPr>
        <w:t>uição especializada executora</w:t>
      </w:r>
    </w:p>
    <w:p w:rsidR="00000000" w:rsidRDefault="00FD447A">
      <w:pPr>
        <w:spacing w:before="360" w:line="360" w:lineRule="auto"/>
        <w:ind w:firstLine="1440"/>
        <w:jc w:val="both"/>
        <w:rPr>
          <w:color w:val="000000"/>
          <w:spacing w:val="-4"/>
          <w:sz w:val="22"/>
        </w:rPr>
      </w:pPr>
      <w:r>
        <w:rPr>
          <w:b/>
          <w:color w:val="000000"/>
          <w:spacing w:val="-5"/>
          <w:sz w:val="22"/>
        </w:rPr>
        <w:lastRenderedPageBreak/>
        <w:t>Art. 29.</w:t>
      </w:r>
      <w:r>
        <w:rPr>
          <w:color w:val="000000"/>
          <w:spacing w:val="-5"/>
          <w:sz w:val="22"/>
          <w:vertAlign w:val="superscript"/>
        </w:rPr>
        <w:t>6</w:t>
      </w:r>
      <w:r>
        <w:rPr>
          <w:b/>
          <w:color w:val="000000"/>
          <w:spacing w:val="-5"/>
          <w:sz w:val="22"/>
        </w:rPr>
        <w:t xml:space="preserve"> </w:t>
      </w:r>
      <w:r>
        <w:rPr>
          <w:color w:val="000000"/>
          <w:spacing w:val="-4"/>
          <w:sz w:val="22"/>
        </w:rPr>
        <w:t>Os tribunais, nos termos da lei, poderão celebrar convênio ou contratar serviços de instituição especializada para a execução da primeira ou de todas as etapas do concurso (NR).</w:t>
      </w:r>
    </w:p>
    <w:p w:rsidR="00000000" w:rsidRDefault="00FD447A">
      <w:pPr>
        <w:pStyle w:val="Rodap"/>
        <w:spacing w:line="360" w:lineRule="auto"/>
        <w:ind w:firstLine="1440"/>
        <w:jc w:val="both"/>
        <w:rPr>
          <w:sz w:val="22"/>
        </w:rPr>
      </w:pPr>
      <w:proofErr w:type="gramStart"/>
      <w:r>
        <w:rPr>
          <w:sz w:val="22"/>
          <w:vertAlign w:val="superscript"/>
        </w:rPr>
        <w:t>6</w:t>
      </w:r>
      <w:proofErr w:type="gramEnd"/>
      <w:r>
        <w:rPr>
          <w:sz w:val="22"/>
        </w:rPr>
        <w:t xml:space="preserve"> Redação dada pelo Plenário do Consel</w:t>
      </w:r>
      <w:r>
        <w:rPr>
          <w:sz w:val="22"/>
        </w:rPr>
        <w:t>ho Nacional de Justiça, na 109ª Sessão Ordinária, de 03 de agosto de 2010, no julgamento do processo Ato Normativo 0003622-68.2010.2.00.0000</w:t>
      </w:r>
    </w:p>
    <w:p w:rsidR="00000000" w:rsidRDefault="00FD447A">
      <w:pPr>
        <w:shd w:val="clear" w:color="auto" w:fill="FFFFFF"/>
        <w:spacing w:line="360" w:lineRule="auto"/>
        <w:ind w:left="29" w:firstLine="1382"/>
        <w:jc w:val="both"/>
        <w:rPr>
          <w:sz w:val="22"/>
        </w:rPr>
      </w:pPr>
      <w:r>
        <w:rPr>
          <w:color w:val="000000"/>
          <w:spacing w:val="-4"/>
          <w:sz w:val="22"/>
        </w:rPr>
        <w:t xml:space="preserve">  </w:t>
      </w:r>
      <w:r>
        <w:rPr>
          <w:b/>
          <w:color w:val="000000"/>
          <w:spacing w:val="-4"/>
          <w:sz w:val="22"/>
        </w:rPr>
        <w:t>Art. 30</w:t>
      </w:r>
      <w:r>
        <w:rPr>
          <w:color w:val="000000"/>
          <w:spacing w:val="-4"/>
          <w:sz w:val="22"/>
        </w:rPr>
        <w:t>. Caberá à Comissão Examinadora ou à instituição especializada:</w:t>
      </w:r>
    </w:p>
    <w:p w:rsidR="00000000" w:rsidRDefault="00FD447A">
      <w:pPr>
        <w:shd w:val="clear" w:color="auto" w:fill="FFFFFF"/>
        <w:tabs>
          <w:tab w:val="left" w:pos="144"/>
        </w:tabs>
        <w:spacing w:line="360" w:lineRule="auto"/>
        <w:ind w:left="36" w:firstLine="1382"/>
        <w:jc w:val="both"/>
        <w:rPr>
          <w:sz w:val="22"/>
        </w:rPr>
      </w:pPr>
      <w:r>
        <w:rPr>
          <w:color w:val="000000"/>
          <w:sz w:val="22"/>
        </w:rPr>
        <w:t xml:space="preserve">I </w:t>
      </w:r>
      <w:r>
        <w:rPr>
          <w:color w:val="000000"/>
          <w:spacing w:val="-4"/>
          <w:sz w:val="22"/>
        </w:rPr>
        <w:t>- formular as questões e aplicar a prova</w:t>
      </w:r>
      <w:r>
        <w:rPr>
          <w:color w:val="000000"/>
          <w:spacing w:val="-4"/>
          <w:sz w:val="22"/>
        </w:rPr>
        <w:t xml:space="preserve"> objetiva seletiva;</w:t>
      </w:r>
    </w:p>
    <w:p w:rsidR="00000000" w:rsidRDefault="00FD447A" w:rsidP="00FD447A">
      <w:pPr>
        <w:numPr>
          <w:ilvl w:val="0"/>
          <w:numId w:val="22"/>
        </w:numPr>
        <w:shd w:val="clear" w:color="auto" w:fill="FFFFFF"/>
        <w:tabs>
          <w:tab w:val="left" w:pos="209"/>
        </w:tabs>
        <w:spacing w:line="360" w:lineRule="auto"/>
        <w:ind w:left="36" w:firstLine="1382"/>
        <w:jc w:val="both"/>
        <w:rPr>
          <w:color w:val="000000"/>
          <w:spacing w:val="-19"/>
          <w:sz w:val="22"/>
          <w:lang w:val="en-US"/>
        </w:rPr>
      </w:pPr>
      <w:r>
        <w:rPr>
          <w:color w:val="000000"/>
          <w:spacing w:val="-4"/>
          <w:sz w:val="22"/>
        </w:rPr>
        <w:t>- corrigir a prova;</w:t>
      </w:r>
    </w:p>
    <w:p w:rsidR="00000000" w:rsidRDefault="00FD447A" w:rsidP="00FD447A">
      <w:pPr>
        <w:numPr>
          <w:ilvl w:val="0"/>
          <w:numId w:val="22"/>
        </w:numPr>
        <w:shd w:val="clear" w:color="auto" w:fill="FFFFFF"/>
        <w:tabs>
          <w:tab w:val="left" w:pos="209"/>
        </w:tabs>
        <w:spacing w:before="7" w:line="360" w:lineRule="auto"/>
        <w:ind w:left="36" w:firstLine="1382"/>
        <w:jc w:val="both"/>
        <w:rPr>
          <w:sz w:val="22"/>
        </w:rPr>
      </w:pPr>
      <w:r>
        <w:rPr>
          <w:color w:val="000000"/>
          <w:spacing w:val="-5"/>
          <w:sz w:val="22"/>
        </w:rPr>
        <w:t xml:space="preserve"> - assegurar vista da prova, do gabarito e do cartão de resposta ao candidato que pretender </w:t>
      </w:r>
      <w:r>
        <w:rPr>
          <w:color w:val="000000"/>
          <w:sz w:val="22"/>
        </w:rPr>
        <w:t xml:space="preserve">recorrer; </w:t>
      </w:r>
    </w:p>
    <w:p w:rsidR="00000000" w:rsidRDefault="00FD447A" w:rsidP="00FD447A">
      <w:pPr>
        <w:numPr>
          <w:ilvl w:val="0"/>
          <w:numId w:val="23"/>
        </w:numPr>
        <w:shd w:val="clear" w:color="auto" w:fill="FFFFFF"/>
        <w:tabs>
          <w:tab w:val="left" w:pos="238"/>
        </w:tabs>
        <w:spacing w:line="360" w:lineRule="auto"/>
        <w:ind w:left="36" w:firstLine="1382"/>
        <w:jc w:val="both"/>
        <w:rPr>
          <w:color w:val="000000"/>
          <w:spacing w:val="-18"/>
          <w:sz w:val="22"/>
        </w:rPr>
      </w:pPr>
      <w:r>
        <w:rPr>
          <w:color w:val="000000"/>
          <w:spacing w:val="-5"/>
          <w:sz w:val="22"/>
        </w:rPr>
        <w:t xml:space="preserve"> - encaminhar parecer sobre os recursos apresentados para julgamento da Comissão de </w:t>
      </w:r>
      <w:r>
        <w:rPr>
          <w:color w:val="000000"/>
          <w:sz w:val="22"/>
        </w:rPr>
        <w:t>Concurso;</w:t>
      </w:r>
    </w:p>
    <w:p w:rsidR="00000000" w:rsidRDefault="00FD447A" w:rsidP="00FD447A">
      <w:pPr>
        <w:numPr>
          <w:ilvl w:val="0"/>
          <w:numId w:val="23"/>
        </w:numPr>
        <w:shd w:val="clear" w:color="auto" w:fill="FFFFFF"/>
        <w:tabs>
          <w:tab w:val="left" w:pos="238"/>
        </w:tabs>
        <w:spacing w:line="360" w:lineRule="auto"/>
        <w:ind w:left="36" w:firstLine="1382"/>
        <w:jc w:val="both"/>
        <w:rPr>
          <w:color w:val="000000"/>
          <w:sz w:val="22"/>
        </w:rPr>
      </w:pPr>
      <w:r>
        <w:rPr>
          <w:color w:val="000000"/>
          <w:spacing w:val="-4"/>
          <w:sz w:val="22"/>
        </w:rPr>
        <w:t>- divulgar a classi</w:t>
      </w:r>
      <w:r>
        <w:rPr>
          <w:color w:val="000000"/>
          <w:spacing w:val="-4"/>
          <w:sz w:val="22"/>
        </w:rPr>
        <w:t>ficação dos candidatos.</w:t>
      </w:r>
    </w:p>
    <w:p w:rsidR="00000000" w:rsidRDefault="00FD447A">
      <w:pPr>
        <w:spacing w:line="360" w:lineRule="auto"/>
        <w:ind w:firstLine="1440"/>
        <w:jc w:val="both"/>
        <w:rPr>
          <w:color w:val="000000"/>
          <w:spacing w:val="-4"/>
          <w:sz w:val="22"/>
        </w:rPr>
      </w:pPr>
      <w:r>
        <w:rPr>
          <w:color w:val="000000"/>
          <w:spacing w:val="-4"/>
          <w:sz w:val="22"/>
        </w:rPr>
        <w:t xml:space="preserve">Parágrafo </w:t>
      </w:r>
      <w:proofErr w:type="gramStart"/>
      <w:r>
        <w:rPr>
          <w:color w:val="000000"/>
          <w:spacing w:val="-4"/>
          <w:sz w:val="22"/>
        </w:rPr>
        <w:t>único.</w:t>
      </w:r>
      <w:proofErr w:type="gramEnd"/>
      <w:r>
        <w:rPr>
          <w:color w:val="000000"/>
          <w:spacing w:val="-4"/>
          <w:sz w:val="22"/>
          <w:vertAlign w:val="superscript"/>
        </w:rPr>
        <w:t>7</w:t>
      </w:r>
      <w:r>
        <w:rPr>
          <w:color w:val="000000"/>
          <w:spacing w:val="-4"/>
          <w:sz w:val="22"/>
        </w:rPr>
        <w:t xml:space="preserve"> Serão de responsabilidade da instituição especializada quaisquer danos causados ao Poder Judiciário ou aos candidatos, antes, durante e após a realização de qualquer etapa do concurso, no que se referir às atribuiç</w:t>
      </w:r>
      <w:r>
        <w:rPr>
          <w:color w:val="000000"/>
          <w:spacing w:val="-4"/>
          <w:sz w:val="22"/>
        </w:rPr>
        <w:t>ões constantes desta Resolução (NR).</w:t>
      </w:r>
    </w:p>
    <w:p w:rsidR="00000000" w:rsidRDefault="00FD447A">
      <w:pPr>
        <w:pStyle w:val="Rodap"/>
        <w:spacing w:line="360" w:lineRule="auto"/>
        <w:ind w:firstLine="1440"/>
        <w:jc w:val="both"/>
        <w:rPr>
          <w:sz w:val="22"/>
        </w:rPr>
      </w:pPr>
      <w:proofErr w:type="gramStart"/>
      <w:r>
        <w:rPr>
          <w:sz w:val="22"/>
          <w:vertAlign w:val="superscript"/>
        </w:rPr>
        <w:t>7</w:t>
      </w:r>
      <w:proofErr w:type="gramEnd"/>
      <w:r>
        <w:rPr>
          <w:sz w:val="22"/>
        </w:rPr>
        <w:t xml:space="preserve"> Redação dada pelo Plenário do Conselho Nacional de Justiça, na 109ª Sessão Ordinária, de 03 de agosto de 2010, no julgamento do processo Ato Normativo 0003622-68.2010.2.00.0000</w:t>
      </w:r>
    </w:p>
    <w:p w:rsidR="00000000" w:rsidRDefault="00FD447A">
      <w:pPr>
        <w:shd w:val="clear" w:color="auto" w:fill="FFFFFF"/>
        <w:spacing w:line="360" w:lineRule="auto"/>
        <w:ind w:left="29" w:firstLine="1382"/>
        <w:jc w:val="both"/>
        <w:rPr>
          <w:sz w:val="22"/>
        </w:rPr>
      </w:pPr>
      <w:r>
        <w:rPr>
          <w:b/>
          <w:color w:val="000000"/>
          <w:spacing w:val="-4"/>
          <w:sz w:val="22"/>
        </w:rPr>
        <w:t>Art. 31.</w:t>
      </w:r>
      <w:r>
        <w:rPr>
          <w:color w:val="000000"/>
          <w:spacing w:val="-4"/>
          <w:sz w:val="22"/>
        </w:rPr>
        <w:t xml:space="preserve"> A instituição especializada pre</w:t>
      </w:r>
      <w:r>
        <w:rPr>
          <w:color w:val="000000"/>
          <w:spacing w:val="-4"/>
          <w:sz w:val="22"/>
        </w:rPr>
        <w:t xml:space="preserve">stará contas da execução do contrato ou convênio ao tribunal e submeter-se-á à supervisão da Comissão de Concurso, que homologará ou </w:t>
      </w:r>
      <w:r>
        <w:rPr>
          <w:color w:val="000000"/>
          <w:sz w:val="22"/>
        </w:rPr>
        <w:t>modificará os resultados e julgará os recursos.</w:t>
      </w:r>
    </w:p>
    <w:p w:rsidR="00000000" w:rsidRDefault="00FD447A">
      <w:pPr>
        <w:shd w:val="clear" w:color="auto" w:fill="FFFFFF"/>
        <w:spacing w:before="360" w:line="360" w:lineRule="auto"/>
        <w:ind w:left="45" w:firstLine="1373"/>
        <w:rPr>
          <w:b/>
          <w:color w:val="000000"/>
          <w:spacing w:val="-7"/>
          <w:sz w:val="22"/>
        </w:rPr>
      </w:pPr>
      <w:r>
        <w:rPr>
          <w:b/>
          <w:color w:val="000000"/>
          <w:spacing w:val="-7"/>
          <w:sz w:val="22"/>
        </w:rPr>
        <w:t>Seção II</w:t>
      </w:r>
    </w:p>
    <w:p w:rsidR="00000000" w:rsidRDefault="00FD447A">
      <w:pPr>
        <w:shd w:val="clear" w:color="auto" w:fill="FFFFFF"/>
        <w:spacing w:before="360" w:line="360" w:lineRule="auto"/>
        <w:ind w:left="45" w:firstLine="1373"/>
        <w:rPr>
          <w:b/>
          <w:sz w:val="22"/>
        </w:rPr>
      </w:pPr>
      <w:r>
        <w:rPr>
          <w:b/>
          <w:color w:val="000000"/>
          <w:spacing w:val="-5"/>
          <w:sz w:val="22"/>
        </w:rPr>
        <w:t>Da prova objetiva seletiva</w:t>
      </w:r>
    </w:p>
    <w:p w:rsidR="00000000" w:rsidRDefault="00FD447A">
      <w:pPr>
        <w:shd w:val="clear" w:color="auto" w:fill="FFFFFF"/>
        <w:spacing w:before="360" w:line="360" w:lineRule="auto"/>
        <w:ind w:firstLine="1382"/>
        <w:jc w:val="both"/>
        <w:rPr>
          <w:color w:val="000000"/>
          <w:spacing w:val="-4"/>
          <w:sz w:val="22"/>
        </w:rPr>
      </w:pPr>
      <w:r>
        <w:rPr>
          <w:b/>
          <w:color w:val="000000"/>
          <w:spacing w:val="-3"/>
          <w:sz w:val="22"/>
        </w:rPr>
        <w:t>Art. 32</w:t>
      </w:r>
      <w:r>
        <w:rPr>
          <w:color w:val="000000"/>
          <w:spacing w:val="-3"/>
          <w:sz w:val="22"/>
        </w:rPr>
        <w:t>. A prova objetiva seletiva será</w:t>
      </w:r>
      <w:r>
        <w:rPr>
          <w:color w:val="000000"/>
          <w:spacing w:val="-3"/>
          <w:sz w:val="22"/>
        </w:rPr>
        <w:t xml:space="preserve"> composta de três blocos de questões (I, II e III), </w:t>
      </w:r>
      <w:r>
        <w:rPr>
          <w:color w:val="000000"/>
          <w:spacing w:val="-4"/>
          <w:sz w:val="22"/>
        </w:rPr>
        <w:t xml:space="preserve">discriminados nos Anexos I, II, III, IV e V, conforme o segmento do Poder Judiciário nacional. </w:t>
      </w:r>
    </w:p>
    <w:p w:rsidR="00000000" w:rsidRDefault="00FD447A">
      <w:pPr>
        <w:shd w:val="clear" w:color="auto" w:fill="FFFFFF"/>
        <w:spacing w:line="360" w:lineRule="auto"/>
        <w:ind w:firstLine="1383"/>
        <w:jc w:val="both"/>
        <w:rPr>
          <w:color w:val="000000"/>
          <w:sz w:val="22"/>
        </w:rPr>
      </w:pPr>
      <w:r>
        <w:rPr>
          <w:b/>
          <w:color w:val="000000"/>
          <w:spacing w:val="-3"/>
          <w:sz w:val="22"/>
        </w:rPr>
        <w:lastRenderedPageBreak/>
        <w:t>Art. 33.</w:t>
      </w:r>
      <w:r>
        <w:rPr>
          <w:color w:val="000000"/>
          <w:spacing w:val="-3"/>
          <w:sz w:val="22"/>
        </w:rPr>
        <w:t xml:space="preserve"> As questões da prova objetiva seletiva serão formuladas de modo a que, necessariamente, a resposta </w:t>
      </w:r>
      <w:r>
        <w:rPr>
          <w:color w:val="000000"/>
          <w:spacing w:val="-3"/>
          <w:sz w:val="22"/>
        </w:rPr>
        <w:t xml:space="preserve">reflita a posição doutrinária dominante ou a jurisprudência </w:t>
      </w:r>
      <w:r>
        <w:rPr>
          <w:color w:val="000000"/>
          <w:sz w:val="22"/>
        </w:rPr>
        <w:t xml:space="preserve">pacificada dos Tribunais Superiores. </w:t>
      </w:r>
    </w:p>
    <w:p w:rsidR="00000000" w:rsidRDefault="00FD447A">
      <w:pPr>
        <w:shd w:val="clear" w:color="auto" w:fill="FFFFFF"/>
        <w:spacing w:line="360" w:lineRule="auto"/>
        <w:ind w:firstLine="1383"/>
        <w:jc w:val="both"/>
        <w:rPr>
          <w:color w:val="000000"/>
          <w:spacing w:val="-3"/>
          <w:sz w:val="22"/>
        </w:rPr>
      </w:pPr>
      <w:r>
        <w:rPr>
          <w:b/>
          <w:color w:val="000000"/>
          <w:spacing w:val="-3"/>
          <w:sz w:val="22"/>
        </w:rPr>
        <w:t>Art. 34.</w:t>
      </w:r>
      <w:r>
        <w:rPr>
          <w:color w:val="000000"/>
          <w:spacing w:val="-3"/>
          <w:sz w:val="22"/>
        </w:rPr>
        <w:t xml:space="preserve"> Durante o período de realização da prova objetiva seletiva, não serão permitidos:  </w:t>
      </w:r>
    </w:p>
    <w:p w:rsidR="00000000" w:rsidRDefault="00FD447A">
      <w:pPr>
        <w:shd w:val="clear" w:color="auto" w:fill="FFFFFF"/>
        <w:spacing w:line="360" w:lineRule="auto"/>
        <w:ind w:firstLine="1383"/>
        <w:jc w:val="both"/>
        <w:rPr>
          <w:sz w:val="22"/>
        </w:rPr>
      </w:pPr>
      <w:r>
        <w:rPr>
          <w:color w:val="000000"/>
          <w:sz w:val="22"/>
        </w:rPr>
        <w:t xml:space="preserve">I </w:t>
      </w:r>
      <w:r>
        <w:rPr>
          <w:color w:val="000000"/>
          <w:spacing w:val="-4"/>
          <w:sz w:val="22"/>
        </w:rPr>
        <w:t>- qualquer espécie de consulta ou comunicação entre os candidat</w:t>
      </w:r>
      <w:r>
        <w:rPr>
          <w:color w:val="000000"/>
          <w:spacing w:val="-4"/>
          <w:sz w:val="22"/>
        </w:rPr>
        <w:t xml:space="preserve">os ou entre estes e pessoas </w:t>
      </w:r>
      <w:r>
        <w:rPr>
          <w:color w:val="000000"/>
          <w:sz w:val="22"/>
        </w:rPr>
        <w:t>estranhas, oralmente ou por escrito;</w:t>
      </w:r>
    </w:p>
    <w:p w:rsidR="00000000" w:rsidRDefault="00FD447A">
      <w:pPr>
        <w:shd w:val="clear" w:color="auto" w:fill="FFFFFF"/>
        <w:tabs>
          <w:tab w:val="left" w:pos="187"/>
        </w:tabs>
        <w:spacing w:line="360" w:lineRule="auto"/>
        <w:ind w:left="22" w:firstLine="1382"/>
        <w:jc w:val="both"/>
        <w:rPr>
          <w:sz w:val="22"/>
        </w:rPr>
      </w:pPr>
      <w:r>
        <w:rPr>
          <w:color w:val="000000"/>
          <w:spacing w:val="-23"/>
          <w:sz w:val="22"/>
        </w:rPr>
        <w:t xml:space="preserve">II </w:t>
      </w:r>
      <w:r>
        <w:rPr>
          <w:color w:val="000000"/>
          <w:spacing w:val="-3"/>
          <w:sz w:val="22"/>
        </w:rPr>
        <w:t>- o uso de livros, códigos, manuais, impressos ou anotações;</w:t>
      </w:r>
    </w:p>
    <w:p w:rsidR="00000000" w:rsidRDefault="00FD447A">
      <w:pPr>
        <w:shd w:val="clear" w:color="auto" w:fill="FFFFFF"/>
        <w:tabs>
          <w:tab w:val="left" w:pos="252"/>
        </w:tabs>
        <w:spacing w:line="360" w:lineRule="auto"/>
        <w:ind w:left="29" w:firstLine="1382"/>
        <w:jc w:val="both"/>
        <w:rPr>
          <w:sz w:val="22"/>
        </w:rPr>
      </w:pPr>
      <w:r>
        <w:rPr>
          <w:color w:val="000000"/>
          <w:spacing w:val="-17"/>
          <w:sz w:val="22"/>
        </w:rPr>
        <w:t xml:space="preserve">III </w:t>
      </w:r>
      <w:r>
        <w:rPr>
          <w:color w:val="000000"/>
          <w:spacing w:val="-4"/>
          <w:sz w:val="22"/>
        </w:rPr>
        <w:t>- o porte de arma.</w:t>
      </w:r>
    </w:p>
    <w:p w:rsidR="00000000" w:rsidRDefault="00FD447A">
      <w:pPr>
        <w:shd w:val="clear" w:color="auto" w:fill="FFFFFF"/>
        <w:spacing w:line="360" w:lineRule="auto"/>
        <w:ind w:left="22" w:firstLine="1382"/>
        <w:jc w:val="both"/>
        <w:rPr>
          <w:color w:val="000000"/>
          <w:spacing w:val="-6"/>
          <w:sz w:val="22"/>
        </w:rPr>
      </w:pPr>
      <w:r>
        <w:rPr>
          <w:color w:val="000000"/>
          <w:spacing w:val="-3"/>
          <w:sz w:val="22"/>
        </w:rPr>
        <w:t xml:space="preserve">Parágrafo único. O candidato poderá ser submetido a detector de metais durante a realização </w:t>
      </w:r>
      <w:r>
        <w:rPr>
          <w:color w:val="000000"/>
          <w:spacing w:val="-6"/>
          <w:sz w:val="22"/>
        </w:rPr>
        <w:t>da prova.</w:t>
      </w:r>
    </w:p>
    <w:p w:rsidR="00000000" w:rsidRDefault="00FD447A">
      <w:pPr>
        <w:shd w:val="clear" w:color="auto" w:fill="FFFFFF"/>
        <w:spacing w:line="360" w:lineRule="auto"/>
        <w:ind w:left="14" w:firstLine="1382"/>
        <w:jc w:val="both"/>
        <w:rPr>
          <w:sz w:val="22"/>
        </w:rPr>
      </w:pPr>
      <w:r>
        <w:rPr>
          <w:b/>
          <w:color w:val="000000"/>
          <w:spacing w:val="-3"/>
          <w:sz w:val="22"/>
        </w:rPr>
        <w:t>Ar</w:t>
      </w:r>
      <w:r>
        <w:rPr>
          <w:b/>
          <w:color w:val="000000"/>
          <w:spacing w:val="-3"/>
          <w:sz w:val="22"/>
        </w:rPr>
        <w:t>t. 35.</w:t>
      </w:r>
      <w:r>
        <w:rPr>
          <w:color w:val="000000"/>
          <w:spacing w:val="-3"/>
          <w:sz w:val="22"/>
        </w:rPr>
        <w:t xml:space="preserve"> Iniciada a prova e no curso desta, o candidato somente poderá ausentar-se </w:t>
      </w:r>
      <w:r>
        <w:rPr>
          <w:color w:val="000000"/>
          <w:spacing w:val="-4"/>
          <w:sz w:val="22"/>
        </w:rPr>
        <w:t>acompanhado de um fiscal.</w:t>
      </w:r>
    </w:p>
    <w:p w:rsidR="00000000" w:rsidRDefault="00FD447A">
      <w:pPr>
        <w:shd w:val="clear" w:color="auto" w:fill="FFFFFF"/>
        <w:spacing w:line="360" w:lineRule="auto"/>
        <w:ind w:left="22" w:firstLine="1382"/>
        <w:jc w:val="both"/>
        <w:rPr>
          <w:sz w:val="22"/>
        </w:rPr>
      </w:pPr>
      <w:r>
        <w:rPr>
          <w:color w:val="000000"/>
          <w:spacing w:val="-4"/>
          <w:sz w:val="22"/>
        </w:rPr>
        <w:t xml:space="preserve">§ 1º É obrigatória a permanência do candidato no local por, no mínimo, </w:t>
      </w:r>
      <w:proofErr w:type="gramStart"/>
      <w:r>
        <w:rPr>
          <w:color w:val="000000"/>
          <w:spacing w:val="-4"/>
          <w:sz w:val="22"/>
        </w:rPr>
        <w:t>1</w:t>
      </w:r>
      <w:proofErr w:type="gramEnd"/>
      <w:r>
        <w:rPr>
          <w:color w:val="000000"/>
          <w:spacing w:val="-4"/>
          <w:sz w:val="22"/>
        </w:rPr>
        <w:t xml:space="preserve"> (uma) hora.</w:t>
      </w:r>
    </w:p>
    <w:p w:rsidR="00000000" w:rsidRDefault="00FD447A">
      <w:pPr>
        <w:shd w:val="clear" w:color="auto" w:fill="FFFFFF"/>
        <w:spacing w:line="360" w:lineRule="auto"/>
        <w:ind w:left="22" w:firstLine="1382"/>
        <w:jc w:val="both"/>
        <w:rPr>
          <w:color w:val="000000"/>
          <w:spacing w:val="-7"/>
          <w:sz w:val="22"/>
        </w:rPr>
      </w:pPr>
      <w:r>
        <w:rPr>
          <w:color w:val="000000"/>
          <w:spacing w:val="-3"/>
          <w:sz w:val="22"/>
        </w:rPr>
        <w:t>§ 2º Após o término da prova, o candidato não poderá retornar ao</w:t>
      </w:r>
      <w:r>
        <w:rPr>
          <w:color w:val="000000"/>
          <w:spacing w:val="-3"/>
          <w:sz w:val="22"/>
        </w:rPr>
        <w:t xml:space="preserve"> recinto em nenhuma </w:t>
      </w:r>
      <w:r>
        <w:rPr>
          <w:color w:val="000000"/>
          <w:spacing w:val="-7"/>
          <w:sz w:val="22"/>
        </w:rPr>
        <w:t>hipótese.</w:t>
      </w:r>
    </w:p>
    <w:p w:rsidR="00000000" w:rsidRDefault="00FD447A">
      <w:pPr>
        <w:shd w:val="clear" w:color="auto" w:fill="FFFFFF"/>
        <w:spacing w:line="360" w:lineRule="auto"/>
        <w:ind w:left="22" w:firstLine="1382"/>
        <w:jc w:val="both"/>
        <w:rPr>
          <w:sz w:val="22"/>
        </w:rPr>
      </w:pPr>
      <w:r>
        <w:rPr>
          <w:b/>
          <w:color w:val="000000"/>
          <w:spacing w:val="-3"/>
          <w:sz w:val="22"/>
        </w:rPr>
        <w:t>Art. 36</w:t>
      </w:r>
      <w:r>
        <w:rPr>
          <w:color w:val="000000"/>
          <w:spacing w:val="-3"/>
          <w:sz w:val="22"/>
        </w:rPr>
        <w:t xml:space="preserve">. As questões objetivas serão agrupadas por disciplina e nos respectivos blocos, </w:t>
      </w:r>
      <w:r>
        <w:rPr>
          <w:color w:val="000000"/>
          <w:spacing w:val="-4"/>
          <w:sz w:val="22"/>
        </w:rPr>
        <w:t>devidamente explicitados.</w:t>
      </w:r>
    </w:p>
    <w:p w:rsidR="00000000" w:rsidRDefault="00FD447A">
      <w:pPr>
        <w:shd w:val="clear" w:color="auto" w:fill="FFFFFF"/>
        <w:spacing w:line="360" w:lineRule="auto"/>
        <w:ind w:left="36" w:firstLine="1382"/>
        <w:jc w:val="both"/>
        <w:rPr>
          <w:color w:val="000000"/>
          <w:spacing w:val="-4"/>
          <w:sz w:val="22"/>
        </w:rPr>
      </w:pPr>
      <w:r>
        <w:rPr>
          <w:color w:val="000000"/>
          <w:spacing w:val="-3"/>
          <w:sz w:val="22"/>
        </w:rPr>
        <w:t xml:space="preserve">Parágrafo único. Se a questão for elaborada sob a forma de exame prévio de proposições </w:t>
      </w:r>
      <w:r>
        <w:rPr>
          <w:color w:val="000000"/>
          <w:spacing w:val="-4"/>
          <w:sz w:val="22"/>
        </w:rPr>
        <w:t>corretas ou incorretas, c</w:t>
      </w:r>
      <w:r>
        <w:rPr>
          <w:color w:val="000000"/>
          <w:spacing w:val="-4"/>
          <w:sz w:val="22"/>
        </w:rPr>
        <w:t xml:space="preserve">onstará de cada uma das alternativas de resposta expressa referência, </w:t>
      </w:r>
      <w:r>
        <w:rPr>
          <w:color w:val="000000"/>
          <w:spacing w:val="-3"/>
          <w:sz w:val="22"/>
        </w:rPr>
        <w:t xml:space="preserve">em algarismos romanos, à assertiva ou às assertivas corretas, vedada qualquer resposta que </w:t>
      </w:r>
      <w:r>
        <w:rPr>
          <w:color w:val="000000"/>
          <w:spacing w:val="-4"/>
          <w:sz w:val="22"/>
        </w:rPr>
        <w:t>não indique com precisão a resposta considerada exata.</w:t>
      </w:r>
    </w:p>
    <w:p w:rsidR="00000000" w:rsidRDefault="00FD447A">
      <w:pPr>
        <w:shd w:val="clear" w:color="auto" w:fill="FFFFFF"/>
        <w:spacing w:line="360" w:lineRule="auto"/>
        <w:ind w:left="22" w:firstLine="1382"/>
        <w:jc w:val="both"/>
        <w:rPr>
          <w:color w:val="000000"/>
          <w:spacing w:val="-4"/>
          <w:sz w:val="22"/>
        </w:rPr>
      </w:pPr>
      <w:r>
        <w:rPr>
          <w:b/>
          <w:color w:val="000000"/>
          <w:spacing w:val="-3"/>
          <w:sz w:val="22"/>
        </w:rPr>
        <w:t>Art. 37.</w:t>
      </w:r>
      <w:r>
        <w:rPr>
          <w:color w:val="000000"/>
          <w:spacing w:val="-3"/>
          <w:sz w:val="22"/>
        </w:rPr>
        <w:t xml:space="preserve"> O candidato somente poderá apor</w:t>
      </w:r>
      <w:r>
        <w:rPr>
          <w:color w:val="000000"/>
          <w:spacing w:val="-3"/>
          <w:sz w:val="22"/>
        </w:rPr>
        <w:t xml:space="preserve"> seu número de inscrição, nome ou assinatura em lugar especificamente indicado para tal finalidade, sob pena de anulação da prova e </w:t>
      </w:r>
      <w:proofErr w:type="spellStart"/>
      <w:r>
        <w:rPr>
          <w:color w:val="000000"/>
          <w:spacing w:val="-4"/>
          <w:sz w:val="22"/>
        </w:rPr>
        <w:t>consequente</w:t>
      </w:r>
      <w:proofErr w:type="spellEnd"/>
      <w:r>
        <w:rPr>
          <w:color w:val="000000"/>
          <w:spacing w:val="-4"/>
          <w:sz w:val="22"/>
        </w:rPr>
        <w:t xml:space="preserve"> eliminação do concurso.</w:t>
      </w:r>
    </w:p>
    <w:p w:rsidR="00000000" w:rsidRDefault="00FD447A">
      <w:pPr>
        <w:shd w:val="clear" w:color="auto" w:fill="FFFFFF"/>
        <w:spacing w:line="360" w:lineRule="auto"/>
        <w:ind w:left="36" w:firstLine="1382"/>
        <w:jc w:val="both"/>
        <w:rPr>
          <w:color w:val="000000"/>
          <w:spacing w:val="-4"/>
          <w:sz w:val="22"/>
        </w:rPr>
      </w:pPr>
      <w:r>
        <w:rPr>
          <w:b/>
          <w:color w:val="000000"/>
          <w:spacing w:val="-3"/>
          <w:sz w:val="22"/>
        </w:rPr>
        <w:t>Art. 38.</w:t>
      </w:r>
      <w:r>
        <w:rPr>
          <w:color w:val="000000"/>
          <w:spacing w:val="-3"/>
          <w:sz w:val="22"/>
        </w:rPr>
        <w:t xml:space="preserve"> É de inteira responsabilidade do candidato o preenchimento da folha de resposta</w:t>
      </w:r>
      <w:r>
        <w:rPr>
          <w:color w:val="000000"/>
          <w:spacing w:val="-3"/>
          <w:sz w:val="22"/>
        </w:rPr>
        <w:t xml:space="preserve">s, conforme as especificações nela constantes, não sendo permitida a sua substituição em caso </w:t>
      </w:r>
      <w:r>
        <w:rPr>
          <w:color w:val="000000"/>
          <w:spacing w:val="-4"/>
          <w:sz w:val="22"/>
        </w:rPr>
        <w:t>de marcação incorreta.</w:t>
      </w:r>
    </w:p>
    <w:p w:rsidR="00000000" w:rsidRDefault="00FD447A">
      <w:pPr>
        <w:shd w:val="clear" w:color="auto" w:fill="FFFFFF"/>
        <w:spacing w:line="360" w:lineRule="auto"/>
        <w:ind w:left="36" w:firstLine="1382"/>
        <w:jc w:val="both"/>
        <w:rPr>
          <w:color w:val="000000"/>
          <w:spacing w:val="-4"/>
          <w:sz w:val="22"/>
        </w:rPr>
      </w:pPr>
      <w:r>
        <w:rPr>
          <w:b/>
          <w:color w:val="000000"/>
          <w:spacing w:val="-3"/>
          <w:sz w:val="22"/>
        </w:rPr>
        <w:t>Art. 39.</w:t>
      </w:r>
      <w:r>
        <w:rPr>
          <w:color w:val="000000"/>
          <w:spacing w:val="-3"/>
          <w:sz w:val="22"/>
        </w:rPr>
        <w:t xml:space="preserve"> Reputar-se-ão erradas as questões que contenham mais de uma resposta e as </w:t>
      </w:r>
      <w:r>
        <w:rPr>
          <w:color w:val="000000"/>
          <w:spacing w:val="-4"/>
          <w:sz w:val="22"/>
        </w:rPr>
        <w:t xml:space="preserve">rasuradas, ainda que inteligíveis. </w:t>
      </w:r>
    </w:p>
    <w:p w:rsidR="00000000" w:rsidRDefault="00FD447A">
      <w:pPr>
        <w:shd w:val="clear" w:color="auto" w:fill="FFFFFF"/>
        <w:spacing w:line="360" w:lineRule="auto"/>
        <w:ind w:left="36" w:firstLine="1382"/>
        <w:jc w:val="both"/>
        <w:rPr>
          <w:color w:val="000000"/>
          <w:spacing w:val="-4"/>
          <w:sz w:val="22"/>
        </w:rPr>
      </w:pPr>
      <w:r>
        <w:rPr>
          <w:b/>
          <w:color w:val="000000"/>
          <w:spacing w:val="-4"/>
          <w:sz w:val="22"/>
        </w:rPr>
        <w:lastRenderedPageBreak/>
        <w:t>Art. 40.</w:t>
      </w:r>
      <w:r>
        <w:rPr>
          <w:color w:val="000000"/>
          <w:spacing w:val="-4"/>
          <w:sz w:val="22"/>
        </w:rPr>
        <w:t xml:space="preserve"> Finda a pro</w:t>
      </w:r>
      <w:r>
        <w:rPr>
          <w:color w:val="000000"/>
          <w:spacing w:val="-4"/>
          <w:sz w:val="22"/>
        </w:rPr>
        <w:t>va, o candidato deverá entregar ao fiscal da sala a Folha de Respostas devidamente preenchida.</w:t>
      </w:r>
    </w:p>
    <w:p w:rsidR="00000000" w:rsidRDefault="00FD447A">
      <w:pPr>
        <w:shd w:val="clear" w:color="auto" w:fill="FFFFFF"/>
        <w:spacing w:line="360" w:lineRule="auto"/>
        <w:ind w:left="36" w:firstLine="1382"/>
        <w:jc w:val="both"/>
        <w:rPr>
          <w:color w:val="000000"/>
          <w:spacing w:val="-3"/>
          <w:sz w:val="22"/>
        </w:rPr>
      </w:pPr>
      <w:r>
        <w:rPr>
          <w:b/>
          <w:color w:val="000000"/>
          <w:spacing w:val="-3"/>
          <w:sz w:val="22"/>
        </w:rPr>
        <w:t>Art. 41.</w:t>
      </w:r>
      <w:r>
        <w:rPr>
          <w:color w:val="000000"/>
          <w:spacing w:val="-3"/>
          <w:sz w:val="22"/>
        </w:rPr>
        <w:t xml:space="preserve"> Será automaticamente eliminado do concurso o candidato que: </w:t>
      </w:r>
    </w:p>
    <w:p w:rsidR="00000000" w:rsidRDefault="00FD447A">
      <w:pPr>
        <w:shd w:val="clear" w:color="auto" w:fill="FFFFFF"/>
        <w:spacing w:line="360" w:lineRule="auto"/>
        <w:ind w:left="36" w:firstLine="1382"/>
        <w:jc w:val="both"/>
        <w:rPr>
          <w:color w:val="000000"/>
          <w:sz w:val="22"/>
        </w:rPr>
      </w:pPr>
      <w:r>
        <w:rPr>
          <w:color w:val="000000"/>
          <w:spacing w:val="-3"/>
          <w:sz w:val="22"/>
        </w:rPr>
        <w:t xml:space="preserve">I </w:t>
      </w:r>
      <w:r>
        <w:rPr>
          <w:color w:val="000000"/>
          <w:spacing w:val="-4"/>
          <w:sz w:val="22"/>
        </w:rPr>
        <w:t>- não comparecer à prova;</w:t>
      </w:r>
    </w:p>
    <w:p w:rsidR="00000000" w:rsidRDefault="00FD447A">
      <w:pPr>
        <w:shd w:val="clear" w:color="auto" w:fill="FFFFFF"/>
        <w:tabs>
          <w:tab w:val="left" w:pos="122"/>
        </w:tabs>
        <w:spacing w:line="360" w:lineRule="auto"/>
        <w:ind w:right="-23" w:firstLine="1382"/>
        <w:jc w:val="both"/>
        <w:rPr>
          <w:sz w:val="22"/>
        </w:rPr>
      </w:pPr>
      <w:r>
        <w:rPr>
          <w:color w:val="000000"/>
          <w:spacing w:val="-5"/>
          <w:sz w:val="22"/>
        </w:rPr>
        <w:t>II - for encontrado, durante a realização da prova, portando qu</w:t>
      </w:r>
      <w:r>
        <w:rPr>
          <w:color w:val="000000"/>
          <w:spacing w:val="-5"/>
          <w:sz w:val="22"/>
        </w:rPr>
        <w:t xml:space="preserve">alquer um dos objetos </w:t>
      </w:r>
      <w:r>
        <w:rPr>
          <w:color w:val="000000"/>
          <w:sz w:val="22"/>
        </w:rPr>
        <w:t xml:space="preserve">especificados no art. 85, mesmo que desligados ou sem uso; </w:t>
      </w:r>
    </w:p>
    <w:p w:rsidR="00000000" w:rsidRDefault="00FD447A" w:rsidP="00FD447A">
      <w:pPr>
        <w:numPr>
          <w:ilvl w:val="0"/>
          <w:numId w:val="24"/>
        </w:numPr>
        <w:shd w:val="clear" w:color="auto" w:fill="FFFFFF"/>
        <w:tabs>
          <w:tab w:val="left" w:pos="245"/>
        </w:tabs>
        <w:spacing w:line="360" w:lineRule="auto"/>
        <w:ind w:left="14" w:firstLine="1382"/>
        <w:jc w:val="both"/>
        <w:rPr>
          <w:color w:val="000000"/>
          <w:spacing w:val="-17"/>
          <w:sz w:val="22"/>
        </w:rPr>
      </w:pPr>
      <w:r>
        <w:rPr>
          <w:color w:val="000000"/>
          <w:spacing w:val="-4"/>
          <w:sz w:val="22"/>
        </w:rPr>
        <w:t>- for colhido em flagrante comunicação com outro candidato ou com pessoas estranhas;</w:t>
      </w:r>
    </w:p>
    <w:p w:rsidR="00000000" w:rsidRDefault="00FD447A" w:rsidP="00FD447A">
      <w:pPr>
        <w:numPr>
          <w:ilvl w:val="0"/>
          <w:numId w:val="24"/>
        </w:numPr>
        <w:shd w:val="clear" w:color="auto" w:fill="FFFFFF"/>
        <w:tabs>
          <w:tab w:val="left" w:pos="245"/>
        </w:tabs>
        <w:spacing w:line="360" w:lineRule="auto"/>
        <w:ind w:left="14" w:firstLine="1382"/>
        <w:jc w:val="both"/>
        <w:rPr>
          <w:color w:val="000000"/>
          <w:spacing w:val="-19"/>
          <w:sz w:val="22"/>
        </w:rPr>
      </w:pPr>
      <w:r>
        <w:rPr>
          <w:color w:val="000000"/>
          <w:spacing w:val="-4"/>
          <w:sz w:val="22"/>
        </w:rPr>
        <w:t>- não observar o disposto no art. 34.</w:t>
      </w:r>
    </w:p>
    <w:p w:rsidR="00000000" w:rsidRDefault="00FD447A">
      <w:pPr>
        <w:shd w:val="clear" w:color="auto" w:fill="FFFFFF"/>
        <w:spacing w:line="360" w:lineRule="auto"/>
        <w:ind w:left="7" w:firstLine="1382"/>
        <w:jc w:val="both"/>
        <w:rPr>
          <w:sz w:val="22"/>
        </w:rPr>
      </w:pPr>
      <w:r>
        <w:rPr>
          <w:b/>
          <w:color w:val="000000"/>
          <w:spacing w:val="-4"/>
          <w:sz w:val="22"/>
        </w:rPr>
        <w:t>Art. 42.</w:t>
      </w:r>
      <w:r>
        <w:rPr>
          <w:color w:val="000000"/>
          <w:spacing w:val="-4"/>
          <w:sz w:val="22"/>
        </w:rPr>
        <w:t xml:space="preserve"> O gabarito oficial da prova objetiva será </w:t>
      </w:r>
      <w:r>
        <w:rPr>
          <w:color w:val="000000"/>
          <w:spacing w:val="-4"/>
          <w:sz w:val="22"/>
        </w:rPr>
        <w:t xml:space="preserve">publicado, no máximo, </w:t>
      </w:r>
      <w:proofErr w:type="gramStart"/>
      <w:r>
        <w:rPr>
          <w:color w:val="000000"/>
          <w:spacing w:val="-4"/>
          <w:sz w:val="22"/>
        </w:rPr>
        <w:t>3</w:t>
      </w:r>
      <w:proofErr w:type="gramEnd"/>
      <w:r>
        <w:rPr>
          <w:color w:val="000000"/>
          <w:spacing w:val="-4"/>
          <w:sz w:val="22"/>
        </w:rPr>
        <w:t xml:space="preserve"> (três) dias após a </w:t>
      </w:r>
      <w:r>
        <w:rPr>
          <w:color w:val="000000"/>
          <w:spacing w:val="-5"/>
          <w:sz w:val="22"/>
        </w:rPr>
        <w:t xml:space="preserve">realização da prova, no Diário Oficial, no endereço eletrônico do tribunal e, se for o caso, no da </w:t>
      </w:r>
      <w:r>
        <w:rPr>
          <w:color w:val="000000"/>
          <w:spacing w:val="-4"/>
          <w:sz w:val="22"/>
        </w:rPr>
        <w:t>instituição especializada executora.</w:t>
      </w:r>
    </w:p>
    <w:p w:rsidR="00000000" w:rsidRDefault="00FD447A">
      <w:pPr>
        <w:shd w:val="clear" w:color="auto" w:fill="FFFFFF"/>
        <w:spacing w:line="360" w:lineRule="auto"/>
        <w:ind w:left="36" w:firstLine="1382"/>
        <w:jc w:val="both"/>
        <w:rPr>
          <w:color w:val="000000"/>
          <w:spacing w:val="-4"/>
          <w:sz w:val="22"/>
        </w:rPr>
      </w:pPr>
      <w:r>
        <w:rPr>
          <w:color w:val="000000"/>
          <w:spacing w:val="-4"/>
          <w:sz w:val="22"/>
        </w:rPr>
        <w:t xml:space="preserve">Parágrafo único. Nos </w:t>
      </w:r>
      <w:proofErr w:type="gramStart"/>
      <w:r>
        <w:rPr>
          <w:color w:val="000000"/>
          <w:spacing w:val="-4"/>
          <w:sz w:val="22"/>
        </w:rPr>
        <w:t>2</w:t>
      </w:r>
      <w:proofErr w:type="gramEnd"/>
      <w:r>
        <w:rPr>
          <w:color w:val="000000"/>
          <w:spacing w:val="-4"/>
          <w:sz w:val="22"/>
        </w:rPr>
        <w:t xml:space="preserve"> (dois) dias seguintes à publicação do resultado do gab</w:t>
      </w:r>
      <w:r>
        <w:rPr>
          <w:color w:val="000000"/>
          <w:spacing w:val="-4"/>
          <w:sz w:val="22"/>
        </w:rPr>
        <w:t>arito da prova objetiva seletiva no Diário Oficial, o candidato poderá requerer vista da prova e, em igual prazo, a contar do término da vista, apresentar recurso dirigido à Comissão de Concurso.</w:t>
      </w:r>
    </w:p>
    <w:p w:rsidR="00000000" w:rsidRDefault="00FD447A">
      <w:pPr>
        <w:shd w:val="clear" w:color="auto" w:fill="FFFFFF"/>
        <w:spacing w:line="360" w:lineRule="auto"/>
        <w:ind w:left="22" w:firstLine="1382"/>
        <w:jc w:val="both"/>
        <w:rPr>
          <w:color w:val="000000"/>
          <w:spacing w:val="-4"/>
          <w:sz w:val="22"/>
        </w:rPr>
      </w:pPr>
      <w:r>
        <w:rPr>
          <w:b/>
          <w:color w:val="000000"/>
          <w:spacing w:val="-4"/>
          <w:sz w:val="22"/>
        </w:rPr>
        <w:t>Art. 43.</w:t>
      </w:r>
      <w:r>
        <w:rPr>
          <w:color w:val="000000"/>
          <w:spacing w:val="-4"/>
          <w:sz w:val="22"/>
        </w:rPr>
        <w:t xml:space="preserve"> Será considerado habilitado, na prova objetiva sele</w:t>
      </w:r>
      <w:r>
        <w:rPr>
          <w:color w:val="000000"/>
          <w:spacing w:val="-4"/>
          <w:sz w:val="22"/>
        </w:rPr>
        <w:t>tiva, o candidato que obtiver o mínimo de 30% (trinta por cento) de acerto das questões em cada bloco e média final de 60% (sessenta por cento) de acertos do total referente à soma algébrica das notas dos três blocos.</w:t>
      </w:r>
    </w:p>
    <w:p w:rsidR="00000000" w:rsidRDefault="00FD447A">
      <w:pPr>
        <w:shd w:val="clear" w:color="auto" w:fill="FFFFFF"/>
        <w:spacing w:line="360" w:lineRule="auto"/>
        <w:ind w:left="22" w:firstLine="1382"/>
        <w:jc w:val="both"/>
        <w:rPr>
          <w:sz w:val="22"/>
        </w:rPr>
      </w:pPr>
      <w:r>
        <w:rPr>
          <w:b/>
          <w:color w:val="000000"/>
          <w:spacing w:val="-4"/>
          <w:sz w:val="22"/>
        </w:rPr>
        <w:t>Art. 44.</w:t>
      </w:r>
      <w:r>
        <w:rPr>
          <w:color w:val="000000"/>
          <w:spacing w:val="-4"/>
          <w:sz w:val="22"/>
        </w:rPr>
        <w:t xml:space="preserve"> Classificar-se-ão para a segu</w:t>
      </w:r>
      <w:r>
        <w:rPr>
          <w:color w:val="000000"/>
          <w:spacing w:val="-4"/>
          <w:sz w:val="22"/>
        </w:rPr>
        <w:t>nda etapa:</w:t>
      </w:r>
    </w:p>
    <w:p w:rsidR="00000000" w:rsidRDefault="00FD447A" w:rsidP="00FD447A">
      <w:pPr>
        <w:numPr>
          <w:ilvl w:val="0"/>
          <w:numId w:val="25"/>
        </w:numPr>
        <w:shd w:val="clear" w:color="auto" w:fill="FFFFFF"/>
        <w:tabs>
          <w:tab w:val="left" w:pos="144"/>
        </w:tabs>
        <w:spacing w:line="360" w:lineRule="auto"/>
        <w:ind w:left="29" w:firstLine="1382"/>
        <w:jc w:val="both"/>
        <w:rPr>
          <w:color w:val="000000"/>
          <w:sz w:val="22"/>
        </w:rPr>
      </w:pPr>
      <w:r>
        <w:rPr>
          <w:color w:val="000000"/>
          <w:spacing w:val="-5"/>
          <w:sz w:val="22"/>
        </w:rPr>
        <w:t xml:space="preserve">- nos concursos de até 1.500 (mil e quinhentos) inscritos, os 200 (duzentos) candidatos que </w:t>
      </w:r>
      <w:r>
        <w:rPr>
          <w:color w:val="000000"/>
          <w:sz w:val="22"/>
        </w:rPr>
        <w:t>obtiverem as maiores notas após o julgamento dos recursos;</w:t>
      </w:r>
    </w:p>
    <w:p w:rsidR="00000000" w:rsidRDefault="00FD447A" w:rsidP="00FD447A">
      <w:pPr>
        <w:numPr>
          <w:ilvl w:val="0"/>
          <w:numId w:val="25"/>
        </w:numPr>
        <w:shd w:val="clear" w:color="auto" w:fill="FFFFFF"/>
        <w:tabs>
          <w:tab w:val="left" w:pos="144"/>
        </w:tabs>
        <w:spacing w:line="360" w:lineRule="auto"/>
        <w:ind w:left="29" w:firstLine="1382"/>
        <w:jc w:val="both"/>
        <w:rPr>
          <w:sz w:val="22"/>
        </w:rPr>
      </w:pPr>
      <w:r>
        <w:rPr>
          <w:color w:val="000000"/>
          <w:spacing w:val="-5"/>
          <w:sz w:val="22"/>
        </w:rPr>
        <w:t xml:space="preserve"> - nos concursos que contarem com mais de 1.500 (mil e quinhentos) inscritos, os 300 (trezento</w:t>
      </w:r>
      <w:r>
        <w:rPr>
          <w:color w:val="000000"/>
          <w:spacing w:val="-5"/>
          <w:sz w:val="22"/>
        </w:rPr>
        <w:t xml:space="preserve">s) candidatos que obtiverem as maiores notas após o julgamento dos recursos. </w:t>
      </w:r>
    </w:p>
    <w:p w:rsidR="00000000" w:rsidRDefault="00FD447A">
      <w:pPr>
        <w:shd w:val="clear" w:color="auto" w:fill="FFFFFF"/>
        <w:tabs>
          <w:tab w:val="left" w:pos="144"/>
        </w:tabs>
        <w:spacing w:line="360" w:lineRule="auto"/>
        <w:ind w:left="29" w:firstLine="1382"/>
        <w:jc w:val="both"/>
        <w:rPr>
          <w:sz w:val="22"/>
        </w:rPr>
      </w:pPr>
      <w:r>
        <w:rPr>
          <w:color w:val="000000"/>
          <w:spacing w:val="-5"/>
          <w:sz w:val="22"/>
        </w:rPr>
        <w:t xml:space="preserve">§ 1º Todos os candidatos empatados na última posição de classificação serão admitidos às </w:t>
      </w:r>
      <w:r>
        <w:rPr>
          <w:color w:val="000000"/>
          <w:spacing w:val="-4"/>
          <w:sz w:val="22"/>
        </w:rPr>
        <w:t>provas escritas, mesmo que ultrapassem o limite previsto no "caput".</w:t>
      </w:r>
    </w:p>
    <w:p w:rsidR="00000000" w:rsidRDefault="00FD447A">
      <w:pPr>
        <w:shd w:val="clear" w:color="auto" w:fill="FFFFFF"/>
        <w:spacing w:before="7" w:line="360" w:lineRule="auto"/>
        <w:ind w:left="36" w:firstLine="1382"/>
        <w:jc w:val="both"/>
        <w:rPr>
          <w:color w:val="000000"/>
          <w:spacing w:val="-4"/>
          <w:sz w:val="22"/>
        </w:rPr>
      </w:pPr>
      <w:r>
        <w:rPr>
          <w:color w:val="000000"/>
          <w:spacing w:val="-6"/>
          <w:sz w:val="22"/>
        </w:rPr>
        <w:t>§ 2º O redutor previ</w:t>
      </w:r>
      <w:r>
        <w:rPr>
          <w:color w:val="000000"/>
          <w:spacing w:val="-6"/>
          <w:sz w:val="22"/>
        </w:rPr>
        <w:t xml:space="preserve">sto nos incisos I e II não se aplica aos candidatos que concorram às vagas </w:t>
      </w:r>
      <w:r>
        <w:rPr>
          <w:color w:val="000000"/>
          <w:spacing w:val="-5"/>
          <w:sz w:val="22"/>
        </w:rPr>
        <w:t xml:space="preserve">destinadas às pessoas com deficiência, as quais serão convocadas para a segunda etapa do </w:t>
      </w:r>
      <w:r>
        <w:rPr>
          <w:color w:val="000000"/>
          <w:spacing w:val="-4"/>
          <w:sz w:val="22"/>
        </w:rPr>
        <w:t>certame em lista específica, desde que hajam obtido a nota mínima exigida para todos os outr</w:t>
      </w:r>
      <w:r>
        <w:rPr>
          <w:color w:val="000000"/>
          <w:spacing w:val="-4"/>
          <w:sz w:val="22"/>
        </w:rPr>
        <w:t>os candidatos, sem prejuízo dos demais 200 (duzentos) ou 300 (trezentos) primeiros classificados, conforme o caso.</w:t>
      </w:r>
    </w:p>
    <w:p w:rsidR="00000000" w:rsidRDefault="00FD447A">
      <w:pPr>
        <w:shd w:val="clear" w:color="auto" w:fill="FFFFFF"/>
        <w:spacing w:before="7" w:line="360" w:lineRule="auto"/>
        <w:ind w:left="36" w:firstLine="1382"/>
        <w:jc w:val="both"/>
        <w:rPr>
          <w:sz w:val="22"/>
        </w:rPr>
      </w:pPr>
      <w:r>
        <w:rPr>
          <w:b/>
          <w:color w:val="000000"/>
          <w:spacing w:val="-4"/>
          <w:sz w:val="22"/>
        </w:rPr>
        <w:lastRenderedPageBreak/>
        <w:t>Art. 45.</w:t>
      </w:r>
      <w:r>
        <w:rPr>
          <w:color w:val="000000"/>
          <w:spacing w:val="-4"/>
          <w:sz w:val="22"/>
        </w:rPr>
        <w:t xml:space="preserve"> Apurados os resultados da prova objetiva seletiva e identificados os candidatos que lograram classificar-se, o presidente da Comissã</w:t>
      </w:r>
      <w:r>
        <w:rPr>
          <w:color w:val="000000"/>
          <w:spacing w:val="-4"/>
          <w:sz w:val="22"/>
        </w:rPr>
        <w:t>o de Concurso fará publicar edital com a relação dos habilitados a submeterem-se à segunda etapa do certame.</w:t>
      </w:r>
    </w:p>
    <w:p w:rsidR="00000000" w:rsidRDefault="00FD447A">
      <w:pPr>
        <w:shd w:val="clear" w:color="auto" w:fill="FFFFFF"/>
        <w:spacing w:before="360" w:line="360" w:lineRule="auto"/>
        <w:ind w:left="43" w:firstLine="1372"/>
        <w:outlineLvl w:val="0"/>
        <w:rPr>
          <w:b/>
          <w:sz w:val="22"/>
        </w:rPr>
      </w:pPr>
      <w:r>
        <w:rPr>
          <w:b/>
          <w:color w:val="000000"/>
          <w:spacing w:val="-8"/>
          <w:sz w:val="22"/>
        </w:rPr>
        <w:t>CAPÍTULO V</w:t>
      </w:r>
    </w:p>
    <w:p w:rsidR="00000000" w:rsidRDefault="00FD447A">
      <w:pPr>
        <w:shd w:val="clear" w:color="auto" w:fill="FFFFFF"/>
        <w:spacing w:before="360" w:line="360" w:lineRule="auto"/>
        <w:ind w:left="58" w:firstLine="1372"/>
        <w:outlineLvl w:val="0"/>
        <w:rPr>
          <w:b/>
          <w:sz w:val="22"/>
        </w:rPr>
      </w:pPr>
      <w:r>
        <w:rPr>
          <w:b/>
          <w:color w:val="000000"/>
          <w:spacing w:val="-8"/>
          <w:sz w:val="22"/>
        </w:rPr>
        <w:t>DA SEGUNDA ETAPA DO CONCURSO</w:t>
      </w:r>
    </w:p>
    <w:p w:rsidR="00000000" w:rsidRDefault="00FD447A">
      <w:pPr>
        <w:shd w:val="clear" w:color="auto" w:fill="FFFFFF"/>
        <w:spacing w:before="360" w:line="360" w:lineRule="auto"/>
        <w:ind w:left="43" w:firstLine="1372"/>
        <w:rPr>
          <w:b/>
          <w:sz w:val="22"/>
        </w:rPr>
      </w:pPr>
      <w:r>
        <w:rPr>
          <w:b/>
          <w:color w:val="000000"/>
          <w:spacing w:val="-9"/>
          <w:sz w:val="22"/>
        </w:rPr>
        <w:t>Seção I</w:t>
      </w:r>
    </w:p>
    <w:p w:rsidR="00000000" w:rsidRDefault="00FD447A">
      <w:pPr>
        <w:shd w:val="clear" w:color="auto" w:fill="FFFFFF"/>
        <w:spacing w:before="360" w:line="360" w:lineRule="auto"/>
        <w:ind w:firstLine="1372"/>
        <w:outlineLvl w:val="0"/>
        <w:rPr>
          <w:b/>
          <w:sz w:val="22"/>
        </w:rPr>
      </w:pPr>
      <w:r>
        <w:rPr>
          <w:b/>
          <w:color w:val="000000"/>
          <w:spacing w:val="-8"/>
          <w:sz w:val="22"/>
        </w:rPr>
        <w:t>Das provas</w:t>
      </w:r>
    </w:p>
    <w:p w:rsidR="00000000" w:rsidRDefault="00FD447A">
      <w:pPr>
        <w:shd w:val="clear" w:color="auto" w:fill="FFFFFF"/>
        <w:spacing w:before="360" w:line="360" w:lineRule="auto"/>
        <w:ind w:left="7" w:firstLine="1382"/>
        <w:jc w:val="both"/>
        <w:rPr>
          <w:sz w:val="22"/>
        </w:rPr>
      </w:pPr>
      <w:r>
        <w:rPr>
          <w:b/>
          <w:color w:val="000000"/>
          <w:spacing w:val="-3"/>
          <w:sz w:val="22"/>
        </w:rPr>
        <w:t>Art. 46.</w:t>
      </w:r>
      <w:r>
        <w:rPr>
          <w:color w:val="000000"/>
          <w:spacing w:val="-3"/>
          <w:sz w:val="22"/>
        </w:rPr>
        <w:t xml:space="preserve"> A segunda etapa do concurso será composta de </w:t>
      </w:r>
      <w:proofErr w:type="gramStart"/>
      <w:r>
        <w:rPr>
          <w:color w:val="000000"/>
          <w:spacing w:val="-3"/>
          <w:sz w:val="22"/>
        </w:rPr>
        <w:t>2</w:t>
      </w:r>
      <w:proofErr w:type="gramEnd"/>
      <w:r>
        <w:rPr>
          <w:color w:val="000000"/>
          <w:spacing w:val="-3"/>
          <w:sz w:val="22"/>
        </w:rPr>
        <w:t xml:space="preserve"> (duas) provas escritas, podendo </w:t>
      </w:r>
      <w:r>
        <w:rPr>
          <w:color w:val="000000"/>
          <w:spacing w:val="-4"/>
          <w:sz w:val="22"/>
        </w:rPr>
        <w:t xml:space="preserve">haver consulta à legislação desacompanhada de anotação ou comentário, vedada a consulta a </w:t>
      </w:r>
      <w:r>
        <w:rPr>
          <w:color w:val="000000"/>
          <w:spacing w:val="-3"/>
          <w:sz w:val="22"/>
        </w:rPr>
        <w:t>obras doutrinárias, súmulas e orientação jurisprudencial.</w:t>
      </w:r>
    </w:p>
    <w:p w:rsidR="00000000" w:rsidRDefault="00FD447A">
      <w:pPr>
        <w:shd w:val="clear" w:color="auto" w:fill="FFFFFF"/>
        <w:spacing w:line="360" w:lineRule="auto"/>
        <w:ind w:left="22" w:firstLine="1382"/>
        <w:jc w:val="both"/>
        <w:rPr>
          <w:color w:val="000000"/>
          <w:spacing w:val="-6"/>
          <w:sz w:val="22"/>
        </w:rPr>
      </w:pPr>
      <w:r>
        <w:rPr>
          <w:color w:val="000000"/>
          <w:spacing w:val="-3"/>
          <w:sz w:val="22"/>
        </w:rPr>
        <w:t>Parágrafo único. Durante a realização das provas escritas, a Comissão Examinadora permanecerá reunida em loc</w:t>
      </w:r>
      <w:r>
        <w:rPr>
          <w:color w:val="000000"/>
          <w:spacing w:val="-3"/>
          <w:sz w:val="22"/>
        </w:rPr>
        <w:t xml:space="preserve">al previamente divulgado para </w:t>
      </w:r>
      <w:proofErr w:type="gramStart"/>
      <w:r>
        <w:rPr>
          <w:color w:val="000000"/>
          <w:spacing w:val="-3"/>
          <w:sz w:val="22"/>
        </w:rPr>
        <w:t>dirimir dúvidas</w:t>
      </w:r>
      <w:proofErr w:type="gramEnd"/>
      <w:r>
        <w:rPr>
          <w:color w:val="000000"/>
          <w:spacing w:val="-3"/>
          <w:sz w:val="22"/>
        </w:rPr>
        <w:t xml:space="preserve"> porventura </w:t>
      </w:r>
      <w:r>
        <w:rPr>
          <w:color w:val="000000"/>
          <w:spacing w:val="-6"/>
          <w:sz w:val="22"/>
        </w:rPr>
        <w:t xml:space="preserve">suscitadas. </w:t>
      </w:r>
    </w:p>
    <w:p w:rsidR="00000000" w:rsidRDefault="00FD447A">
      <w:pPr>
        <w:shd w:val="clear" w:color="auto" w:fill="FFFFFF"/>
        <w:spacing w:line="360" w:lineRule="auto"/>
        <w:ind w:left="22" w:firstLine="1382"/>
        <w:jc w:val="both"/>
        <w:rPr>
          <w:sz w:val="22"/>
        </w:rPr>
      </w:pPr>
      <w:r>
        <w:rPr>
          <w:b/>
          <w:color w:val="000000"/>
          <w:spacing w:val="-3"/>
          <w:sz w:val="22"/>
        </w:rPr>
        <w:t xml:space="preserve">Art. 47. </w:t>
      </w:r>
      <w:r>
        <w:rPr>
          <w:color w:val="000000"/>
          <w:spacing w:val="-3"/>
          <w:sz w:val="22"/>
        </w:rPr>
        <w:t>A primeira prova escrita será discursiva e consistirá:</w:t>
      </w:r>
    </w:p>
    <w:p w:rsidR="00000000" w:rsidRDefault="00FD447A" w:rsidP="00FD447A">
      <w:pPr>
        <w:numPr>
          <w:ilvl w:val="0"/>
          <w:numId w:val="26"/>
        </w:numPr>
        <w:shd w:val="clear" w:color="auto" w:fill="FFFFFF"/>
        <w:tabs>
          <w:tab w:val="left" w:pos="137"/>
        </w:tabs>
        <w:spacing w:line="360" w:lineRule="auto"/>
        <w:ind w:left="14" w:firstLine="1382"/>
        <w:jc w:val="both"/>
        <w:rPr>
          <w:color w:val="000000"/>
          <w:sz w:val="22"/>
        </w:rPr>
      </w:pPr>
      <w:r>
        <w:rPr>
          <w:color w:val="000000"/>
          <w:spacing w:val="-4"/>
          <w:sz w:val="22"/>
        </w:rPr>
        <w:t xml:space="preserve">- de questões relativas a noções gerais de Direito e formação humanística previstas no Anexo </w:t>
      </w:r>
      <w:r>
        <w:rPr>
          <w:color w:val="000000"/>
          <w:sz w:val="22"/>
        </w:rPr>
        <w:t>VI;</w:t>
      </w:r>
    </w:p>
    <w:p w:rsidR="00000000" w:rsidRDefault="00FD447A" w:rsidP="00FD447A">
      <w:pPr>
        <w:numPr>
          <w:ilvl w:val="0"/>
          <w:numId w:val="26"/>
        </w:numPr>
        <w:shd w:val="clear" w:color="auto" w:fill="FFFFFF"/>
        <w:tabs>
          <w:tab w:val="left" w:pos="137"/>
        </w:tabs>
        <w:spacing w:line="360" w:lineRule="auto"/>
        <w:ind w:left="14" w:firstLine="1382"/>
        <w:jc w:val="both"/>
        <w:rPr>
          <w:color w:val="000000"/>
          <w:spacing w:val="-25"/>
          <w:sz w:val="22"/>
        </w:rPr>
      </w:pPr>
      <w:r>
        <w:rPr>
          <w:color w:val="000000"/>
          <w:spacing w:val="-4"/>
          <w:sz w:val="22"/>
        </w:rPr>
        <w:t>- de questões sobre quais</w:t>
      </w:r>
      <w:r>
        <w:rPr>
          <w:color w:val="000000"/>
          <w:spacing w:val="-4"/>
          <w:sz w:val="22"/>
        </w:rPr>
        <w:t xml:space="preserve">quer pontos do programa específico do respectivo ramo do Poder </w:t>
      </w:r>
      <w:r>
        <w:rPr>
          <w:color w:val="000000"/>
          <w:sz w:val="22"/>
        </w:rPr>
        <w:t>Judiciário nacional.</w:t>
      </w:r>
    </w:p>
    <w:p w:rsidR="00000000" w:rsidRDefault="00FD447A">
      <w:pPr>
        <w:shd w:val="clear" w:color="auto" w:fill="FFFFFF"/>
        <w:spacing w:line="360" w:lineRule="auto"/>
        <w:ind w:left="22" w:firstLine="1382"/>
        <w:jc w:val="both"/>
        <w:rPr>
          <w:sz w:val="22"/>
        </w:rPr>
      </w:pPr>
      <w:r>
        <w:rPr>
          <w:b/>
          <w:color w:val="000000"/>
          <w:spacing w:val="-4"/>
          <w:sz w:val="22"/>
        </w:rPr>
        <w:t>Art. 48.</w:t>
      </w:r>
      <w:r>
        <w:rPr>
          <w:color w:val="000000"/>
          <w:spacing w:val="-4"/>
          <w:sz w:val="22"/>
        </w:rPr>
        <w:t xml:space="preserve"> Cabe a cada tribunal definir os critérios de aplicação e de aferição da prova discursiva, </w:t>
      </w:r>
      <w:r>
        <w:rPr>
          <w:color w:val="000000"/>
          <w:sz w:val="22"/>
        </w:rPr>
        <w:t>explicitando-os no edital.</w:t>
      </w:r>
    </w:p>
    <w:p w:rsidR="00000000" w:rsidRDefault="00FD447A">
      <w:pPr>
        <w:shd w:val="clear" w:color="auto" w:fill="FFFFFF"/>
        <w:spacing w:line="360" w:lineRule="auto"/>
        <w:ind w:left="22" w:firstLine="1382"/>
        <w:jc w:val="both"/>
        <w:rPr>
          <w:color w:val="000000"/>
          <w:spacing w:val="-4"/>
          <w:sz w:val="22"/>
        </w:rPr>
      </w:pPr>
      <w:r>
        <w:rPr>
          <w:color w:val="000000"/>
          <w:spacing w:val="-3"/>
          <w:sz w:val="22"/>
        </w:rPr>
        <w:t>Parágrafo único. A Comissão Examinadora deverá</w:t>
      </w:r>
      <w:r>
        <w:rPr>
          <w:color w:val="000000"/>
          <w:spacing w:val="-3"/>
          <w:sz w:val="22"/>
        </w:rPr>
        <w:t xml:space="preserve"> considerar, em cada questão, o</w:t>
      </w:r>
      <w:r>
        <w:rPr>
          <w:b/>
          <w:color w:val="000000"/>
          <w:spacing w:val="-3"/>
          <w:sz w:val="22"/>
        </w:rPr>
        <w:t xml:space="preserve"> </w:t>
      </w:r>
      <w:r>
        <w:rPr>
          <w:color w:val="000000"/>
          <w:spacing w:val="-4"/>
          <w:sz w:val="22"/>
        </w:rPr>
        <w:t xml:space="preserve">conhecimento sobre o tema, a utilização correta do idioma oficial e a capacidade de exposição. </w:t>
      </w:r>
    </w:p>
    <w:p w:rsidR="00000000" w:rsidRDefault="00FD447A">
      <w:pPr>
        <w:shd w:val="clear" w:color="auto" w:fill="FFFFFF"/>
        <w:spacing w:line="360" w:lineRule="auto"/>
        <w:ind w:left="22" w:firstLine="1382"/>
        <w:jc w:val="both"/>
        <w:rPr>
          <w:sz w:val="22"/>
        </w:rPr>
      </w:pPr>
      <w:r>
        <w:rPr>
          <w:b/>
          <w:color w:val="000000"/>
          <w:spacing w:val="-4"/>
          <w:sz w:val="22"/>
        </w:rPr>
        <w:t xml:space="preserve">Art. 49. </w:t>
      </w:r>
      <w:r>
        <w:rPr>
          <w:color w:val="000000"/>
          <w:spacing w:val="-4"/>
          <w:sz w:val="22"/>
        </w:rPr>
        <w:t xml:space="preserve">A segunda prova escrita será prática de sentença, envolvendo temas jurídicos </w:t>
      </w:r>
      <w:r>
        <w:rPr>
          <w:color w:val="000000"/>
          <w:sz w:val="22"/>
        </w:rPr>
        <w:t>constantes do programa, e consistirá:</w:t>
      </w:r>
    </w:p>
    <w:p w:rsidR="00000000" w:rsidRDefault="00FD447A">
      <w:pPr>
        <w:shd w:val="clear" w:color="auto" w:fill="FFFFFF"/>
        <w:tabs>
          <w:tab w:val="left" w:pos="144"/>
        </w:tabs>
        <w:spacing w:line="360" w:lineRule="auto"/>
        <w:ind w:left="36" w:firstLine="1382"/>
        <w:jc w:val="both"/>
        <w:rPr>
          <w:sz w:val="22"/>
        </w:rPr>
      </w:pPr>
      <w:r>
        <w:rPr>
          <w:color w:val="000000"/>
          <w:sz w:val="22"/>
        </w:rPr>
        <w:t xml:space="preserve">I </w:t>
      </w:r>
      <w:r>
        <w:rPr>
          <w:color w:val="000000"/>
          <w:spacing w:val="-4"/>
          <w:sz w:val="22"/>
        </w:rPr>
        <w:t xml:space="preserve">- </w:t>
      </w:r>
      <w:r>
        <w:rPr>
          <w:color w:val="000000"/>
          <w:spacing w:val="-4"/>
          <w:sz w:val="22"/>
        </w:rPr>
        <w:t xml:space="preserve">na Justiça Federal e na Justiça estadual, na elaboração, em dias sucessivos, de </w:t>
      </w:r>
      <w:proofErr w:type="gramStart"/>
      <w:r>
        <w:rPr>
          <w:color w:val="000000"/>
          <w:spacing w:val="-4"/>
          <w:sz w:val="22"/>
        </w:rPr>
        <w:t>2</w:t>
      </w:r>
      <w:proofErr w:type="gramEnd"/>
      <w:r>
        <w:rPr>
          <w:color w:val="000000"/>
          <w:spacing w:val="-4"/>
          <w:sz w:val="22"/>
        </w:rPr>
        <w:t xml:space="preserve"> (duas) </w:t>
      </w:r>
      <w:r>
        <w:rPr>
          <w:color w:val="000000"/>
          <w:sz w:val="22"/>
        </w:rPr>
        <w:t>sentenças, de natureza civil e criminal;</w:t>
      </w:r>
    </w:p>
    <w:p w:rsidR="00000000" w:rsidRDefault="00FD447A" w:rsidP="00FD447A">
      <w:pPr>
        <w:numPr>
          <w:ilvl w:val="0"/>
          <w:numId w:val="27"/>
        </w:numPr>
        <w:shd w:val="clear" w:color="auto" w:fill="FFFFFF"/>
        <w:tabs>
          <w:tab w:val="left" w:pos="216"/>
        </w:tabs>
        <w:spacing w:line="360" w:lineRule="auto"/>
        <w:ind w:left="50" w:firstLine="1382"/>
        <w:jc w:val="both"/>
        <w:rPr>
          <w:color w:val="000000"/>
          <w:spacing w:val="-23"/>
          <w:sz w:val="22"/>
        </w:rPr>
      </w:pPr>
      <w:r>
        <w:rPr>
          <w:color w:val="000000"/>
          <w:spacing w:val="-3"/>
          <w:sz w:val="22"/>
        </w:rPr>
        <w:lastRenderedPageBreak/>
        <w:t xml:space="preserve">- na Justiça do Trabalho, na elaboração de </w:t>
      </w:r>
      <w:proofErr w:type="gramStart"/>
      <w:r>
        <w:rPr>
          <w:color w:val="000000"/>
          <w:spacing w:val="-3"/>
          <w:sz w:val="22"/>
        </w:rPr>
        <w:t>1</w:t>
      </w:r>
      <w:proofErr w:type="gramEnd"/>
      <w:r>
        <w:rPr>
          <w:color w:val="000000"/>
          <w:spacing w:val="-3"/>
          <w:sz w:val="22"/>
        </w:rPr>
        <w:t xml:space="preserve"> (uma) sentença trabalhista;</w:t>
      </w:r>
    </w:p>
    <w:p w:rsidR="00000000" w:rsidRDefault="00FD447A" w:rsidP="00FD447A">
      <w:pPr>
        <w:numPr>
          <w:ilvl w:val="0"/>
          <w:numId w:val="27"/>
        </w:numPr>
        <w:shd w:val="clear" w:color="auto" w:fill="FFFFFF"/>
        <w:tabs>
          <w:tab w:val="left" w:pos="216"/>
        </w:tabs>
        <w:spacing w:line="360" w:lineRule="auto"/>
        <w:ind w:left="50" w:firstLine="1382"/>
        <w:jc w:val="both"/>
        <w:rPr>
          <w:color w:val="000000"/>
          <w:spacing w:val="-17"/>
          <w:sz w:val="22"/>
        </w:rPr>
      </w:pPr>
      <w:r>
        <w:rPr>
          <w:color w:val="000000"/>
          <w:spacing w:val="-4"/>
          <w:sz w:val="22"/>
        </w:rPr>
        <w:t>- na Justiça Militar da União e na Justiça Militar es</w:t>
      </w:r>
      <w:r>
        <w:rPr>
          <w:color w:val="000000"/>
          <w:spacing w:val="-4"/>
          <w:sz w:val="22"/>
        </w:rPr>
        <w:t xml:space="preserve">tadual, de lavratura de sentença criminal. </w:t>
      </w:r>
    </w:p>
    <w:p w:rsidR="00000000" w:rsidRDefault="00FD447A">
      <w:pPr>
        <w:shd w:val="clear" w:color="auto" w:fill="FFFFFF"/>
        <w:tabs>
          <w:tab w:val="left" w:pos="216"/>
        </w:tabs>
        <w:spacing w:line="360" w:lineRule="auto"/>
        <w:ind w:left="50" w:firstLine="1368"/>
        <w:jc w:val="both"/>
        <w:rPr>
          <w:color w:val="000000"/>
          <w:spacing w:val="-17"/>
          <w:sz w:val="22"/>
        </w:rPr>
      </w:pPr>
      <w:r>
        <w:rPr>
          <w:color w:val="000000"/>
          <w:spacing w:val="-3"/>
          <w:sz w:val="22"/>
        </w:rPr>
        <w:t>Parágrafo único. Em qualquer prova considerar-se-á também o conhecimento do vernáculo.</w:t>
      </w:r>
    </w:p>
    <w:p w:rsidR="00000000" w:rsidRDefault="00FD447A">
      <w:pPr>
        <w:shd w:val="clear" w:color="auto" w:fill="FFFFFF"/>
        <w:spacing w:before="360" w:line="360" w:lineRule="auto"/>
        <w:ind w:left="43" w:firstLine="1375"/>
        <w:outlineLvl w:val="0"/>
        <w:rPr>
          <w:b/>
          <w:sz w:val="22"/>
        </w:rPr>
      </w:pPr>
      <w:r>
        <w:rPr>
          <w:b/>
          <w:color w:val="000000"/>
          <w:spacing w:val="-10"/>
          <w:sz w:val="22"/>
        </w:rPr>
        <w:t>Seção II</w:t>
      </w:r>
    </w:p>
    <w:p w:rsidR="00000000" w:rsidRDefault="00FD447A">
      <w:pPr>
        <w:shd w:val="clear" w:color="auto" w:fill="FFFFFF"/>
        <w:spacing w:before="360" w:line="360" w:lineRule="auto"/>
        <w:ind w:left="58" w:firstLine="1375"/>
        <w:outlineLvl w:val="0"/>
        <w:rPr>
          <w:b/>
          <w:sz w:val="22"/>
        </w:rPr>
      </w:pPr>
      <w:r>
        <w:rPr>
          <w:b/>
          <w:color w:val="000000"/>
          <w:spacing w:val="-7"/>
          <w:sz w:val="22"/>
        </w:rPr>
        <w:t>Dos procedimentos</w:t>
      </w:r>
    </w:p>
    <w:p w:rsidR="00000000" w:rsidRDefault="00FD447A">
      <w:pPr>
        <w:shd w:val="clear" w:color="auto" w:fill="FFFFFF"/>
        <w:spacing w:before="360" w:line="360" w:lineRule="auto"/>
        <w:ind w:firstLine="1382"/>
        <w:jc w:val="both"/>
        <w:rPr>
          <w:color w:val="000000"/>
          <w:sz w:val="22"/>
        </w:rPr>
      </w:pPr>
      <w:r>
        <w:rPr>
          <w:b/>
          <w:color w:val="000000"/>
          <w:spacing w:val="-5"/>
          <w:sz w:val="22"/>
        </w:rPr>
        <w:t>Art. 50.</w:t>
      </w:r>
      <w:r>
        <w:rPr>
          <w:color w:val="000000"/>
          <w:spacing w:val="-5"/>
          <w:sz w:val="22"/>
        </w:rPr>
        <w:t xml:space="preserve"> Com antecedência mínima de 15 (quinze) dias, o presidente da Comissão de Concurso </w:t>
      </w:r>
      <w:r>
        <w:rPr>
          <w:color w:val="000000"/>
          <w:spacing w:val="-4"/>
          <w:sz w:val="22"/>
        </w:rPr>
        <w:t>convoca</w:t>
      </w:r>
      <w:r>
        <w:rPr>
          <w:color w:val="000000"/>
          <w:spacing w:val="-4"/>
          <w:sz w:val="22"/>
        </w:rPr>
        <w:t xml:space="preserve">rá, por edital, os candidatos aprovados para realizar as provas escritas em dia, hora e </w:t>
      </w:r>
      <w:r>
        <w:rPr>
          <w:color w:val="000000"/>
          <w:sz w:val="22"/>
        </w:rPr>
        <w:t xml:space="preserve">local determinados, nos termos do edital. </w:t>
      </w:r>
    </w:p>
    <w:p w:rsidR="00000000" w:rsidRDefault="00FD447A">
      <w:pPr>
        <w:shd w:val="clear" w:color="auto" w:fill="FFFFFF"/>
        <w:spacing w:line="360" w:lineRule="auto"/>
        <w:ind w:firstLine="1383"/>
        <w:jc w:val="both"/>
        <w:rPr>
          <w:color w:val="000000"/>
          <w:spacing w:val="-4"/>
          <w:sz w:val="22"/>
        </w:rPr>
      </w:pPr>
      <w:r>
        <w:rPr>
          <w:b/>
          <w:color w:val="000000"/>
          <w:spacing w:val="-4"/>
          <w:sz w:val="22"/>
        </w:rPr>
        <w:t xml:space="preserve">Art. 51. </w:t>
      </w:r>
      <w:r>
        <w:rPr>
          <w:color w:val="000000"/>
          <w:spacing w:val="-4"/>
          <w:sz w:val="22"/>
        </w:rPr>
        <w:t xml:space="preserve">O tempo mínimo de duração de cada prova será de </w:t>
      </w:r>
      <w:proofErr w:type="gramStart"/>
      <w:r>
        <w:rPr>
          <w:color w:val="000000"/>
          <w:spacing w:val="-4"/>
          <w:sz w:val="22"/>
        </w:rPr>
        <w:t>4</w:t>
      </w:r>
      <w:proofErr w:type="gramEnd"/>
      <w:r>
        <w:rPr>
          <w:color w:val="000000"/>
          <w:spacing w:val="-4"/>
          <w:sz w:val="22"/>
        </w:rPr>
        <w:t xml:space="preserve"> (quatro) horas.</w:t>
      </w:r>
    </w:p>
    <w:p w:rsidR="00000000" w:rsidRDefault="00FD447A">
      <w:pPr>
        <w:shd w:val="clear" w:color="auto" w:fill="FFFFFF"/>
        <w:spacing w:line="360" w:lineRule="auto"/>
        <w:ind w:left="22" w:firstLine="1382"/>
        <w:jc w:val="both"/>
        <w:rPr>
          <w:color w:val="000000"/>
          <w:spacing w:val="-4"/>
          <w:sz w:val="22"/>
        </w:rPr>
      </w:pPr>
      <w:r>
        <w:rPr>
          <w:b/>
          <w:color w:val="000000"/>
          <w:spacing w:val="-4"/>
          <w:sz w:val="22"/>
        </w:rPr>
        <w:t>Art. 52</w:t>
      </w:r>
      <w:r>
        <w:rPr>
          <w:color w:val="000000"/>
          <w:spacing w:val="-4"/>
          <w:sz w:val="22"/>
        </w:rPr>
        <w:t>. As provas escritas da segunda etapa do co</w:t>
      </w:r>
      <w:r>
        <w:rPr>
          <w:color w:val="000000"/>
          <w:spacing w:val="-4"/>
          <w:sz w:val="22"/>
        </w:rPr>
        <w:t>ncurso realizar-se-ão em dias distintos, preferencialmente nos finais de semana.</w:t>
      </w:r>
    </w:p>
    <w:p w:rsidR="00000000" w:rsidRDefault="00FD447A">
      <w:pPr>
        <w:shd w:val="clear" w:color="auto" w:fill="FFFFFF"/>
        <w:spacing w:line="360" w:lineRule="auto"/>
        <w:ind w:left="22" w:firstLine="1382"/>
        <w:jc w:val="both"/>
        <w:rPr>
          <w:sz w:val="22"/>
        </w:rPr>
      </w:pPr>
      <w:r>
        <w:rPr>
          <w:b/>
          <w:color w:val="000000"/>
          <w:spacing w:val="-4"/>
          <w:sz w:val="22"/>
        </w:rPr>
        <w:t>Art. 53.</w:t>
      </w:r>
      <w:r>
        <w:rPr>
          <w:color w:val="000000"/>
          <w:spacing w:val="-4"/>
          <w:sz w:val="22"/>
        </w:rPr>
        <w:t xml:space="preserve"> As provas escritas serão manuscritas, com utilização de caneta de tinta azul ou preta </w:t>
      </w:r>
      <w:r>
        <w:rPr>
          <w:color w:val="000000"/>
          <w:spacing w:val="-5"/>
          <w:sz w:val="22"/>
        </w:rPr>
        <w:t>indelével, de qualquer espécie, vedado o uso de líquido corretor de texto ou can</w:t>
      </w:r>
      <w:r>
        <w:rPr>
          <w:color w:val="000000"/>
          <w:spacing w:val="-5"/>
          <w:sz w:val="22"/>
        </w:rPr>
        <w:t>eta hidrográfica fluorescente.</w:t>
      </w:r>
    </w:p>
    <w:p w:rsidR="00000000" w:rsidRDefault="00FD447A">
      <w:pPr>
        <w:shd w:val="clear" w:color="auto" w:fill="FFFFFF"/>
        <w:spacing w:line="360" w:lineRule="auto"/>
        <w:ind w:left="36" w:firstLine="1382"/>
        <w:jc w:val="both"/>
        <w:rPr>
          <w:sz w:val="22"/>
        </w:rPr>
      </w:pPr>
      <w:r>
        <w:rPr>
          <w:color w:val="000000"/>
          <w:spacing w:val="-5"/>
          <w:sz w:val="22"/>
        </w:rPr>
        <w:t xml:space="preserve">§ 1º As questões serão entregues aos candidatos já impressas, não se permitindo </w:t>
      </w:r>
      <w:r>
        <w:rPr>
          <w:color w:val="000000"/>
          <w:spacing w:val="-4"/>
          <w:sz w:val="22"/>
        </w:rPr>
        <w:t>esclarecimentos sobre o seu enunciado ou sobre o modo de resolvê-las.</w:t>
      </w:r>
    </w:p>
    <w:p w:rsidR="00000000" w:rsidRDefault="00FD447A">
      <w:pPr>
        <w:shd w:val="clear" w:color="auto" w:fill="FFFFFF"/>
        <w:spacing w:line="360" w:lineRule="auto"/>
        <w:ind w:left="36" w:firstLine="1382"/>
        <w:jc w:val="both"/>
        <w:rPr>
          <w:sz w:val="22"/>
        </w:rPr>
      </w:pPr>
      <w:r>
        <w:rPr>
          <w:color w:val="000000"/>
          <w:spacing w:val="-6"/>
          <w:sz w:val="22"/>
        </w:rPr>
        <w:t>§ 2º A correção das provas dar-se-á sem identificação do nome do candidato.</w:t>
      </w:r>
    </w:p>
    <w:p w:rsidR="00000000" w:rsidRDefault="00FD447A">
      <w:pPr>
        <w:shd w:val="clear" w:color="auto" w:fill="FFFFFF"/>
        <w:spacing w:line="360" w:lineRule="auto"/>
        <w:ind w:left="36" w:firstLine="1382"/>
        <w:jc w:val="both"/>
        <w:rPr>
          <w:color w:val="000000"/>
          <w:spacing w:val="-5"/>
          <w:sz w:val="22"/>
        </w:rPr>
      </w:pPr>
      <w:r>
        <w:rPr>
          <w:color w:val="000000"/>
          <w:spacing w:val="-5"/>
          <w:sz w:val="22"/>
        </w:rPr>
        <w:t>§ 3º A correção da prova prática de sentença dependerá da aprovação do candidato na prova discursiva.</w:t>
      </w:r>
    </w:p>
    <w:p w:rsidR="00000000" w:rsidRDefault="00FD447A">
      <w:pPr>
        <w:shd w:val="clear" w:color="auto" w:fill="FFFFFF"/>
        <w:spacing w:line="360" w:lineRule="auto"/>
        <w:ind w:left="29" w:firstLine="1382"/>
        <w:jc w:val="both"/>
        <w:rPr>
          <w:sz w:val="22"/>
        </w:rPr>
      </w:pPr>
      <w:r>
        <w:rPr>
          <w:b/>
          <w:color w:val="000000"/>
          <w:spacing w:val="-4"/>
          <w:sz w:val="22"/>
        </w:rPr>
        <w:t xml:space="preserve">Art. 54. </w:t>
      </w:r>
      <w:r>
        <w:rPr>
          <w:color w:val="000000"/>
          <w:spacing w:val="-4"/>
          <w:sz w:val="22"/>
        </w:rPr>
        <w:t xml:space="preserve">A nota final de cada prova será atribuída entre </w:t>
      </w:r>
      <w:proofErr w:type="gramStart"/>
      <w:r>
        <w:rPr>
          <w:color w:val="000000"/>
          <w:spacing w:val="-4"/>
          <w:sz w:val="22"/>
        </w:rPr>
        <w:t>0</w:t>
      </w:r>
      <w:proofErr w:type="gramEnd"/>
      <w:r>
        <w:rPr>
          <w:color w:val="000000"/>
          <w:spacing w:val="-4"/>
          <w:sz w:val="22"/>
        </w:rPr>
        <w:t xml:space="preserve"> (zero) e 10 (dez).</w:t>
      </w:r>
    </w:p>
    <w:p w:rsidR="00000000" w:rsidRDefault="00FD447A">
      <w:pPr>
        <w:shd w:val="clear" w:color="auto" w:fill="FFFFFF"/>
        <w:spacing w:line="360" w:lineRule="auto"/>
        <w:ind w:left="43" w:firstLine="1382"/>
        <w:jc w:val="both"/>
        <w:rPr>
          <w:color w:val="000000"/>
          <w:spacing w:val="-5"/>
          <w:sz w:val="22"/>
        </w:rPr>
      </w:pPr>
      <w:r>
        <w:rPr>
          <w:color w:val="000000"/>
          <w:spacing w:val="-4"/>
          <w:sz w:val="22"/>
        </w:rPr>
        <w:t>Parágrafo único. Na prova de sentença, se mais de uma for exigida, exigir-s</w:t>
      </w:r>
      <w:r>
        <w:rPr>
          <w:color w:val="000000"/>
          <w:spacing w:val="-4"/>
          <w:sz w:val="22"/>
        </w:rPr>
        <w:t xml:space="preserve">e-á, para a </w:t>
      </w:r>
      <w:r>
        <w:rPr>
          <w:color w:val="000000"/>
          <w:spacing w:val="-5"/>
          <w:sz w:val="22"/>
        </w:rPr>
        <w:t xml:space="preserve">aprovação, nota mínima de </w:t>
      </w:r>
      <w:proofErr w:type="gramStart"/>
      <w:r>
        <w:rPr>
          <w:color w:val="000000"/>
          <w:spacing w:val="-5"/>
          <w:sz w:val="22"/>
        </w:rPr>
        <w:t>6</w:t>
      </w:r>
      <w:proofErr w:type="gramEnd"/>
      <w:r>
        <w:rPr>
          <w:color w:val="000000"/>
          <w:spacing w:val="-5"/>
          <w:sz w:val="22"/>
        </w:rPr>
        <w:t xml:space="preserve"> (seis) em cada uma delas.</w:t>
      </w:r>
    </w:p>
    <w:p w:rsidR="00000000" w:rsidRDefault="00FD447A">
      <w:pPr>
        <w:shd w:val="clear" w:color="auto" w:fill="FFFFFF"/>
        <w:spacing w:line="360" w:lineRule="auto"/>
        <w:ind w:left="36" w:firstLine="1382"/>
        <w:jc w:val="both"/>
        <w:rPr>
          <w:color w:val="000000"/>
          <w:spacing w:val="-4"/>
          <w:sz w:val="22"/>
        </w:rPr>
      </w:pPr>
      <w:r>
        <w:rPr>
          <w:b/>
          <w:color w:val="000000"/>
          <w:spacing w:val="-4"/>
          <w:sz w:val="22"/>
        </w:rPr>
        <w:t>Art. 55.</w:t>
      </w:r>
      <w:r>
        <w:rPr>
          <w:color w:val="000000"/>
          <w:spacing w:val="-4"/>
          <w:sz w:val="22"/>
        </w:rPr>
        <w:t xml:space="preserve"> A identificação das provas e a divulgação das notas serão feitas em sessão pública no tribunal, pela Comissão de Concurso, para a qual se convocarão os candidatos, com </w:t>
      </w:r>
      <w:r>
        <w:rPr>
          <w:color w:val="000000"/>
          <w:spacing w:val="-4"/>
          <w:sz w:val="22"/>
        </w:rPr>
        <w:lastRenderedPageBreak/>
        <w:t xml:space="preserve">antecedência </w:t>
      </w:r>
      <w:r>
        <w:rPr>
          <w:color w:val="000000"/>
          <w:spacing w:val="-4"/>
          <w:sz w:val="22"/>
        </w:rPr>
        <w:t>mínima de 48 (quarenta e oito) horas, mediante edital veiculado no Diário Oficial e na página do tribunal na rede mundial de computadores.</w:t>
      </w:r>
    </w:p>
    <w:p w:rsidR="00000000" w:rsidRDefault="00FD447A">
      <w:pPr>
        <w:shd w:val="clear" w:color="auto" w:fill="FFFFFF"/>
        <w:spacing w:line="360" w:lineRule="auto"/>
        <w:ind w:left="29" w:firstLine="1382"/>
        <w:jc w:val="both"/>
        <w:rPr>
          <w:sz w:val="22"/>
        </w:rPr>
      </w:pPr>
      <w:r>
        <w:rPr>
          <w:b/>
          <w:color w:val="000000"/>
          <w:spacing w:val="-4"/>
          <w:sz w:val="22"/>
        </w:rPr>
        <w:t>Art. 56.</w:t>
      </w:r>
      <w:r>
        <w:rPr>
          <w:color w:val="000000"/>
          <w:spacing w:val="-4"/>
          <w:sz w:val="22"/>
        </w:rPr>
        <w:t xml:space="preserve"> Apurados os resultados de cada prova escrita, o presidente da Comissão de Concurso mandará publicar edital n</w:t>
      </w:r>
      <w:r>
        <w:rPr>
          <w:color w:val="000000"/>
          <w:spacing w:val="-4"/>
          <w:sz w:val="22"/>
        </w:rPr>
        <w:t>o Diário Oficial contendo a relação dos aprovados.</w:t>
      </w:r>
    </w:p>
    <w:p w:rsidR="00000000" w:rsidRDefault="00FD447A">
      <w:pPr>
        <w:shd w:val="clear" w:color="auto" w:fill="FFFFFF"/>
        <w:spacing w:line="360" w:lineRule="auto"/>
        <w:ind w:left="58" w:firstLine="1382"/>
        <w:jc w:val="both"/>
        <w:rPr>
          <w:color w:val="000000"/>
          <w:spacing w:val="-5"/>
          <w:sz w:val="22"/>
        </w:rPr>
      </w:pPr>
      <w:r>
        <w:rPr>
          <w:color w:val="000000"/>
          <w:spacing w:val="-5"/>
          <w:sz w:val="22"/>
        </w:rPr>
        <w:t xml:space="preserve">Parágrafo único. Nos </w:t>
      </w:r>
      <w:proofErr w:type="gramStart"/>
      <w:r>
        <w:rPr>
          <w:color w:val="000000"/>
          <w:spacing w:val="-5"/>
          <w:sz w:val="22"/>
        </w:rPr>
        <w:t>2</w:t>
      </w:r>
      <w:proofErr w:type="gramEnd"/>
      <w:r>
        <w:rPr>
          <w:color w:val="000000"/>
          <w:spacing w:val="-5"/>
          <w:sz w:val="22"/>
        </w:rPr>
        <w:t xml:space="preserve"> (dois) dias seguintes à publicação, o candidato poderá requerer vista da </w:t>
      </w:r>
      <w:r>
        <w:rPr>
          <w:color w:val="000000"/>
          <w:spacing w:val="-4"/>
          <w:sz w:val="22"/>
        </w:rPr>
        <w:t xml:space="preserve">prova e, em igual prazo, a contar do término da vista, apresentar recurso dirigido à respectiva </w:t>
      </w:r>
      <w:r>
        <w:rPr>
          <w:color w:val="000000"/>
          <w:spacing w:val="-5"/>
          <w:sz w:val="22"/>
        </w:rPr>
        <w:t>Comissão Exam</w:t>
      </w:r>
      <w:r>
        <w:rPr>
          <w:color w:val="000000"/>
          <w:spacing w:val="-5"/>
          <w:sz w:val="22"/>
        </w:rPr>
        <w:t xml:space="preserve">inadora. </w:t>
      </w:r>
    </w:p>
    <w:p w:rsidR="00000000" w:rsidRDefault="00FD447A">
      <w:pPr>
        <w:shd w:val="clear" w:color="auto" w:fill="FFFFFF"/>
        <w:spacing w:line="360" w:lineRule="auto"/>
        <w:ind w:left="58" w:firstLine="1382"/>
        <w:jc w:val="both"/>
        <w:rPr>
          <w:color w:val="000000"/>
          <w:sz w:val="22"/>
        </w:rPr>
      </w:pPr>
      <w:r>
        <w:rPr>
          <w:b/>
          <w:color w:val="000000"/>
          <w:spacing w:val="-4"/>
          <w:sz w:val="22"/>
        </w:rPr>
        <w:t>Art. 57.</w:t>
      </w:r>
      <w:r>
        <w:rPr>
          <w:color w:val="000000"/>
          <w:spacing w:val="-4"/>
          <w:sz w:val="22"/>
        </w:rPr>
        <w:t xml:space="preserve"> Julgados os eventuais recursos, o presidente da Comissão de Concurso publicará </w:t>
      </w:r>
      <w:r>
        <w:rPr>
          <w:color w:val="000000"/>
          <w:spacing w:val="-5"/>
          <w:sz w:val="22"/>
        </w:rPr>
        <w:t xml:space="preserve">edital de convocação dos candidatos habilitados a requerer a inscrição definitiva, que deverá </w:t>
      </w:r>
      <w:r>
        <w:rPr>
          <w:color w:val="000000"/>
          <w:sz w:val="22"/>
        </w:rPr>
        <w:t>ser feita no prazo de 15 (quinze) dias úteis, nos locais indicad</w:t>
      </w:r>
      <w:r>
        <w:rPr>
          <w:color w:val="000000"/>
          <w:sz w:val="22"/>
        </w:rPr>
        <w:t>os.</w:t>
      </w:r>
    </w:p>
    <w:p w:rsidR="00000000" w:rsidRDefault="00FD447A">
      <w:pPr>
        <w:spacing w:line="360" w:lineRule="auto"/>
        <w:ind w:firstLine="1440"/>
        <w:jc w:val="both"/>
        <w:rPr>
          <w:color w:val="000000"/>
          <w:spacing w:val="-5"/>
          <w:sz w:val="22"/>
        </w:rPr>
      </w:pPr>
      <w:r>
        <w:rPr>
          <w:color w:val="000000"/>
          <w:spacing w:val="-5"/>
          <w:sz w:val="22"/>
        </w:rPr>
        <w:t xml:space="preserve">Parágrafo </w:t>
      </w:r>
      <w:proofErr w:type="gramStart"/>
      <w:r>
        <w:rPr>
          <w:color w:val="000000"/>
          <w:spacing w:val="-5"/>
          <w:sz w:val="22"/>
        </w:rPr>
        <w:t>único.</w:t>
      </w:r>
      <w:proofErr w:type="gramEnd"/>
      <w:r>
        <w:rPr>
          <w:color w:val="000000"/>
          <w:spacing w:val="-5"/>
          <w:sz w:val="22"/>
          <w:vertAlign w:val="superscript"/>
        </w:rPr>
        <w:t>8</w:t>
      </w:r>
      <w:r>
        <w:rPr>
          <w:color w:val="000000"/>
          <w:spacing w:val="-5"/>
          <w:sz w:val="22"/>
        </w:rPr>
        <w:t xml:space="preserve"> Qualquer cidadão poderá representar contra os candidatos habilitados a requerer a inscrição definitiva, até o término do prazo desta, assegurados o contraditório e a ampla defesa.</w:t>
      </w:r>
    </w:p>
    <w:p w:rsidR="00000000" w:rsidRDefault="00FD447A">
      <w:pPr>
        <w:pStyle w:val="Rodap"/>
        <w:spacing w:line="360" w:lineRule="auto"/>
        <w:ind w:firstLine="1440"/>
        <w:jc w:val="both"/>
        <w:rPr>
          <w:sz w:val="22"/>
        </w:rPr>
      </w:pPr>
      <w:proofErr w:type="gramStart"/>
      <w:r>
        <w:rPr>
          <w:sz w:val="22"/>
          <w:vertAlign w:val="superscript"/>
        </w:rPr>
        <w:t>8</w:t>
      </w:r>
      <w:proofErr w:type="gramEnd"/>
      <w:r>
        <w:rPr>
          <w:sz w:val="22"/>
        </w:rPr>
        <w:t xml:space="preserve"> Redação dada pelo Plenário do Conselho Nacional de J</w:t>
      </w:r>
      <w:r>
        <w:rPr>
          <w:sz w:val="22"/>
        </w:rPr>
        <w:t>ustiça, na 109ª Sessão Ordinária, de 03 de agosto de 2010, no julgamento do processo Ato Normativo 0003622-68.2010.2.00.0000</w:t>
      </w:r>
    </w:p>
    <w:p w:rsidR="00000000" w:rsidRDefault="00FD447A">
      <w:pPr>
        <w:shd w:val="clear" w:color="auto" w:fill="FFFFFF"/>
        <w:spacing w:before="360" w:line="360" w:lineRule="auto"/>
        <w:ind w:left="50" w:firstLine="1366"/>
        <w:outlineLvl w:val="0"/>
        <w:rPr>
          <w:b/>
          <w:sz w:val="22"/>
        </w:rPr>
      </w:pPr>
      <w:proofErr w:type="gramStart"/>
      <w:r>
        <w:rPr>
          <w:b/>
          <w:color w:val="000000"/>
          <w:spacing w:val="-9"/>
          <w:sz w:val="22"/>
        </w:rPr>
        <w:t>CAPÍTULO VI</w:t>
      </w:r>
      <w:proofErr w:type="gramEnd"/>
    </w:p>
    <w:p w:rsidR="00000000" w:rsidRDefault="00FD447A">
      <w:pPr>
        <w:shd w:val="clear" w:color="auto" w:fill="FFFFFF"/>
        <w:spacing w:before="360" w:line="360" w:lineRule="auto"/>
        <w:ind w:left="65" w:firstLine="1366"/>
        <w:outlineLvl w:val="0"/>
        <w:rPr>
          <w:b/>
          <w:sz w:val="22"/>
        </w:rPr>
      </w:pPr>
      <w:r>
        <w:rPr>
          <w:b/>
          <w:color w:val="000000"/>
          <w:spacing w:val="-8"/>
          <w:sz w:val="22"/>
        </w:rPr>
        <w:t>DA TERCEIRA ETAPA</w:t>
      </w:r>
    </w:p>
    <w:p w:rsidR="00000000" w:rsidRDefault="00FD447A">
      <w:pPr>
        <w:shd w:val="clear" w:color="auto" w:fill="FFFFFF"/>
        <w:spacing w:before="360" w:line="360" w:lineRule="auto"/>
        <w:ind w:left="14" w:firstLine="1366"/>
        <w:rPr>
          <w:b/>
          <w:sz w:val="22"/>
        </w:rPr>
      </w:pPr>
      <w:r>
        <w:rPr>
          <w:b/>
          <w:color w:val="000000"/>
          <w:spacing w:val="-5"/>
          <w:sz w:val="22"/>
        </w:rPr>
        <w:t xml:space="preserve">Seção I </w:t>
      </w:r>
    </w:p>
    <w:p w:rsidR="00000000" w:rsidRDefault="00FD447A">
      <w:pPr>
        <w:shd w:val="clear" w:color="auto" w:fill="FFFFFF"/>
        <w:spacing w:before="360" w:line="360" w:lineRule="auto"/>
        <w:ind w:left="14" w:firstLine="1366"/>
        <w:rPr>
          <w:b/>
          <w:color w:val="000000"/>
          <w:spacing w:val="-5"/>
          <w:sz w:val="22"/>
        </w:rPr>
      </w:pPr>
      <w:r>
        <w:rPr>
          <w:b/>
          <w:color w:val="000000"/>
          <w:spacing w:val="-5"/>
          <w:sz w:val="22"/>
        </w:rPr>
        <w:t>Da inscrição definitiva</w:t>
      </w:r>
    </w:p>
    <w:p w:rsidR="00000000" w:rsidRDefault="00FD447A">
      <w:pPr>
        <w:shd w:val="clear" w:color="auto" w:fill="FFFFFF"/>
        <w:spacing w:before="360" w:line="360" w:lineRule="auto"/>
        <w:ind w:left="11" w:firstLine="1383"/>
        <w:jc w:val="both"/>
        <w:rPr>
          <w:color w:val="000000"/>
          <w:spacing w:val="-3"/>
          <w:sz w:val="22"/>
        </w:rPr>
      </w:pPr>
      <w:r>
        <w:rPr>
          <w:b/>
          <w:color w:val="000000"/>
          <w:spacing w:val="-4"/>
          <w:sz w:val="22"/>
        </w:rPr>
        <w:t xml:space="preserve">Art. 58. </w:t>
      </w:r>
      <w:r>
        <w:rPr>
          <w:color w:val="000000"/>
          <w:spacing w:val="-4"/>
          <w:sz w:val="22"/>
        </w:rPr>
        <w:t>Requerer-se-á a inscrição definitiva ao presidente da Comis</w:t>
      </w:r>
      <w:r>
        <w:rPr>
          <w:color w:val="000000"/>
          <w:spacing w:val="-4"/>
          <w:sz w:val="22"/>
        </w:rPr>
        <w:t xml:space="preserve">são de Concurso, mediante </w:t>
      </w:r>
      <w:r>
        <w:rPr>
          <w:color w:val="000000"/>
          <w:spacing w:val="-3"/>
          <w:sz w:val="22"/>
        </w:rPr>
        <w:t xml:space="preserve">preenchimento de formulário próprio, entregue na secretaria do concurso. </w:t>
      </w:r>
    </w:p>
    <w:p w:rsidR="00000000" w:rsidRDefault="00FD447A">
      <w:pPr>
        <w:shd w:val="clear" w:color="auto" w:fill="FFFFFF"/>
        <w:spacing w:before="120" w:line="360" w:lineRule="auto"/>
        <w:ind w:left="11" w:firstLine="1383"/>
        <w:jc w:val="both"/>
        <w:rPr>
          <w:sz w:val="22"/>
        </w:rPr>
      </w:pPr>
      <w:r>
        <w:rPr>
          <w:color w:val="000000"/>
          <w:spacing w:val="-4"/>
          <w:sz w:val="22"/>
        </w:rPr>
        <w:t>§ 1º O pedido de inscrição, assinado pelo candidato, será instruído com:</w:t>
      </w:r>
    </w:p>
    <w:p w:rsidR="00000000" w:rsidRDefault="00FD447A" w:rsidP="00FD447A">
      <w:pPr>
        <w:numPr>
          <w:ilvl w:val="0"/>
          <w:numId w:val="28"/>
        </w:numPr>
        <w:shd w:val="clear" w:color="auto" w:fill="FFFFFF"/>
        <w:tabs>
          <w:tab w:val="left" w:pos="259"/>
        </w:tabs>
        <w:spacing w:line="360" w:lineRule="auto"/>
        <w:ind w:left="7" w:firstLine="1382"/>
        <w:jc w:val="both"/>
        <w:rPr>
          <w:color w:val="000000"/>
          <w:spacing w:val="-19"/>
          <w:sz w:val="22"/>
        </w:rPr>
      </w:pPr>
      <w:proofErr w:type="gramStart"/>
      <w:r>
        <w:rPr>
          <w:color w:val="000000"/>
          <w:spacing w:val="-4"/>
          <w:sz w:val="22"/>
        </w:rPr>
        <w:t>cópia</w:t>
      </w:r>
      <w:proofErr w:type="gramEnd"/>
      <w:r>
        <w:rPr>
          <w:color w:val="000000"/>
          <w:spacing w:val="-4"/>
          <w:sz w:val="22"/>
        </w:rPr>
        <w:t xml:space="preserve"> autenticada de diploma de bacharel em Direito, devidamente registrado pelo Mi</w:t>
      </w:r>
      <w:r>
        <w:rPr>
          <w:color w:val="000000"/>
          <w:spacing w:val="-4"/>
          <w:sz w:val="22"/>
        </w:rPr>
        <w:t xml:space="preserve">nistério </w:t>
      </w:r>
      <w:r>
        <w:rPr>
          <w:color w:val="000000"/>
          <w:sz w:val="22"/>
        </w:rPr>
        <w:t>da Educação;</w:t>
      </w:r>
    </w:p>
    <w:p w:rsidR="00000000" w:rsidRDefault="00FD447A" w:rsidP="00FD447A">
      <w:pPr>
        <w:numPr>
          <w:ilvl w:val="0"/>
          <w:numId w:val="28"/>
        </w:numPr>
        <w:shd w:val="clear" w:color="auto" w:fill="FFFFFF"/>
        <w:tabs>
          <w:tab w:val="left" w:pos="259"/>
        </w:tabs>
        <w:spacing w:line="360" w:lineRule="auto"/>
        <w:ind w:left="7" w:right="-5" w:firstLine="1382"/>
        <w:jc w:val="both"/>
        <w:rPr>
          <w:color w:val="000000"/>
          <w:spacing w:val="-19"/>
          <w:sz w:val="22"/>
        </w:rPr>
      </w:pPr>
      <w:proofErr w:type="gramStart"/>
      <w:r>
        <w:rPr>
          <w:color w:val="000000"/>
          <w:spacing w:val="-3"/>
          <w:sz w:val="22"/>
        </w:rPr>
        <w:lastRenderedPageBreak/>
        <w:t>certidão</w:t>
      </w:r>
      <w:proofErr w:type="gramEnd"/>
      <w:r>
        <w:rPr>
          <w:color w:val="000000"/>
          <w:spacing w:val="-3"/>
          <w:sz w:val="22"/>
        </w:rPr>
        <w:t xml:space="preserve"> ou declaração idônea que comprove haver completado, à data da inscrição </w:t>
      </w:r>
      <w:r>
        <w:rPr>
          <w:color w:val="000000"/>
          <w:spacing w:val="-4"/>
          <w:sz w:val="22"/>
        </w:rPr>
        <w:t xml:space="preserve">definitiva, 3 (três) anos de atividade jurídica, efetivo exercício da advocacia ou de cargo, </w:t>
      </w:r>
      <w:r>
        <w:rPr>
          <w:color w:val="000000"/>
          <w:spacing w:val="-3"/>
          <w:sz w:val="22"/>
        </w:rPr>
        <w:t>emprego ou função, exercida após a obtenção do grau de bacha</w:t>
      </w:r>
      <w:r>
        <w:rPr>
          <w:color w:val="000000"/>
          <w:spacing w:val="-3"/>
          <w:sz w:val="22"/>
        </w:rPr>
        <w:t>rel em Direito;</w:t>
      </w:r>
    </w:p>
    <w:p w:rsidR="00000000" w:rsidRDefault="00FD447A" w:rsidP="00FD447A">
      <w:pPr>
        <w:numPr>
          <w:ilvl w:val="0"/>
          <w:numId w:val="28"/>
        </w:numPr>
        <w:shd w:val="clear" w:color="auto" w:fill="FFFFFF"/>
        <w:tabs>
          <w:tab w:val="left" w:pos="259"/>
        </w:tabs>
        <w:spacing w:line="360" w:lineRule="auto"/>
        <w:ind w:left="7" w:firstLine="1382"/>
        <w:jc w:val="both"/>
        <w:rPr>
          <w:color w:val="000000"/>
          <w:spacing w:val="-16"/>
          <w:sz w:val="22"/>
        </w:rPr>
      </w:pPr>
      <w:proofErr w:type="gramStart"/>
      <w:r>
        <w:rPr>
          <w:color w:val="000000"/>
          <w:spacing w:val="-4"/>
          <w:sz w:val="22"/>
        </w:rPr>
        <w:t>cópia</w:t>
      </w:r>
      <w:proofErr w:type="gramEnd"/>
      <w:r>
        <w:rPr>
          <w:color w:val="000000"/>
          <w:spacing w:val="-4"/>
          <w:sz w:val="22"/>
        </w:rPr>
        <w:t xml:space="preserve"> autenticada de documento que comprove a quitação de obrigações concernentes ao </w:t>
      </w:r>
      <w:r>
        <w:rPr>
          <w:color w:val="000000"/>
          <w:sz w:val="22"/>
        </w:rPr>
        <w:t>serviço militar, se do sexo masculino;</w:t>
      </w:r>
    </w:p>
    <w:p w:rsidR="00000000" w:rsidRDefault="00FD447A" w:rsidP="00FD447A">
      <w:pPr>
        <w:numPr>
          <w:ilvl w:val="0"/>
          <w:numId w:val="28"/>
        </w:numPr>
        <w:shd w:val="clear" w:color="auto" w:fill="FFFFFF"/>
        <w:tabs>
          <w:tab w:val="left" w:pos="259"/>
        </w:tabs>
        <w:spacing w:line="360" w:lineRule="auto"/>
        <w:ind w:left="7" w:firstLine="1382"/>
        <w:jc w:val="both"/>
        <w:rPr>
          <w:color w:val="000000"/>
          <w:spacing w:val="-20"/>
          <w:sz w:val="22"/>
        </w:rPr>
      </w:pPr>
      <w:proofErr w:type="gramStart"/>
      <w:r>
        <w:rPr>
          <w:color w:val="000000"/>
          <w:spacing w:val="-4"/>
          <w:sz w:val="22"/>
        </w:rPr>
        <w:t>cópia</w:t>
      </w:r>
      <w:proofErr w:type="gramEnd"/>
      <w:r>
        <w:rPr>
          <w:color w:val="000000"/>
          <w:spacing w:val="-4"/>
          <w:sz w:val="22"/>
        </w:rPr>
        <w:t xml:space="preserve"> autenticada de título de eleitor e de documento que comprove estar o candidato em </w:t>
      </w:r>
      <w:r>
        <w:rPr>
          <w:color w:val="000000"/>
          <w:spacing w:val="-3"/>
          <w:sz w:val="22"/>
        </w:rPr>
        <w:t>dia com as obrigações eleito</w:t>
      </w:r>
      <w:r>
        <w:rPr>
          <w:color w:val="000000"/>
          <w:spacing w:val="-3"/>
          <w:sz w:val="22"/>
        </w:rPr>
        <w:t xml:space="preserve">rais ou certidão negativa da Justiça Eleitoral; </w:t>
      </w:r>
    </w:p>
    <w:p w:rsidR="00000000" w:rsidRDefault="00FD447A" w:rsidP="00FD447A">
      <w:pPr>
        <w:numPr>
          <w:ilvl w:val="0"/>
          <w:numId w:val="28"/>
        </w:numPr>
        <w:shd w:val="clear" w:color="auto" w:fill="FFFFFF"/>
        <w:tabs>
          <w:tab w:val="left" w:pos="259"/>
        </w:tabs>
        <w:spacing w:line="360" w:lineRule="auto"/>
        <w:ind w:left="7" w:firstLine="1382"/>
        <w:jc w:val="both"/>
        <w:rPr>
          <w:color w:val="000000"/>
          <w:spacing w:val="-20"/>
          <w:sz w:val="22"/>
        </w:rPr>
      </w:pPr>
      <w:proofErr w:type="gramStart"/>
      <w:r>
        <w:rPr>
          <w:color w:val="000000"/>
          <w:spacing w:val="-4"/>
          <w:sz w:val="22"/>
        </w:rPr>
        <w:t>certidão</w:t>
      </w:r>
      <w:proofErr w:type="gramEnd"/>
      <w:r>
        <w:rPr>
          <w:color w:val="000000"/>
          <w:spacing w:val="-4"/>
          <w:sz w:val="22"/>
        </w:rPr>
        <w:t xml:space="preserve"> dos distribuidores criminais das Justiças Federal, Estadual ou do Distrito Federal e </w:t>
      </w:r>
      <w:r>
        <w:rPr>
          <w:color w:val="000000"/>
          <w:sz w:val="22"/>
        </w:rPr>
        <w:t>Militar dos lugares em que haja residido nos últimos 5 (cinco) anos;</w:t>
      </w:r>
    </w:p>
    <w:p w:rsidR="00000000" w:rsidRDefault="00FD447A">
      <w:pPr>
        <w:shd w:val="clear" w:color="auto" w:fill="FFFFFF"/>
        <w:tabs>
          <w:tab w:val="left" w:pos="216"/>
        </w:tabs>
        <w:spacing w:line="360" w:lineRule="auto"/>
        <w:ind w:firstLine="1382"/>
        <w:jc w:val="both"/>
        <w:rPr>
          <w:color w:val="000000"/>
          <w:spacing w:val="-18"/>
          <w:sz w:val="22"/>
        </w:rPr>
      </w:pPr>
      <w:r>
        <w:rPr>
          <w:color w:val="000000"/>
          <w:spacing w:val="-4"/>
          <w:sz w:val="22"/>
        </w:rPr>
        <w:t xml:space="preserve">f) folha de antecedentes da Polícia Federal </w:t>
      </w:r>
      <w:r>
        <w:rPr>
          <w:color w:val="000000"/>
          <w:spacing w:val="-4"/>
          <w:sz w:val="22"/>
        </w:rPr>
        <w:t xml:space="preserve">e da Polícia Civil Estadual ou do Distrito Federal, </w:t>
      </w:r>
      <w:r>
        <w:rPr>
          <w:color w:val="000000"/>
          <w:sz w:val="22"/>
        </w:rPr>
        <w:t xml:space="preserve">onde haja residido nos últimos </w:t>
      </w:r>
      <w:proofErr w:type="gramStart"/>
      <w:r>
        <w:rPr>
          <w:color w:val="000000"/>
          <w:sz w:val="22"/>
        </w:rPr>
        <w:t>5</w:t>
      </w:r>
      <w:proofErr w:type="gramEnd"/>
      <w:r>
        <w:rPr>
          <w:color w:val="000000"/>
          <w:sz w:val="22"/>
        </w:rPr>
        <w:t xml:space="preserve"> (cinco) anos;</w:t>
      </w:r>
    </w:p>
    <w:p w:rsidR="00000000" w:rsidRDefault="00FD447A">
      <w:pPr>
        <w:shd w:val="clear" w:color="auto" w:fill="FFFFFF"/>
        <w:tabs>
          <w:tab w:val="left" w:pos="281"/>
        </w:tabs>
        <w:spacing w:line="360" w:lineRule="auto"/>
        <w:ind w:left="36" w:firstLine="1382"/>
        <w:jc w:val="both"/>
        <w:rPr>
          <w:sz w:val="22"/>
        </w:rPr>
      </w:pPr>
      <w:r>
        <w:rPr>
          <w:color w:val="000000"/>
          <w:spacing w:val="-16"/>
          <w:sz w:val="22"/>
        </w:rPr>
        <w:t xml:space="preserve">g) </w:t>
      </w:r>
      <w:r>
        <w:rPr>
          <w:color w:val="000000"/>
          <w:spacing w:val="-3"/>
          <w:sz w:val="22"/>
        </w:rPr>
        <w:t>os títulos definidos no art. 67;</w:t>
      </w:r>
    </w:p>
    <w:p w:rsidR="00000000" w:rsidRDefault="00FD447A">
      <w:pPr>
        <w:shd w:val="clear" w:color="auto" w:fill="FFFFFF"/>
        <w:spacing w:line="360" w:lineRule="auto"/>
        <w:ind w:left="43" w:firstLine="1382"/>
        <w:jc w:val="both"/>
        <w:rPr>
          <w:sz w:val="22"/>
        </w:rPr>
      </w:pPr>
      <w:r>
        <w:rPr>
          <w:color w:val="000000"/>
          <w:spacing w:val="-4"/>
          <w:sz w:val="22"/>
        </w:rPr>
        <w:t xml:space="preserve">h) declaração firmada pelo candidato, com firma reconhecida, da qual conste nunca haver sido </w:t>
      </w:r>
      <w:r>
        <w:rPr>
          <w:color w:val="000000"/>
          <w:spacing w:val="-3"/>
          <w:sz w:val="22"/>
        </w:rPr>
        <w:t>indiciado em inquérito polic</w:t>
      </w:r>
      <w:r>
        <w:rPr>
          <w:color w:val="000000"/>
          <w:spacing w:val="-3"/>
          <w:sz w:val="22"/>
        </w:rPr>
        <w:t>ial ou processado criminalmente ou, em caso contrário, notícia específica da ocorrência, acompanhada dos esclarecimentos pertinentes;</w:t>
      </w:r>
    </w:p>
    <w:p w:rsidR="00000000" w:rsidRDefault="00FD447A">
      <w:pPr>
        <w:shd w:val="clear" w:color="auto" w:fill="FFFFFF"/>
        <w:spacing w:line="360" w:lineRule="auto"/>
        <w:ind w:left="43" w:firstLine="1382"/>
        <w:jc w:val="both"/>
        <w:rPr>
          <w:sz w:val="22"/>
        </w:rPr>
      </w:pPr>
      <w:r>
        <w:rPr>
          <w:color w:val="000000"/>
          <w:spacing w:val="-3"/>
          <w:sz w:val="22"/>
        </w:rPr>
        <w:t xml:space="preserve">i) formulário fornecido pela Comissão de Concurso, em que o candidato especificará as atividades jurídicas desempenhadas, </w:t>
      </w:r>
      <w:r>
        <w:rPr>
          <w:color w:val="000000"/>
          <w:spacing w:val="-3"/>
          <w:sz w:val="22"/>
        </w:rPr>
        <w:t>com exata indicação dos períodos e locais de sua prestação bem como as principais autoridades com quem haja atuado em cada um dos períodos de prática profissional, discriminados em ordem cronológica;</w:t>
      </w:r>
    </w:p>
    <w:p w:rsidR="00000000" w:rsidRDefault="00FD447A">
      <w:pPr>
        <w:shd w:val="clear" w:color="auto" w:fill="FFFFFF"/>
        <w:spacing w:line="360" w:lineRule="auto"/>
        <w:ind w:left="29" w:firstLine="1382"/>
        <w:jc w:val="both"/>
        <w:rPr>
          <w:sz w:val="22"/>
        </w:rPr>
      </w:pPr>
      <w:r>
        <w:rPr>
          <w:color w:val="000000"/>
          <w:spacing w:val="-3"/>
          <w:sz w:val="22"/>
        </w:rPr>
        <w:t>j) certidão da Ordem dos Advogados do Brasil com informa</w:t>
      </w:r>
      <w:r>
        <w:rPr>
          <w:color w:val="000000"/>
          <w:spacing w:val="-3"/>
          <w:sz w:val="22"/>
        </w:rPr>
        <w:t xml:space="preserve">ção sobre a situação do candidato </w:t>
      </w:r>
      <w:r>
        <w:rPr>
          <w:color w:val="000000"/>
          <w:spacing w:val="-4"/>
          <w:sz w:val="22"/>
        </w:rPr>
        <w:t>advogado perante a instituição.</w:t>
      </w:r>
    </w:p>
    <w:p w:rsidR="00000000" w:rsidRDefault="00FD447A">
      <w:pPr>
        <w:shd w:val="clear" w:color="auto" w:fill="FFFFFF"/>
        <w:spacing w:line="360" w:lineRule="auto"/>
        <w:ind w:left="43" w:firstLine="1382"/>
        <w:jc w:val="both"/>
        <w:rPr>
          <w:color w:val="000000"/>
          <w:spacing w:val="-5"/>
          <w:sz w:val="22"/>
        </w:rPr>
      </w:pPr>
      <w:r>
        <w:rPr>
          <w:color w:val="000000"/>
          <w:spacing w:val="-3"/>
          <w:sz w:val="22"/>
        </w:rPr>
        <w:t>§ 2º</w:t>
      </w:r>
      <w:r>
        <w:rPr>
          <w:i/>
          <w:color w:val="000000"/>
          <w:spacing w:val="-3"/>
          <w:sz w:val="22"/>
        </w:rPr>
        <w:t xml:space="preserve"> </w:t>
      </w:r>
      <w:r>
        <w:rPr>
          <w:color w:val="000000"/>
          <w:spacing w:val="-3"/>
          <w:sz w:val="22"/>
        </w:rPr>
        <w:t xml:space="preserve">Os postos designados para o recebimento dos pedidos de inscrição definitiva encaminharão ao presidente da Comissão de Concurso os pedidos, com a respectiva </w:t>
      </w:r>
      <w:r>
        <w:rPr>
          <w:color w:val="000000"/>
          <w:spacing w:val="-5"/>
          <w:sz w:val="22"/>
        </w:rPr>
        <w:t>documentação.</w:t>
      </w:r>
    </w:p>
    <w:p w:rsidR="00000000" w:rsidRDefault="00FD447A">
      <w:pPr>
        <w:shd w:val="clear" w:color="auto" w:fill="FFFFFF"/>
        <w:spacing w:before="7" w:line="360" w:lineRule="auto"/>
        <w:ind w:left="36" w:firstLine="1382"/>
        <w:jc w:val="both"/>
        <w:rPr>
          <w:sz w:val="22"/>
        </w:rPr>
      </w:pPr>
      <w:r>
        <w:rPr>
          <w:b/>
          <w:color w:val="000000"/>
          <w:spacing w:val="-3"/>
          <w:sz w:val="22"/>
        </w:rPr>
        <w:t>Art. 59.</w:t>
      </w:r>
      <w:r>
        <w:rPr>
          <w:color w:val="000000"/>
          <w:spacing w:val="-3"/>
          <w:sz w:val="22"/>
        </w:rPr>
        <w:t xml:space="preserve"> Consid</w:t>
      </w:r>
      <w:r>
        <w:rPr>
          <w:color w:val="000000"/>
          <w:spacing w:val="-3"/>
          <w:sz w:val="22"/>
        </w:rPr>
        <w:t>era-se atividade jurídica, para os efeitos do art. 58, § 1º, alínea "i":</w:t>
      </w:r>
    </w:p>
    <w:p w:rsidR="00000000" w:rsidRDefault="00FD447A">
      <w:pPr>
        <w:shd w:val="clear" w:color="auto" w:fill="FFFFFF"/>
        <w:spacing w:line="360" w:lineRule="auto"/>
        <w:ind w:left="50" w:firstLine="1382"/>
        <w:jc w:val="both"/>
        <w:rPr>
          <w:color w:val="000000"/>
          <w:spacing w:val="-3"/>
          <w:sz w:val="22"/>
        </w:rPr>
      </w:pPr>
      <w:r>
        <w:rPr>
          <w:color w:val="000000"/>
          <w:spacing w:val="-3"/>
          <w:sz w:val="22"/>
        </w:rPr>
        <w:t xml:space="preserve">I - aquela exercida com exclusividade por bacharel em Direito; </w:t>
      </w:r>
    </w:p>
    <w:p w:rsidR="00000000" w:rsidRDefault="00FD447A">
      <w:pPr>
        <w:shd w:val="clear" w:color="auto" w:fill="FFFFFF"/>
        <w:spacing w:line="360" w:lineRule="auto"/>
        <w:ind w:left="50" w:firstLine="1382"/>
        <w:jc w:val="both"/>
        <w:rPr>
          <w:color w:val="000000"/>
          <w:spacing w:val="-22"/>
          <w:sz w:val="22"/>
        </w:rPr>
      </w:pPr>
      <w:r>
        <w:rPr>
          <w:color w:val="000000"/>
          <w:spacing w:val="-3"/>
          <w:sz w:val="22"/>
        </w:rPr>
        <w:t xml:space="preserve">II </w:t>
      </w:r>
      <w:r>
        <w:rPr>
          <w:color w:val="000000"/>
          <w:spacing w:val="-5"/>
          <w:sz w:val="22"/>
        </w:rPr>
        <w:t xml:space="preserve">- o efetivo exercício de advocacia, inclusive voluntária, mediante a participação anual mínima em </w:t>
      </w:r>
      <w:proofErr w:type="gramStart"/>
      <w:r>
        <w:rPr>
          <w:color w:val="000000"/>
          <w:spacing w:val="-5"/>
          <w:sz w:val="22"/>
        </w:rPr>
        <w:t>5</w:t>
      </w:r>
      <w:proofErr w:type="gramEnd"/>
      <w:r>
        <w:rPr>
          <w:color w:val="000000"/>
          <w:spacing w:val="-5"/>
          <w:sz w:val="22"/>
        </w:rPr>
        <w:t xml:space="preserve"> (cinco) atos pri</w:t>
      </w:r>
      <w:r>
        <w:rPr>
          <w:color w:val="000000"/>
          <w:spacing w:val="-5"/>
          <w:sz w:val="22"/>
        </w:rPr>
        <w:t>vativos de advogado (Lei n</w:t>
      </w:r>
      <w:r>
        <w:rPr>
          <w:color w:val="000000"/>
          <w:spacing w:val="-5"/>
          <w:sz w:val="22"/>
          <w:vertAlign w:val="superscript"/>
        </w:rPr>
        <w:t>º</w:t>
      </w:r>
      <w:r>
        <w:rPr>
          <w:color w:val="000000"/>
          <w:spacing w:val="-5"/>
          <w:sz w:val="22"/>
        </w:rPr>
        <w:t xml:space="preserve"> 8.906, 4 de julho de 1994, art. 1º) em causas </w:t>
      </w:r>
      <w:r>
        <w:rPr>
          <w:color w:val="000000"/>
          <w:sz w:val="22"/>
        </w:rPr>
        <w:t>ou questões distintas;</w:t>
      </w:r>
    </w:p>
    <w:p w:rsidR="00000000" w:rsidRDefault="00FD447A">
      <w:pPr>
        <w:shd w:val="clear" w:color="auto" w:fill="FFFFFF"/>
        <w:tabs>
          <w:tab w:val="left" w:pos="180"/>
        </w:tabs>
        <w:spacing w:line="360" w:lineRule="auto"/>
        <w:ind w:firstLine="1382"/>
        <w:jc w:val="both"/>
        <w:rPr>
          <w:color w:val="000000"/>
          <w:sz w:val="22"/>
        </w:rPr>
      </w:pPr>
      <w:r>
        <w:rPr>
          <w:color w:val="000000"/>
          <w:spacing w:val="-5"/>
          <w:sz w:val="22"/>
        </w:rPr>
        <w:t xml:space="preserve">III - o exercício de cargos, empregos ou funções, inclusive de magistério superior, que exija a </w:t>
      </w:r>
      <w:r>
        <w:rPr>
          <w:color w:val="000000"/>
          <w:sz w:val="22"/>
        </w:rPr>
        <w:t xml:space="preserve">utilização preponderante de conhecimento jurídico; </w:t>
      </w:r>
    </w:p>
    <w:p w:rsidR="00000000" w:rsidRDefault="00FD447A">
      <w:pPr>
        <w:shd w:val="clear" w:color="auto" w:fill="FFFFFF"/>
        <w:tabs>
          <w:tab w:val="left" w:pos="180"/>
        </w:tabs>
        <w:spacing w:line="360" w:lineRule="auto"/>
        <w:ind w:firstLine="1382"/>
        <w:jc w:val="both"/>
        <w:rPr>
          <w:color w:val="000000"/>
          <w:spacing w:val="-21"/>
          <w:sz w:val="22"/>
        </w:rPr>
      </w:pPr>
      <w:r>
        <w:rPr>
          <w:color w:val="000000"/>
          <w:sz w:val="22"/>
        </w:rPr>
        <w:lastRenderedPageBreak/>
        <w:t xml:space="preserve">IV </w:t>
      </w:r>
      <w:r>
        <w:rPr>
          <w:color w:val="000000"/>
          <w:spacing w:val="-5"/>
          <w:sz w:val="22"/>
        </w:rPr>
        <w:t>- o exer</w:t>
      </w:r>
      <w:r>
        <w:rPr>
          <w:color w:val="000000"/>
          <w:spacing w:val="-5"/>
          <w:sz w:val="22"/>
        </w:rPr>
        <w:t xml:space="preserve">cício da função de conciliador junto a tribunais judiciais, juizados especiais, varas </w:t>
      </w:r>
      <w:r>
        <w:rPr>
          <w:color w:val="000000"/>
          <w:spacing w:val="-6"/>
          <w:sz w:val="22"/>
        </w:rPr>
        <w:t xml:space="preserve">especiais, anexos de juizados especiais ou de varas judiciais, no mínimo por 16 (dezesseis) </w:t>
      </w:r>
      <w:r>
        <w:rPr>
          <w:color w:val="000000"/>
          <w:sz w:val="22"/>
        </w:rPr>
        <w:t xml:space="preserve">horas mensais e durante </w:t>
      </w:r>
      <w:proofErr w:type="gramStart"/>
      <w:r>
        <w:rPr>
          <w:color w:val="000000"/>
          <w:sz w:val="22"/>
        </w:rPr>
        <w:t>1</w:t>
      </w:r>
      <w:proofErr w:type="gramEnd"/>
      <w:r>
        <w:rPr>
          <w:color w:val="000000"/>
          <w:sz w:val="22"/>
        </w:rPr>
        <w:t xml:space="preserve"> (um) ano;</w:t>
      </w:r>
    </w:p>
    <w:p w:rsidR="00000000" w:rsidRDefault="00FD447A">
      <w:pPr>
        <w:shd w:val="clear" w:color="auto" w:fill="FFFFFF"/>
        <w:tabs>
          <w:tab w:val="left" w:pos="223"/>
        </w:tabs>
        <w:spacing w:line="360" w:lineRule="auto"/>
        <w:ind w:firstLine="1382"/>
        <w:jc w:val="both"/>
        <w:rPr>
          <w:color w:val="000000"/>
          <w:sz w:val="22"/>
        </w:rPr>
      </w:pPr>
      <w:r>
        <w:rPr>
          <w:color w:val="000000"/>
          <w:spacing w:val="-4"/>
          <w:sz w:val="22"/>
        </w:rPr>
        <w:t>V - o exercício da atividade de mediação o</w:t>
      </w:r>
      <w:r>
        <w:rPr>
          <w:color w:val="000000"/>
          <w:spacing w:val="-4"/>
          <w:sz w:val="22"/>
        </w:rPr>
        <w:t>u de arbitragem na composição de litígios.</w:t>
      </w:r>
    </w:p>
    <w:p w:rsidR="00000000" w:rsidRDefault="00FD447A">
      <w:pPr>
        <w:shd w:val="clear" w:color="auto" w:fill="FFFFFF"/>
        <w:spacing w:line="360" w:lineRule="auto"/>
        <w:ind w:left="23" w:firstLine="1383"/>
        <w:jc w:val="both"/>
        <w:rPr>
          <w:color w:val="000000"/>
          <w:spacing w:val="-5"/>
          <w:sz w:val="22"/>
        </w:rPr>
      </w:pPr>
      <w:r>
        <w:rPr>
          <w:color w:val="000000"/>
          <w:spacing w:val="-20"/>
          <w:sz w:val="22"/>
        </w:rPr>
        <w:t>§ 1</w:t>
      </w:r>
      <w:r>
        <w:rPr>
          <w:color w:val="000000"/>
          <w:sz w:val="22"/>
        </w:rPr>
        <w:t xml:space="preserve">º </w:t>
      </w:r>
      <w:r>
        <w:rPr>
          <w:color w:val="000000"/>
          <w:spacing w:val="-4"/>
          <w:sz w:val="22"/>
        </w:rPr>
        <w:t xml:space="preserve">É vedada, para efeito de comprovação de atividade jurídica, a contagem do estágio </w:t>
      </w:r>
      <w:r>
        <w:rPr>
          <w:color w:val="000000"/>
          <w:spacing w:val="-5"/>
          <w:sz w:val="22"/>
        </w:rPr>
        <w:t xml:space="preserve">acadêmico ou qualquer outra atividade anterior à obtenção do grau de bacharel em Direito. </w:t>
      </w:r>
    </w:p>
    <w:p w:rsidR="00000000" w:rsidRDefault="00FD447A">
      <w:pPr>
        <w:shd w:val="clear" w:color="auto" w:fill="FFFFFF"/>
        <w:spacing w:line="360" w:lineRule="auto"/>
        <w:ind w:left="23" w:firstLine="1383"/>
        <w:jc w:val="both"/>
        <w:rPr>
          <w:color w:val="000000"/>
          <w:sz w:val="22"/>
        </w:rPr>
      </w:pPr>
      <w:r>
        <w:rPr>
          <w:color w:val="000000"/>
          <w:spacing w:val="-4"/>
          <w:sz w:val="22"/>
        </w:rPr>
        <w:t>§ 2º</w:t>
      </w:r>
      <w:r>
        <w:rPr>
          <w:i/>
          <w:color w:val="000000"/>
          <w:spacing w:val="-4"/>
          <w:sz w:val="22"/>
        </w:rPr>
        <w:t xml:space="preserve"> </w:t>
      </w:r>
      <w:r>
        <w:rPr>
          <w:color w:val="000000"/>
          <w:spacing w:val="-4"/>
          <w:sz w:val="22"/>
        </w:rPr>
        <w:t>A comprovação do tempo de ativ</w:t>
      </w:r>
      <w:r>
        <w:rPr>
          <w:color w:val="000000"/>
          <w:spacing w:val="-4"/>
          <w:sz w:val="22"/>
        </w:rPr>
        <w:t xml:space="preserve">idade jurídica relativamente a cargos, empregos ou funções não privativos de bacharel em Direito será realizada mediante certidão </w:t>
      </w:r>
      <w:r>
        <w:rPr>
          <w:color w:val="000000"/>
          <w:spacing w:val="-5"/>
          <w:sz w:val="22"/>
        </w:rPr>
        <w:t>circunstanciada, expedida pelo órgão competente, indicando as respectivas atribuições e</w:t>
      </w:r>
      <w:r>
        <w:rPr>
          <w:b/>
          <w:color w:val="000000"/>
          <w:spacing w:val="-5"/>
          <w:sz w:val="22"/>
        </w:rPr>
        <w:t xml:space="preserve"> </w:t>
      </w:r>
      <w:r>
        <w:rPr>
          <w:color w:val="000000"/>
          <w:spacing w:val="-5"/>
          <w:sz w:val="22"/>
        </w:rPr>
        <w:t xml:space="preserve">a </w:t>
      </w:r>
      <w:r>
        <w:rPr>
          <w:color w:val="000000"/>
          <w:spacing w:val="-4"/>
          <w:sz w:val="22"/>
        </w:rPr>
        <w:t>prática reiterada de atos que exijam</w:t>
      </w:r>
      <w:r>
        <w:rPr>
          <w:color w:val="000000"/>
          <w:spacing w:val="-4"/>
          <w:sz w:val="22"/>
        </w:rPr>
        <w:t xml:space="preserve"> a utilização preponderante de conhecimento jurídico, cabendo à Comissão de Concurso, em decisão fundamentada, analisar a validade do </w:t>
      </w:r>
      <w:r>
        <w:rPr>
          <w:color w:val="000000"/>
          <w:sz w:val="22"/>
        </w:rPr>
        <w:t>documento.</w:t>
      </w:r>
    </w:p>
    <w:p w:rsidR="00000000" w:rsidRDefault="00FD447A">
      <w:pPr>
        <w:shd w:val="clear" w:color="auto" w:fill="FFFFFF"/>
        <w:spacing w:before="360" w:line="360" w:lineRule="auto"/>
        <w:ind w:left="29" w:firstLine="1389"/>
        <w:rPr>
          <w:b/>
          <w:sz w:val="22"/>
        </w:rPr>
      </w:pPr>
      <w:r>
        <w:rPr>
          <w:b/>
          <w:color w:val="000000"/>
          <w:spacing w:val="-8"/>
          <w:sz w:val="22"/>
        </w:rPr>
        <w:t>Seção II</w:t>
      </w:r>
    </w:p>
    <w:p w:rsidR="00000000" w:rsidRDefault="00FD447A">
      <w:pPr>
        <w:shd w:val="clear" w:color="auto" w:fill="FFFFFF"/>
        <w:spacing w:before="360" w:line="360" w:lineRule="auto"/>
        <w:ind w:left="36" w:firstLine="1389"/>
        <w:rPr>
          <w:b/>
          <w:sz w:val="22"/>
        </w:rPr>
      </w:pPr>
      <w:r>
        <w:rPr>
          <w:b/>
          <w:color w:val="000000"/>
          <w:spacing w:val="-6"/>
          <w:sz w:val="22"/>
        </w:rPr>
        <w:t>Dos exames de sanidade física e mental e psicotécnico</w:t>
      </w:r>
    </w:p>
    <w:p w:rsidR="00000000" w:rsidRDefault="00FD447A">
      <w:pPr>
        <w:shd w:val="clear" w:color="auto" w:fill="FFFFFF"/>
        <w:spacing w:before="360" w:line="360" w:lineRule="auto"/>
        <w:ind w:left="22" w:firstLine="1382"/>
        <w:jc w:val="both"/>
        <w:rPr>
          <w:sz w:val="22"/>
        </w:rPr>
      </w:pPr>
      <w:r>
        <w:rPr>
          <w:b/>
          <w:color w:val="000000"/>
          <w:spacing w:val="-4"/>
          <w:sz w:val="22"/>
        </w:rPr>
        <w:t>Art. 60.</w:t>
      </w:r>
      <w:r>
        <w:rPr>
          <w:color w:val="000000"/>
          <w:spacing w:val="-4"/>
          <w:sz w:val="22"/>
        </w:rPr>
        <w:t xml:space="preserve"> O candidato, no ato de apresentação da </w:t>
      </w:r>
      <w:r>
        <w:rPr>
          <w:color w:val="000000"/>
          <w:spacing w:val="-4"/>
          <w:sz w:val="22"/>
        </w:rPr>
        <w:t xml:space="preserve">inscrição definitiva, </w:t>
      </w:r>
      <w:proofErr w:type="gramStart"/>
      <w:r>
        <w:rPr>
          <w:color w:val="000000"/>
          <w:spacing w:val="-4"/>
          <w:sz w:val="22"/>
        </w:rPr>
        <w:t>receberá,</w:t>
      </w:r>
      <w:proofErr w:type="gramEnd"/>
      <w:r>
        <w:rPr>
          <w:color w:val="000000"/>
          <w:spacing w:val="-4"/>
          <w:sz w:val="22"/>
        </w:rPr>
        <w:t xml:space="preserve"> da secretaria do concurso, instruções para submeter-se aos exames de saúde e psicotécnico, por ele próprio </w:t>
      </w:r>
      <w:r>
        <w:rPr>
          <w:color w:val="000000"/>
          <w:spacing w:val="-6"/>
          <w:sz w:val="22"/>
        </w:rPr>
        <w:t>custeados.</w:t>
      </w:r>
    </w:p>
    <w:p w:rsidR="00000000" w:rsidRDefault="00FD447A">
      <w:pPr>
        <w:shd w:val="clear" w:color="auto" w:fill="FFFFFF"/>
        <w:spacing w:line="360" w:lineRule="auto"/>
        <w:ind w:left="36" w:firstLine="1382"/>
        <w:jc w:val="both"/>
        <w:rPr>
          <w:sz w:val="22"/>
        </w:rPr>
      </w:pPr>
      <w:r>
        <w:rPr>
          <w:color w:val="000000"/>
          <w:spacing w:val="-5"/>
          <w:sz w:val="22"/>
        </w:rPr>
        <w:t>§ 1º Os exames de saúde destinam-se a apurar as condições de higidez física e mental do candidato. O exame</w:t>
      </w:r>
      <w:r>
        <w:rPr>
          <w:color w:val="000000"/>
          <w:spacing w:val="-5"/>
          <w:sz w:val="22"/>
        </w:rPr>
        <w:t xml:space="preserve"> psicotécnico avaliará as condições psicológicas do candidato, devendo ser </w:t>
      </w:r>
      <w:r>
        <w:rPr>
          <w:color w:val="000000"/>
          <w:spacing w:val="-4"/>
          <w:sz w:val="22"/>
        </w:rPr>
        <w:t>realizado por médico psiquiatra ou por psicólogo.</w:t>
      </w:r>
    </w:p>
    <w:p w:rsidR="00000000" w:rsidRDefault="00FD447A">
      <w:pPr>
        <w:shd w:val="clear" w:color="auto" w:fill="FFFFFF"/>
        <w:spacing w:line="360" w:lineRule="auto"/>
        <w:ind w:left="36" w:firstLine="1382"/>
        <w:jc w:val="both"/>
        <w:rPr>
          <w:color w:val="000000"/>
          <w:spacing w:val="-5"/>
          <w:sz w:val="22"/>
        </w:rPr>
      </w:pPr>
      <w:r>
        <w:rPr>
          <w:color w:val="000000"/>
          <w:spacing w:val="-4"/>
          <w:sz w:val="22"/>
        </w:rPr>
        <w:t>§ 2º</w:t>
      </w:r>
      <w:r>
        <w:rPr>
          <w:i/>
          <w:color w:val="000000"/>
          <w:spacing w:val="-4"/>
          <w:sz w:val="22"/>
        </w:rPr>
        <w:t xml:space="preserve"> </w:t>
      </w:r>
      <w:r>
        <w:rPr>
          <w:color w:val="000000"/>
          <w:spacing w:val="-4"/>
          <w:sz w:val="22"/>
        </w:rPr>
        <w:t xml:space="preserve">O candidato fará os exames de saúde e psicotécnico com profissional do próprio tribunal </w:t>
      </w:r>
      <w:r>
        <w:rPr>
          <w:color w:val="000000"/>
          <w:spacing w:val="-5"/>
          <w:sz w:val="22"/>
        </w:rPr>
        <w:t>ou por ele indicado, que encaminhará l</w:t>
      </w:r>
      <w:r>
        <w:rPr>
          <w:color w:val="000000"/>
          <w:spacing w:val="-5"/>
          <w:sz w:val="22"/>
        </w:rPr>
        <w:t xml:space="preserve">audo à Comissão de Concurso. </w:t>
      </w:r>
    </w:p>
    <w:p w:rsidR="00000000" w:rsidRDefault="00FD447A">
      <w:pPr>
        <w:shd w:val="clear" w:color="auto" w:fill="FFFFFF"/>
        <w:spacing w:line="360" w:lineRule="auto"/>
        <w:ind w:left="36" w:firstLine="1382"/>
        <w:jc w:val="both"/>
        <w:rPr>
          <w:color w:val="000000"/>
          <w:sz w:val="22"/>
        </w:rPr>
      </w:pPr>
      <w:r>
        <w:rPr>
          <w:color w:val="000000"/>
          <w:spacing w:val="-5"/>
          <w:sz w:val="22"/>
        </w:rPr>
        <w:t xml:space="preserve">§ 3º Os exames de que trata o "caput" não poderão ser realizados por profissionais que </w:t>
      </w:r>
      <w:r>
        <w:rPr>
          <w:color w:val="000000"/>
          <w:sz w:val="22"/>
        </w:rPr>
        <w:t xml:space="preserve">tenham parente até o terceiro grau dentre os candidatos. </w:t>
      </w:r>
    </w:p>
    <w:p w:rsidR="00000000" w:rsidRDefault="00FD447A">
      <w:pPr>
        <w:shd w:val="clear" w:color="auto" w:fill="FFFFFF"/>
        <w:spacing w:before="360" w:line="360" w:lineRule="auto"/>
        <w:ind w:left="7" w:firstLine="1383"/>
        <w:rPr>
          <w:b/>
          <w:sz w:val="22"/>
        </w:rPr>
      </w:pPr>
      <w:r>
        <w:rPr>
          <w:b/>
          <w:color w:val="000000"/>
          <w:spacing w:val="-13"/>
          <w:sz w:val="22"/>
        </w:rPr>
        <w:t xml:space="preserve">Seção </w:t>
      </w:r>
      <w:r>
        <w:rPr>
          <w:b/>
          <w:color w:val="000000"/>
          <w:sz w:val="22"/>
        </w:rPr>
        <w:t>III</w:t>
      </w:r>
    </w:p>
    <w:p w:rsidR="00000000" w:rsidRDefault="00FD447A">
      <w:pPr>
        <w:shd w:val="clear" w:color="auto" w:fill="FFFFFF"/>
        <w:spacing w:before="360" w:line="360" w:lineRule="auto"/>
        <w:ind w:left="22" w:firstLine="1383"/>
        <w:rPr>
          <w:b/>
          <w:color w:val="000000"/>
          <w:spacing w:val="-5"/>
          <w:sz w:val="22"/>
        </w:rPr>
      </w:pPr>
      <w:r>
        <w:rPr>
          <w:b/>
          <w:color w:val="000000"/>
          <w:spacing w:val="-5"/>
          <w:sz w:val="22"/>
        </w:rPr>
        <w:t>Da sindicância da vida pregressa e investigação social</w:t>
      </w:r>
    </w:p>
    <w:p w:rsidR="00000000" w:rsidRDefault="00FD447A">
      <w:pPr>
        <w:shd w:val="clear" w:color="auto" w:fill="FFFFFF"/>
        <w:spacing w:before="360" w:line="360" w:lineRule="auto"/>
        <w:ind w:left="6" w:firstLine="1383"/>
        <w:jc w:val="both"/>
        <w:rPr>
          <w:color w:val="000000"/>
          <w:spacing w:val="-3"/>
          <w:sz w:val="22"/>
        </w:rPr>
      </w:pPr>
      <w:r>
        <w:rPr>
          <w:b/>
          <w:color w:val="000000"/>
          <w:spacing w:val="-4"/>
          <w:sz w:val="22"/>
        </w:rPr>
        <w:lastRenderedPageBreak/>
        <w:t xml:space="preserve">Art. 61. </w:t>
      </w:r>
      <w:r>
        <w:rPr>
          <w:color w:val="000000"/>
          <w:spacing w:val="-4"/>
          <w:sz w:val="22"/>
        </w:rPr>
        <w:t>O presi</w:t>
      </w:r>
      <w:r>
        <w:rPr>
          <w:color w:val="000000"/>
          <w:spacing w:val="-4"/>
          <w:sz w:val="22"/>
        </w:rPr>
        <w:t xml:space="preserve">dente da Comissão de Concurso encaminhará ao órgão competente do tribunal </w:t>
      </w:r>
      <w:r>
        <w:rPr>
          <w:color w:val="000000"/>
          <w:spacing w:val="-3"/>
          <w:sz w:val="22"/>
        </w:rPr>
        <w:t xml:space="preserve">os documentos mencionados no § 1º do art. 58, com exceção dos títulos, a fim de que se proceda à sindicância da vida pregressa e investigação social dos candidatos. </w:t>
      </w:r>
    </w:p>
    <w:p w:rsidR="00000000" w:rsidRDefault="00FD447A">
      <w:pPr>
        <w:shd w:val="clear" w:color="auto" w:fill="FFFFFF"/>
        <w:spacing w:before="240" w:line="360" w:lineRule="auto"/>
        <w:ind w:left="6" w:firstLine="1383"/>
        <w:jc w:val="both"/>
        <w:rPr>
          <w:sz w:val="22"/>
        </w:rPr>
      </w:pPr>
      <w:r>
        <w:rPr>
          <w:b/>
          <w:color w:val="000000"/>
          <w:spacing w:val="-3"/>
          <w:sz w:val="22"/>
        </w:rPr>
        <w:t>Art. 62.</w:t>
      </w:r>
      <w:r>
        <w:rPr>
          <w:color w:val="000000"/>
          <w:spacing w:val="-3"/>
          <w:sz w:val="22"/>
        </w:rPr>
        <w:t xml:space="preserve"> O presi</w:t>
      </w:r>
      <w:r>
        <w:rPr>
          <w:color w:val="000000"/>
          <w:spacing w:val="-3"/>
          <w:sz w:val="22"/>
        </w:rPr>
        <w:t xml:space="preserve">dente da Comissão de Concurso poderá ordenar ou repetir diligências sobre a vida pregressa, investigação social, exames de saúde e psicotécnico, bem como convocar o </w:t>
      </w:r>
      <w:r>
        <w:rPr>
          <w:color w:val="000000"/>
          <w:sz w:val="22"/>
        </w:rPr>
        <w:t>candidato para submeter-se a exames complementares.</w:t>
      </w:r>
    </w:p>
    <w:p w:rsidR="00000000" w:rsidRDefault="00FD447A">
      <w:pPr>
        <w:shd w:val="clear" w:color="auto" w:fill="FFFFFF"/>
        <w:spacing w:before="360" w:line="360" w:lineRule="auto"/>
        <w:ind w:left="22" w:firstLine="1395"/>
        <w:rPr>
          <w:b/>
          <w:sz w:val="22"/>
        </w:rPr>
      </w:pPr>
      <w:r>
        <w:rPr>
          <w:b/>
          <w:color w:val="000000"/>
          <w:sz w:val="22"/>
        </w:rPr>
        <w:t>Seção IV</w:t>
      </w:r>
    </w:p>
    <w:p w:rsidR="00000000" w:rsidRDefault="00FD447A">
      <w:pPr>
        <w:shd w:val="clear" w:color="auto" w:fill="FFFFFF"/>
        <w:spacing w:before="360" w:line="360" w:lineRule="auto"/>
        <w:ind w:firstLine="1395"/>
        <w:rPr>
          <w:b/>
          <w:sz w:val="22"/>
        </w:rPr>
      </w:pPr>
      <w:r>
        <w:rPr>
          <w:b/>
          <w:color w:val="000000"/>
          <w:spacing w:val="-4"/>
          <w:sz w:val="22"/>
        </w:rPr>
        <w:t>Do deferimento da inscrição de</w:t>
      </w:r>
      <w:r>
        <w:rPr>
          <w:b/>
          <w:color w:val="000000"/>
          <w:spacing w:val="-4"/>
          <w:sz w:val="22"/>
        </w:rPr>
        <w:t>finitiva e convocação para prova oral</w:t>
      </w:r>
    </w:p>
    <w:p w:rsidR="00000000" w:rsidRDefault="00FD447A">
      <w:pPr>
        <w:shd w:val="clear" w:color="auto" w:fill="FFFFFF"/>
        <w:spacing w:before="360" w:line="360" w:lineRule="auto"/>
        <w:ind w:firstLine="1382"/>
        <w:jc w:val="both"/>
        <w:rPr>
          <w:color w:val="000000"/>
          <w:spacing w:val="-4"/>
          <w:sz w:val="22"/>
        </w:rPr>
      </w:pPr>
      <w:r>
        <w:rPr>
          <w:b/>
          <w:color w:val="000000"/>
          <w:spacing w:val="-3"/>
          <w:sz w:val="22"/>
        </w:rPr>
        <w:t>Art. 63.</w:t>
      </w:r>
      <w:r>
        <w:rPr>
          <w:color w:val="000000"/>
          <w:spacing w:val="-3"/>
          <w:sz w:val="22"/>
        </w:rPr>
        <w:t xml:space="preserve"> O presidente da Comissão de Concurso fará publicar edital com a relação dos </w:t>
      </w:r>
      <w:r>
        <w:rPr>
          <w:color w:val="000000"/>
          <w:spacing w:val="-4"/>
          <w:sz w:val="22"/>
        </w:rPr>
        <w:t>candidatos cuja inscrição definitiva haja sido deferida, ao tempo em que os convocará para realização do sorteio dos pontos para prov</w:t>
      </w:r>
      <w:r>
        <w:rPr>
          <w:color w:val="000000"/>
          <w:spacing w:val="-4"/>
          <w:sz w:val="22"/>
        </w:rPr>
        <w:t xml:space="preserve">a oral bem como para realização das </w:t>
      </w:r>
      <w:proofErr w:type="spellStart"/>
      <w:r>
        <w:rPr>
          <w:color w:val="000000"/>
          <w:spacing w:val="-4"/>
          <w:sz w:val="22"/>
        </w:rPr>
        <w:t>arguições</w:t>
      </w:r>
      <w:proofErr w:type="spellEnd"/>
      <w:r>
        <w:rPr>
          <w:color w:val="000000"/>
          <w:spacing w:val="-4"/>
          <w:sz w:val="22"/>
        </w:rPr>
        <w:t>.</w:t>
      </w:r>
    </w:p>
    <w:p w:rsidR="00000000" w:rsidRDefault="00FD447A">
      <w:pPr>
        <w:shd w:val="clear" w:color="auto" w:fill="FFFFFF"/>
        <w:spacing w:before="360" w:line="360" w:lineRule="auto"/>
        <w:ind w:left="28" w:firstLine="1390"/>
        <w:rPr>
          <w:b/>
          <w:sz w:val="22"/>
        </w:rPr>
      </w:pPr>
      <w:r>
        <w:rPr>
          <w:b/>
          <w:color w:val="000000"/>
          <w:spacing w:val="-8"/>
          <w:sz w:val="22"/>
        </w:rPr>
        <w:t>CAPÍTULO VII</w:t>
      </w:r>
    </w:p>
    <w:p w:rsidR="00000000" w:rsidRDefault="00FD447A">
      <w:pPr>
        <w:shd w:val="clear" w:color="auto" w:fill="FFFFFF"/>
        <w:spacing w:before="360" w:line="360" w:lineRule="auto"/>
        <w:ind w:left="58" w:firstLine="1390"/>
        <w:outlineLvl w:val="0"/>
        <w:rPr>
          <w:b/>
          <w:color w:val="000000"/>
          <w:spacing w:val="-9"/>
          <w:sz w:val="22"/>
        </w:rPr>
      </w:pPr>
      <w:r>
        <w:rPr>
          <w:b/>
          <w:color w:val="000000"/>
          <w:spacing w:val="-9"/>
          <w:sz w:val="22"/>
        </w:rPr>
        <w:t>DA QUARTA ETAPA</w:t>
      </w:r>
    </w:p>
    <w:p w:rsidR="00000000" w:rsidRDefault="00FD447A">
      <w:pPr>
        <w:shd w:val="clear" w:color="auto" w:fill="FFFFFF"/>
        <w:spacing w:before="360" w:line="360" w:lineRule="auto"/>
        <w:ind w:left="7" w:firstLine="1382"/>
        <w:jc w:val="both"/>
        <w:rPr>
          <w:sz w:val="22"/>
        </w:rPr>
      </w:pPr>
      <w:r>
        <w:rPr>
          <w:b/>
          <w:color w:val="000000"/>
          <w:spacing w:val="-4"/>
          <w:sz w:val="22"/>
        </w:rPr>
        <w:t>Art. 64.</w:t>
      </w:r>
      <w:r>
        <w:rPr>
          <w:color w:val="000000"/>
          <w:spacing w:val="-4"/>
          <w:sz w:val="22"/>
        </w:rPr>
        <w:t xml:space="preserve"> A prova oral será prestada em sessão pública, na presença de todos os membros da Comissão Examinadora, vedado o exame simultâneo de mais de um candidato.</w:t>
      </w:r>
    </w:p>
    <w:p w:rsidR="00000000" w:rsidRDefault="00FD447A">
      <w:pPr>
        <w:shd w:val="clear" w:color="auto" w:fill="FFFFFF"/>
        <w:spacing w:line="360" w:lineRule="auto"/>
        <w:ind w:left="14" w:firstLine="1382"/>
        <w:jc w:val="both"/>
        <w:rPr>
          <w:color w:val="000000"/>
          <w:spacing w:val="-4"/>
          <w:sz w:val="22"/>
        </w:rPr>
      </w:pPr>
      <w:r>
        <w:rPr>
          <w:color w:val="000000"/>
          <w:spacing w:val="-4"/>
          <w:sz w:val="22"/>
        </w:rPr>
        <w:t xml:space="preserve">Parágrafo único. </w:t>
      </w:r>
      <w:r>
        <w:rPr>
          <w:color w:val="000000"/>
          <w:spacing w:val="-4"/>
          <w:sz w:val="22"/>
        </w:rPr>
        <w:t>Haverá registro em gravação de áudio ou por qualquer outro meio que possibilite a sua posterior reprodução.</w:t>
      </w:r>
    </w:p>
    <w:p w:rsidR="00000000" w:rsidRDefault="00FD447A">
      <w:pPr>
        <w:shd w:val="clear" w:color="auto" w:fill="FFFFFF"/>
        <w:spacing w:line="360" w:lineRule="auto"/>
        <w:ind w:firstLine="1382"/>
        <w:jc w:val="both"/>
        <w:rPr>
          <w:sz w:val="22"/>
        </w:rPr>
      </w:pPr>
      <w:r>
        <w:rPr>
          <w:b/>
          <w:color w:val="000000"/>
          <w:spacing w:val="-4"/>
          <w:sz w:val="22"/>
        </w:rPr>
        <w:t>Art. 65.</w:t>
      </w:r>
      <w:r>
        <w:rPr>
          <w:color w:val="000000"/>
          <w:spacing w:val="-4"/>
          <w:sz w:val="22"/>
        </w:rPr>
        <w:t xml:space="preserve"> Os temas e disciplinas objeto da prova oral são os concernentes à segunda etapa do </w:t>
      </w:r>
      <w:r>
        <w:rPr>
          <w:color w:val="000000"/>
          <w:spacing w:val="-5"/>
          <w:sz w:val="22"/>
        </w:rPr>
        <w:t>concurso (art. 47), cabendo à Comissão Examinadora agrup</w:t>
      </w:r>
      <w:r>
        <w:rPr>
          <w:color w:val="000000"/>
          <w:spacing w:val="-5"/>
          <w:sz w:val="22"/>
        </w:rPr>
        <w:t xml:space="preserve">á-los, a seu critério, para efeito de </w:t>
      </w:r>
      <w:r>
        <w:rPr>
          <w:color w:val="000000"/>
          <w:spacing w:val="-4"/>
          <w:sz w:val="22"/>
        </w:rPr>
        <w:t>sorteio, em programa específico.</w:t>
      </w:r>
    </w:p>
    <w:p w:rsidR="00000000" w:rsidRDefault="00FD447A">
      <w:pPr>
        <w:shd w:val="clear" w:color="auto" w:fill="FFFFFF"/>
        <w:spacing w:line="360" w:lineRule="auto"/>
        <w:ind w:left="11" w:firstLine="1383"/>
        <w:jc w:val="both"/>
        <w:rPr>
          <w:sz w:val="22"/>
        </w:rPr>
      </w:pPr>
      <w:r>
        <w:rPr>
          <w:color w:val="000000"/>
          <w:spacing w:val="-5"/>
          <w:sz w:val="22"/>
        </w:rPr>
        <w:t xml:space="preserve">§ 1º O programa específico será divulgado no sítio eletrônico do Tribunal até </w:t>
      </w:r>
      <w:proofErr w:type="gramStart"/>
      <w:r>
        <w:rPr>
          <w:color w:val="000000"/>
          <w:spacing w:val="-5"/>
          <w:sz w:val="22"/>
        </w:rPr>
        <w:t>5</w:t>
      </w:r>
      <w:proofErr w:type="gramEnd"/>
      <w:r>
        <w:rPr>
          <w:color w:val="000000"/>
          <w:spacing w:val="-5"/>
          <w:sz w:val="22"/>
        </w:rPr>
        <w:t xml:space="preserve"> (cinco) dias </w:t>
      </w:r>
      <w:r>
        <w:rPr>
          <w:color w:val="000000"/>
          <w:spacing w:val="-4"/>
          <w:sz w:val="22"/>
        </w:rPr>
        <w:t>antes da realização da prova oral.</w:t>
      </w:r>
    </w:p>
    <w:p w:rsidR="00000000" w:rsidRDefault="00FD447A">
      <w:pPr>
        <w:shd w:val="clear" w:color="auto" w:fill="FFFFFF"/>
        <w:spacing w:line="360" w:lineRule="auto"/>
        <w:ind w:left="29" w:firstLine="1382"/>
        <w:jc w:val="both"/>
        <w:rPr>
          <w:sz w:val="22"/>
        </w:rPr>
      </w:pPr>
      <w:r>
        <w:rPr>
          <w:color w:val="000000"/>
          <w:spacing w:val="-4"/>
          <w:sz w:val="22"/>
        </w:rPr>
        <w:t>§ 2º</w:t>
      </w:r>
      <w:r>
        <w:rPr>
          <w:i/>
          <w:color w:val="000000"/>
          <w:spacing w:val="-4"/>
          <w:sz w:val="22"/>
        </w:rPr>
        <w:t xml:space="preserve"> </w:t>
      </w:r>
      <w:r>
        <w:rPr>
          <w:color w:val="000000"/>
          <w:spacing w:val="-4"/>
          <w:sz w:val="22"/>
        </w:rPr>
        <w:t>Far-se-á sorteio público de ponto para cada candidat</w:t>
      </w:r>
      <w:r>
        <w:rPr>
          <w:color w:val="000000"/>
          <w:spacing w:val="-4"/>
          <w:sz w:val="22"/>
        </w:rPr>
        <w:t xml:space="preserve">o com a antecedência de 24 (vinte e </w:t>
      </w:r>
      <w:r>
        <w:rPr>
          <w:color w:val="000000"/>
          <w:spacing w:val="-5"/>
          <w:sz w:val="22"/>
        </w:rPr>
        <w:t>quatro) horas.</w:t>
      </w:r>
    </w:p>
    <w:p w:rsidR="00000000" w:rsidRDefault="00FD447A">
      <w:pPr>
        <w:shd w:val="clear" w:color="auto" w:fill="FFFFFF"/>
        <w:spacing w:before="22" w:line="360" w:lineRule="auto"/>
        <w:ind w:left="29" w:firstLine="1382"/>
        <w:jc w:val="both"/>
        <w:rPr>
          <w:sz w:val="22"/>
        </w:rPr>
      </w:pPr>
      <w:r>
        <w:rPr>
          <w:color w:val="000000"/>
          <w:spacing w:val="-5"/>
          <w:sz w:val="22"/>
        </w:rPr>
        <w:lastRenderedPageBreak/>
        <w:t xml:space="preserve">§ 3º A </w:t>
      </w:r>
      <w:proofErr w:type="spellStart"/>
      <w:r>
        <w:rPr>
          <w:color w:val="000000"/>
          <w:spacing w:val="-5"/>
          <w:sz w:val="22"/>
        </w:rPr>
        <w:t>arguição</w:t>
      </w:r>
      <w:proofErr w:type="spellEnd"/>
      <w:r>
        <w:rPr>
          <w:color w:val="000000"/>
          <w:spacing w:val="-5"/>
          <w:sz w:val="22"/>
        </w:rPr>
        <w:t xml:space="preserve"> do candidato versará sobre conhecimento técnico acerca dos temas relacionados ao ponto sorteado, cumprindo à Comissão avaliar-lhe o domínio do conhecimento </w:t>
      </w:r>
      <w:r>
        <w:rPr>
          <w:color w:val="000000"/>
          <w:spacing w:val="-4"/>
          <w:sz w:val="22"/>
        </w:rPr>
        <w:t>jurídico, a adequação da linguage</w:t>
      </w:r>
      <w:r>
        <w:rPr>
          <w:color w:val="000000"/>
          <w:spacing w:val="-4"/>
          <w:sz w:val="22"/>
        </w:rPr>
        <w:t xml:space="preserve">m, a articulação do raciocínio, a capacidade de </w:t>
      </w:r>
      <w:r>
        <w:rPr>
          <w:color w:val="000000"/>
          <w:spacing w:val="-5"/>
          <w:sz w:val="22"/>
        </w:rPr>
        <w:t>argumentação e o uso correto do vernáculo.</w:t>
      </w:r>
    </w:p>
    <w:p w:rsidR="00000000" w:rsidRDefault="00FD447A">
      <w:pPr>
        <w:shd w:val="clear" w:color="auto" w:fill="FFFFFF"/>
        <w:spacing w:before="7" w:line="360" w:lineRule="auto"/>
        <w:ind w:left="29" w:firstLine="1382"/>
        <w:jc w:val="both"/>
        <w:rPr>
          <w:sz w:val="22"/>
        </w:rPr>
      </w:pPr>
      <w:r>
        <w:rPr>
          <w:color w:val="000000"/>
          <w:spacing w:val="-6"/>
          <w:sz w:val="22"/>
        </w:rPr>
        <w:t xml:space="preserve">§ 4º A ordem de </w:t>
      </w:r>
      <w:proofErr w:type="spellStart"/>
      <w:r>
        <w:rPr>
          <w:color w:val="000000"/>
          <w:spacing w:val="-6"/>
          <w:sz w:val="22"/>
        </w:rPr>
        <w:t>arguição</w:t>
      </w:r>
      <w:proofErr w:type="spellEnd"/>
      <w:r>
        <w:rPr>
          <w:color w:val="000000"/>
          <w:spacing w:val="-6"/>
          <w:sz w:val="22"/>
        </w:rPr>
        <w:t xml:space="preserve"> dos candidatos definir-se-á por sorteio, no dia e hora marcados para </w:t>
      </w:r>
      <w:r>
        <w:rPr>
          <w:color w:val="000000"/>
          <w:spacing w:val="-4"/>
          <w:sz w:val="22"/>
        </w:rPr>
        <w:t>início da prova oral.</w:t>
      </w:r>
    </w:p>
    <w:p w:rsidR="00000000" w:rsidRDefault="00FD447A">
      <w:pPr>
        <w:shd w:val="clear" w:color="auto" w:fill="FFFFFF"/>
        <w:spacing w:line="360" w:lineRule="auto"/>
        <w:ind w:left="29" w:firstLine="1382"/>
        <w:jc w:val="both"/>
        <w:rPr>
          <w:sz w:val="22"/>
        </w:rPr>
      </w:pPr>
      <w:r>
        <w:rPr>
          <w:color w:val="000000"/>
          <w:spacing w:val="-5"/>
          <w:sz w:val="22"/>
        </w:rPr>
        <w:t>§ 5º Cada examinador disporá de até 15 (quinze) m</w:t>
      </w:r>
      <w:r>
        <w:rPr>
          <w:color w:val="000000"/>
          <w:spacing w:val="-5"/>
          <w:sz w:val="22"/>
        </w:rPr>
        <w:t xml:space="preserve">inutos para a </w:t>
      </w:r>
      <w:proofErr w:type="spellStart"/>
      <w:r>
        <w:rPr>
          <w:color w:val="000000"/>
          <w:spacing w:val="-5"/>
          <w:sz w:val="22"/>
        </w:rPr>
        <w:t>arguição</w:t>
      </w:r>
      <w:proofErr w:type="spellEnd"/>
      <w:r>
        <w:rPr>
          <w:color w:val="000000"/>
          <w:spacing w:val="-5"/>
          <w:sz w:val="22"/>
        </w:rPr>
        <w:t xml:space="preserve"> do candidato, </w:t>
      </w:r>
      <w:r>
        <w:rPr>
          <w:color w:val="000000"/>
          <w:spacing w:val="-4"/>
          <w:sz w:val="22"/>
        </w:rPr>
        <w:t xml:space="preserve">atribuindo-lhe nota na escala de </w:t>
      </w:r>
      <w:proofErr w:type="gramStart"/>
      <w:r>
        <w:rPr>
          <w:color w:val="000000"/>
          <w:spacing w:val="-4"/>
          <w:sz w:val="22"/>
        </w:rPr>
        <w:t>0</w:t>
      </w:r>
      <w:proofErr w:type="gramEnd"/>
      <w:r>
        <w:rPr>
          <w:color w:val="000000"/>
          <w:spacing w:val="-4"/>
          <w:sz w:val="22"/>
        </w:rPr>
        <w:t xml:space="preserve"> (zero) a 10 (dez). Durante a </w:t>
      </w:r>
      <w:proofErr w:type="spellStart"/>
      <w:r>
        <w:rPr>
          <w:color w:val="000000"/>
          <w:spacing w:val="-4"/>
          <w:sz w:val="22"/>
        </w:rPr>
        <w:t>arguição</w:t>
      </w:r>
      <w:proofErr w:type="spellEnd"/>
      <w:r>
        <w:rPr>
          <w:color w:val="000000"/>
          <w:spacing w:val="-4"/>
          <w:sz w:val="22"/>
        </w:rPr>
        <w:t xml:space="preserve">, o candidato poderá </w:t>
      </w:r>
      <w:r>
        <w:rPr>
          <w:color w:val="000000"/>
          <w:spacing w:val="-5"/>
          <w:sz w:val="22"/>
        </w:rPr>
        <w:t xml:space="preserve">consultar códigos ou legislação </w:t>
      </w:r>
      <w:proofErr w:type="gramStart"/>
      <w:r>
        <w:rPr>
          <w:color w:val="000000"/>
          <w:spacing w:val="-5"/>
          <w:sz w:val="22"/>
        </w:rPr>
        <w:t xml:space="preserve">esparsa não comentados ou anotados, a critério da Comissão </w:t>
      </w:r>
      <w:r>
        <w:rPr>
          <w:color w:val="000000"/>
          <w:spacing w:val="-7"/>
          <w:sz w:val="22"/>
        </w:rPr>
        <w:t>Examinadora</w:t>
      </w:r>
      <w:proofErr w:type="gramEnd"/>
      <w:r>
        <w:rPr>
          <w:color w:val="000000"/>
          <w:spacing w:val="-7"/>
          <w:sz w:val="22"/>
        </w:rPr>
        <w:t>.</w:t>
      </w:r>
    </w:p>
    <w:p w:rsidR="00000000" w:rsidRDefault="00FD447A">
      <w:pPr>
        <w:shd w:val="clear" w:color="auto" w:fill="FFFFFF"/>
        <w:spacing w:line="360" w:lineRule="auto"/>
        <w:ind w:left="29" w:firstLine="1382"/>
        <w:jc w:val="both"/>
        <w:rPr>
          <w:color w:val="000000"/>
          <w:spacing w:val="-4"/>
          <w:sz w:val="22"/>
        </w:rPr>
      </w:pPr>
      <w:r>
        <w:rPr>
          <w:color w:val="000000"/>
          <w:spacing w:val="-5"/>
          <w:sz w:val="22"/>
        </w:rPr>
        <w:t>§ 6º A nota final da p</w:t>
      </w:r>
      <w:r>
        <w:rPr>
          <w:color w:val="000000"/>
          <w:spacing w:val="-5"/>
          <w:sz w:val="22"/>
        </w:rPr>
        <w:t xml:space="preserve">rova oral será o resultado da média aritmética simples das notas </w:t>
      </w:r>
      <w:r>
        <w:rPr>
          <w:color w:val="000000"/>
          <w:spacing w:val="-4"/>
          <w:sz w:val="22"/>
        </w:rPr>
        <w:t xml:space="preserve">atribuídas pelos examinadores. </w:t>
      </w:r>
    </w:p>
    <w:p w:rsidR="00000000" w:rsidRDefault="00FD447A">
      <w:pPr>
        <w:shd w:val="clear" w:color="auto" w:fill="FFFFFF"/>
        <w:spacing w:line="360" w:lineRule="auto"/>
        <w:ind w:left="29" w:firstLine="1382"/>
        <w:jc w:val="both"/>
        <w:rPr>
          <w:sz w:val="22"/>
        </w:rPr>
      </w:pPr>
      <w:r>
        <w:rPr>
          <w:color w:val="000000"/>
          <w:spacing w:val="-5"/>
          <w:sz w:val="22"/>
        </w:rPr>
        <w:t xml:space="preserve">§ 7º Recolher-se-ão as notas em envelope, que será lacrado e rubricado pelos examinadores </w:t>
      </w:r>
      <w:r>
        <w:rPr>
          <w:color w:val="000000"/>
          <w:spacing w:val="-4"/>
          <w:sz w:val="22"/>
        </w:rPr>
        <w:t>imediatamente após o término da prova oral.</w:t>
      </w:r>
    </w:p>
    <w:p w:rsidR="00000000" w:rsidRDefault="00FD447A">
      <w:pPr>
        <w:shd w:val="clear" w:color="auto" w:fill="FFFFFF"/>
        <w:spacing w:line="360" w:lineRule="auto"/>
        <w:ind w:left="29" w:firstLine="1382"/>
        <w:jc w:val="both"/>
        <w:rPr>
          <w:sz w:val="22"/>
        </w:rPr>
      </w:pPr>
      <w:r>
        <w:rPr>
          <w:color w:val="000000"/>
          <w:spacing w:val="-4"/>
          <w:sz w:val="22"/>
        </w:rPr>
        <w:t>§ 8º Os resultados das pr</w:t>
      </w:r>
      <w:r>
        <w:rPr>
          <w:color w:val="000000"/>
          <w:spacing w:val="-4"/>
          <w:sz w:val="22"/>
        </w:rPr>
        <w:t xml:space="preserve">ovas orais serão divulgados e publicados pelo presidente da </w:t>
      </w:r>
      <w:r>
        <w:rPr>
          <w:color w:val="000000"/>
          <w:spacing w:val="-5"/>
          <w:sz w:val="22"/>
        </w:rPr>
        <w:t>Comissão de Concurso no prazo fixado pelo edital.</w:t>
      </w:r>
    </w:p>
    <w:p w:rsidR="00000000" w:rsidRDefault="00FD447A">
      <w:pPr>
        <w:shd w:val="clear" w:color="auto" w:fill="FFFFFF"/>
        <w:spacing w:line="360" w:lineRule="auto"/>
        <w:ind w:left="45" w:firstLine="1383"/>
        <w:jc w:val="both"/>
        <w:rPr>
          <w:color w:val="000000"/>
          <w:spacing w:val="-4"/>
          <w:sz w:val="22"/>
        </w:rPr>
      </w:pPr>
      <w:r>
        <w:rPr>
          <w:color w:val="000000"/>
          <w:spacing w:val="-5"/>
          <w:sz w:val="22"/>
        </w:rPr>
        <w:t xml:space="preserve">§ 9º Considerar-se-ão aprovados e habilitados para a próxima etapa os candidatos que </w:t>
      </w:r>
      <w:r>
        <w:rPr>
          <w:color w:val="000000"/>
          <w:spacing w:val="-4"/>
          <w:sz w:val="22"/>
        </w:rPr>
        <w:t xml:space="preserve">obtiverem nota não inferior a </w:t>
      </w:r>
      <w:proofErr w:type="gramStart"/>
      <w:r>
        <w:rPr>
          <w:color w:val="000000"/>
          <w:spacing w:val="-4"/>
          <w:sz w:val="22"/>
        </w:rPr>
        <w:t>6</w:t>
      </w:r>
      <w:proofErr w:type="gramEnd"/>
      <w:r>
        <w:rPr>
          <w:color w:val="000000"/>
          <w:spacing w:val="-4"/>
          <w:sz w:val="22"/>
        </w:rPr>
        <w:t xml:space="preserve"> (seis).</w:t>
      </w:r>
    </w:p>
    <w:p w:rsidR="00000000" w:rsidRDefault="00FD447A">
      <w:pPr>
        <w:shd w:val="clear" w:color="auto" w:fill="FFFFFF"/>
        <w:spacing w:before="360" w:line="360" w:lineRule="auto"/>
        <w:ind w:left="45" w:firstLine="1372"/>
        <w:outlineLvl w:val="0"/>
        <w:rPr>
          <w:b/>
          <w:sz w:val="22"/>
        </w:rPr>
      </w:pPr>
      <w:r>
        <w:rPr>
          <w:b/>
          <w:color w:val="000000"/>
          <w:spacing w:val="-8"/>
          <w:sz w:val="22"/>
        </w:rPr>
        <w:t>CAPÍTULO VIII</w:t>
      </w:r>
    </w:p>
    <w:p w:rsidR="00000000" w:rsidRDefault="00FD447A">
      <w:pPr>
        <w:shd w:val="clear" w:color="auto" w:fill="FFFFFF"/>
        <w:spacing w:before="360" w:line="360" w:lineRule="auto"/>
        <w:ind w:left="58" w:firstLine="1372"/>
        <w:outlineLvl w:val="0"/>
        <w:rPr>
          <w:b/>
          <w:sz w:val="22"/>
        </w:rPr>
      </w:pPr>
      <w:r>
        <w:rPr>
          <w:b/>
          <w:color w:val="000000"/>
          <w:spacing w:val="-8"/>
          <w:sz w:val="22"/>
        </w:rPr>
        <w:t>DA QUIN</w:t>
      </w:r>
      <w:r>
        <w:rPr>
          <w:b/>
          <w:color w:val="000000"/>
          <w:spacing w:val="-8"/>
          <w:sz w:val="22"/>
        </w:rPr>
        <w:t>TA ETAPA</w:t>
      </w:r>
    </w:p>
    <w:p w:rsidR="00000000" w:rsidRDefault="00FD447A">
      <w:pPr>
        <w:shd w:val="clear" w:color="auto" w:fill="FFFFFF"/>
        <w:spacing w:before="360" w:line="360" w:lineRule="auto"/>
        <w:ind w:left="50" w:firstLine="1382"/>
        <w:jc w:val="both"/>
        <w:rPr>
          <w:color w:val="000000"/>
          <w:sz w:val="22"/>
        </w:rPr>
      </w:pPr>
      <w:r>
        <w:rPr>
          <w:b/>
          <w:color w:val="000000"/>
          <w:spacing w:val="-5"/>
          <w:sz w:val="22"/>
        </w:rPr>
        <w:t>Art. 66.</w:t>
      </w:r>
      <w:r>
        <w:rPr>
          <w:color w:val="000000"/>
          <w:spacing w:val="-5"/>
          <w:sz w:val="22"/>
        </w:rPr>
        <w:t xml:space="preserve"> Após a publicação do resultado da prova oral, a Comissão de Concurso avaliará os </w:t>
      </w:r>
      <w:r>
        <w:rPr>
          <w:color w:val="000000"/>
          <w:sz w:val="22"/>
        </w:rPr>
        <w:t xml:space="preserve">títulos dos candidatos aprovados. </w:t>
      </w:r>
    </w:p>
    <w:p w:rsidR="00000000" w:rsidRDefault="00FD447A">
      <w:pPr>
        <w:shd w:val="clear" w:color="auto" w:fill="FFFFFF"/>
        <w:spacing w:line="360" w:lineRule="auto"/>
        <w:ind w:left="51" w:firstLine="1383"/>
        <w:jc w:val="both"/>
        <w:rPr>
          <w:sz w:val="22"/>
        </w:rPr>
      </w:pPr>
      <w:r>
        <w:rPr>
          <w:color w:val="000000"/>
          <w:spacing w:val="-5"/>
          <w:sz w:val="22"/>
        </w:rPr>
        <w:t xml:space="preserve">§ 1º A comprovação dos títulos far-se-á no momento da inscrição definitiva, considerados para </w:t>
      </w:r>
      <w:r>
        <w:rPr>
          <w:color w:val="000000"/>
          <w:spacing w:val="-4"/>
          <w:sz w:val="22"/>
        </w:rPr>
        <w:t>efeito de pontuação os obtid</w:t>
      </w:r>
      <w:r>
        <w:rPr>
          <w:color w:val="000000"/>
          <w:spacing w:val="-4"/>
          <w:sz w:val="22"/>
        </w:rPr>
        <w:t>os até então.</w:t>
      </w:r>
    </w:p>
    <w:p w:rsidR="00000000" w:rsidRDefault="00FD447A">
      <w:pPr>
        <w:shd w:val="clear" w:color="auto" w:fill="FFFFFF"/>
        <w:spacing w:line="360" w:lineRule="auto"/>
        <w:ind w:left="7" w:firstLine="1382"/>
        <w:jc w:val="both"/>
        <w:rPr>
          <w:color w:val="000000"/>
          <w:spacing w:val="-4"/>
          <w:sz w:val="22"/>
        </w:rPr>
      </w:pPr>
      <w:r>
        <w:rPr>
          <w:color w:val="000000"/>
          <w:spacing w:val="-4"/>
          <w:sz w:val="22"/>
        </w:rPr>
        <w:t>§ 2º</w:t>
      </w:r>
      <w:r>
        <w:rPr>
          <w:i/>
          <w:color w:val="000000"/>
          <w:spacing w:val="-4"/>
          <w:sz w:val="22"/>
        </w:rPr>
        <w:t xml:space="preserve"> </w:t>
      </w:r>
      <w:r>
        <w:rPr>
          <w:color w:val="000000"/>
          <w:spacing w:val="-4"/>
          <w:sz w:val="22"/>
        </w:rPr>
        <w:t xml:space="preserve">É ônus </w:t>
      </w:r>
      <w:proofErr w:type="gramStart"/>
      <w:r>
        <w:rPr>
          <w:color w:val="000000"/>
          <w:spacing w:val="-4"/>
          <w:sz w:val="22"/>
        </w:rPr>
        <w:t>do candidato produzir</w:t>
      </w:r>
      <w:proofErr w:type="gramEnd"/>
      <w:r>
        <w:rPr>
          <w:color w:val="000000"/>
          <w:spacing w:val="-4"/>
          <w:sz w:val="22"/>
        </w:rPr>
        <w:t xml:space="preserve"> prova documental idônea de cada título, não se admitindo a concessão de dilação de prazo para esse fim.</w:t>
      </w:r>
    </w:p>
    <w:p w:rsidR="00000000" w:rsidRDefault="00FD447A">
      <w:pPr>
        <w:shd w:val="clear" w:color="auto" w:fill="FFFFFF"/>
        <w:spacing w:line="360" w:lineRule="auto"/>
        <w:ind w:firstLine="1382"/>
        <w:jc w:val="both"/>
        <w:rPr>
          <w:sz w:val="22"/>
        </w:rPr>
      </w:pPr>
      <w:r>
        <w:rPr>
          <w:b/>
          <w:color w:val="000000"/>
          <w:spacing w:val="-3"/>
          <w:sz w:val="22"/>
        </w:rPr>
        <w:t xml:space="preserve">Art. 67. </w:t>
      </w:r>
      <w:r>
        <w:rPr>
          <w:color w:val="000000"/>
          <w:spacing w:val="-3"/>
          <w:sz w:val="22"/>
        </w:rPr>
        <w:t>Constituem títulos:</w:t>
      </w:r>
    </w:p>
    <w:p w:rsidR="00000000" w:rsidRDefault="00FD447A">
      <w:pPr>
        <w:shd w:val="clear" w:color="auto" w:fill="FFFFFF"/>
        <w:tabs>
          <w:tab w:val="left" w:pos="122"/>
        </w:tabs>
        <w:spacing w:line="360" w:lineRule="auto"/>
        <w:ind w:left="14" w:firstLine="1382"/>
        <w:jc w:val="both"/>
        <w:rPr>
          <w:sz w:val="22"/>
        </w:rPr>
      </w:pPr>
      <w:r>
        <w:rPr>
          <w:color w:val="000000"/>
          <w:sz w:val="22"/>
        </w:rPr>
        <w:lastRenderedPageBreak/>
        <w:t xml:space="preserve">I </w:t>
      </w:r>
      <w:r>
        <w:rPr>
          <w:color w:val="000000"/>
          <w:spacing w:val="-4"/>
          <w:sz w:val="22"/>
        </w:rPr>
        <w:t xml:space="preserve">- exercício de cargo, emprego ou função pública privativa de bacharel em </w:t>
      </w:r>
      <w:r>
        <w:rPr>
          <w:color w:val="000000"/>
          <w:spacing w:val="-4"/>
          <w:sz w:val="22"/>
        </w:rPr>
        <w:t xml:space="preserve">Direito pelo período </w:t>
      </w:r>
      <w:r>
        <w:rPr>
          <w:color w:val="000000"/>
          <w:sz w:val="22"/>
        </w:rPr>
        <w:t xml:space="preserve">mínimo de </w:t>
      </w:r>
      <w:proofErr w:type="gramStart"/>
      <w:r>
        <w:rPr>
          <w:color w:val="000000"/>
          <w:sz w:val="22"/>
        </w:rPr>
        <w:t>1</w:t>
      </w:r>
      <w:proofErr w:type="gramEnd"/>
      <w:r>
        <w:rPr>
          <w:color w:val="000000"/>
          <w:sz w:val="22"/>
        </w:rPr>
        <w:t xml:space="preserve"> (um) ano:</w:t>
      </w:r>
    </w:p>
    <w:p w:rsidR="00000000" w:rsidRDefault="00FD447A" w:rsidP="00FD447A">
      <w:pPr>
        <w:numPr>
          <w:ilvl w:val="0"/>
          <w:numId w:val="29"/>
        </w:numPr>
        <w:shd w:val="clear" w:color="auto" w:fill="FFFFFF"/>
        <w:tabs>
          <w:tab w:val="left" w:pos="252"/>
        </w:tabs>
        <w:spacing w:line="360" w:lineRule="auto"/>
        <w:ind w:left="7" w:firstLine="1382"/>
        <w:jc w:val="both"/>
        <w:rPr>
          <w:color w:val="000000"/>
          <w:spacing w:val="-19"/>
          <w:sz w:val="22"/>
        </w:rPr>
      </w:pPr>
      <w:r>
        <w:rPr>
          <w:color w:val="000000"/>
          <w:spacing w:val="-3"/>
          <w:sz w:val="22"/>
        </w:rPr>
        <w:t xml:space="preserve">Judicatura (Juiz): até </w:t>
      </w:r>
      <w:proofErr w:type="gramStart"/>
      <w:r>
        <w:rPr>
          <w:color w:val="000000"/>
          <w:spacing w:val="-3"/>
          <w:sz w:val="22"/>
        </w:rPr>
        <w:t>3</w:t>
      </w:r>
      <w:proofErr w:type="gramEnd"/>
      <w:r>
        <w:rPr>
          <w:color w:val="000000"/>
          <w:spacing w:val="-3"/>
          <w:sz w:val="22"/>
        </w:rPr>
        <w:t xml:space="preserve"> (três) anos - 2,0; acima de 3 (três) anos - 2,5;</w:t>
      </w:r>
    </w:p>
    <w:p w:rsidR="00000000" w:rsidRDefault="00FD447A" w:rsidP="00FD447A">
      <w:pPr>
        <w:numPr>
          <w:ilvl w:val="0"/>
          <w:numId w:val="29"/>
        </w:numPr>
        <w:shd w:val="clear" w:color="auto" w:fill="FFFFFF"/>
        <w:tabs>
          <w:tab w:val="left" w:pos="252"/>
        </w:tabs>
        <w:spacing w:line="360" w:lineRule="auto"/>
        <w:ind w:left="7" w:firstLine="1382"/>
        <w:jc w:val="both"/>
        <w:rPr>
          <w:color w:val="000000"/>
          <w:spacing w:val="-19"/>
          <w:sz w:val="22"/>
        </w:rPr>
      </w:pPr>
      <w:r>
        <w:rPr>
          <w:color w:val="000000"/>
          <w:spacing w:val="-3"/>
          <w:sz w:val="22"/>
        </w:rPr>
        <w:t>Pretor, Ministério Público, Defensoria Pública, Advocacia-Geral da União, Procuradoria (Procurador) de qualquer órgão ou entidade da Admini</w:t>
      </w:r>
      <w:r>
        <w:rPr>
          <w:color w:val="000000"/>
          <w:spacing w:val="-3"/>
          <w:sz w:val="22"/>
        </w:rPr>
        <w:t xml:space="preserve">stração Pública direta ou indireta de </w:t>
      </w:r>
      <w:r>
        <w:rPr>
          <w:color w:val="000000"/>
          <w:spacing w:val="-4"/>
          <w:sz w:val="22"/>
        </w:rPr>
        <w:t xml:space="preserve">qualquer dos Poderes da União, dos Estados, do Distrito Federal e dos Municípios: até </w:t>
      </w:r>
      <w:proofErr w:type="gramStart"/>
      <w:r>
        <w:rPr>
          <w:color w:val="000000"/>
          <w:spacing w:val="-4"/>
          <w:sz w:val="22"/>
        </w:rPr>
        <w:t>3</w:t>
      </w:r>
      <w:proofErr w:type="gramEnd"/>
      <w:r>
        <w:rPr>
          <w:color w:val="000000"/>
          <w:spacing w:val="-4"/>
          <w:sz w:val="22"/>
        </w:rPr>
        <w:t xml:space="preserve"> (três) </w:t>
      </w:r>
      <w:r>
        <w:rPr>
          <w:color w:val="000000"/>
          <w:sz w:val="22"/>
        </w:rPr>
        <w:t>anos - 1,5; acima de 3 (três) anos - 2,0;</w:t>
      </w:r>
    </w:p>
    <w:p w:rsidR="00000000" w:rsidRDefault="00FD447A">
      <w:pPr>
        <w:shd w:val="clear" w:color="auto" w:fill="FFFFFF"/>
        <w:tabs>
          <w:tab w:val="left" w:pos="187"/>
        </w:tabs>
        <w:spacing w:line="360" w:lineRule="auto"/>
        <w:ind w:left="14" w:firstLine="1382"/>
        <w:jc w:val="both"/>
        <w:rPr>
          <w:color w:val="000000"/>
          <w:sz w:val="22"/>
        </w:rPr>
      </w:pPr>
      <w:r>
        <w:rPr>
          <w:color w:val="000000"/>
          <w:spacing w:val="-22"/>
          <w:sz w:val="22"/>
        </w:rPr>
        <w:t>II</w:t>
      </w:r>
      <w:r>
        <w:rPr>
          <w:color w:val="000000"/>
          <w:sz w:val="22"/>
        </w:rPr>
        <w:t xml:space="preserve"> </w:t>
      </w:r>
      <w:r>
        <w:rPr>
          <w:color w:val="000000"/>
          <w:spacing w:val="-3"/>
          <w:sz w:val="22"/>
        </w:rPr>
        <w:t xml:space="preserve">- exercício do Magistério Superior na área jurídica pelo período mínimo de </w:t>
      </w:r>
      <w:proofErr w:type="gramStart"/>
      <w:r>
        <w:rPr>
          <w:color w:val="000000"/>
          <w:spacing w:val="-3"/>
          <w:sz w:val="22"/>
        </w:rPr>
        <w:t>5</w:t>
      </w:r>
      <w:proofErr w:type="gramEnd"/>
      <w:r>
        <w:rPr>
          <w:color w:val="000000"/>
          <w:spacing w:val="-3"/>
          <w:sz w:val="22"/>
        </w:rPr>
        <w:t xml:space="preserve"> (</w:t>
      </w:r>
      <w:r>
        <w:rPr>
          <w:color w:val="000000"/>
          <w:spacing w:val="-3"/>
          <w:sz w:val="22"/>
        </w:rPr>
        <w:t>cinco) anos:</w:t>
      </w:r>
      <w:r>
        <w:rPr>
          <w:color w:val="000000"/>
          <w:spacing w:val="-3"/>
          <w:sz w:val="22"/>
        </w:rPr>
        <w:br/>
        <w:t xml:space="preserve">                     </w:t>
      </w:r>
      <w:r>
        <w:rPr>
          <w:color w:val="000000"/>
          <w:spacing w:val="-4"/>
          <w:sz w:val="22"/>
        </w:rPr>
        <w:t xml:space="preserve">a) mediante admissão no corpo docente por concurso ou processo seletivo público de provas </w:t>
      </w:r>
      <w:r>
        <w:rPr>
          <w:color w:val="000000"/>
          <w:sz w:val="22"/>
        </w:rPr>
        <w:t xml:space="preserve">e/ou títulos (1,5); </w:t>
      </w:r>
    </w:p>
    <w:p w:rsidR="00000000" w:rsidRDefault="00FD447A">
      <w:pPr>
        <w:shd w:val="clear" w:color="auto" w:fill="FFFFFF"/>
        <w:tabs>
          <w:tab w:val="left" w:pos="187"/>
        </w:tabs>
        <w:spacing w:line="360" w:lineRule="auto"/>
        <w:ind w:left="14"/>
        <w:jc w:val="both"/>
        <w:rPr>
          <w:sz w:val="22"/>
        </w:rPr>
      </w:pPr>
      <w:r>
        <w:rPr>
          <w:color w:val="000000"/>
          <w:spacing w:val="-4"/>
          <w:sz w:val="22"/>
        </w:rPr>
        <w:t xml:space="preserve">                     b) mediante admissão no corpo docente sem concurso ou processo seletivo público de provas </w:t>
      </w:r>
      <w:r>
        <w:rPr>
          <w:color w:val="000000"/>
          <w:sz w:val="22"/>
        </w:rPr>
        <w:t>e/ou títulos (0,5);</w:t>
      </w:r>
    </w:p>
    <w:p w:rsidR="00000000" w:rsidRDefault="00FD447A">
      <w:pPr>
        <w:shd w:val="clear" w:color="auto" w:fill="FFFFFF"/>
        <w:tabs>
          <w:tab w:val="left" w:pos="223"/>
        </w:tabs>
        <w:spacing w:line="360" w:lineRule="auto"/>
        <w:ind w:left="22" w:firstLine="1382"/>
        <w:jc w:val="both"/>
        <w:rPr>
          <w:sz w:val="22"/>
        </w:rPr>
      </w:pPr>
      <w:r>
        <w:rPr>
          <w:color w:val="000000"/>
          <w:spacing w:val="-16"/>
          <w:sz w:val="22"/>
        </w:rPr>
        <w:t xml:space="preserve">III </w:t>
      </w:r>
      <w:r>
        <w:rPr>
          <w:color w:val="000000"/>
          <w:spacing w:val="-4"/>
          <w:sz w:val="22"/>
        </w:rPr>
        <w:t xml:space="preserve">- exercício de outro cargo, emprego ou função pública privativa de bacharel em Direito não </w:t>
      </w:r>
      <w:r>
        <w:rPr>
          <w:color w:val="000000"/>
          <w:sz w:val="22"/>
        </w:rPr>
        <w:t xml:space="preserve">previsto no inciso I, pelo período mínimo de </w:t>
      </w:r>
      <w:proofErr w:type="gramStart"/>
      <w:r>
        <w:rPr>
          <w:color w:val="000000"/>
          <w:sz w:val="22"/>
        </w:rPr>
        <w:t>1</w:t>
      </w:r>
      <w:proofErr w:type="gramEnd"/>
      <w:r>
        <w:rPr>
          <w:color w:val="000000"/>
          <w:sz w:val="22"/>
        </w:rPr>
        <w:t xml:space="preserve"> (um) ano:</w:t>
      </w:r>
    </w:p>
    <w:p w:rsidR="00000000" w:rsidRDefault="00FD447A" w:rsidP="00FD447A">
      <w:pPr>
        <w:numPr>
          <w:ilvl w:val="0"/>
          <w:numId w:val="30"/>
        </w:numPr>
        <w:shd w:val="clear" w:color="auto" w:fill="FFFFFF"/>
        <w:tabs>
          <w:tab w:val="left" w:pos="274"/>
        </w:tabs>
        <w:spacing w:line="360" w:lineRule="auto"/>
        <w:ind w:left="22" w:firstLine="1382"/>
        <w:jc w:val="both"/>
        <w:rPr>
          <w:color w:val="000000"/>
          <w:spacing w:val="-20"/>
          <w:sz w:val="22"/>
        </w:rPr>
      </w:pPr>
      <w:proofErr w:type="gramStart"/>
      <w:r>
        <w:rPr>
          <w:color w:val="000000"/>
          <w:spacing w:val="-2"/>
          <w:sz w:val="22"/>
        </w:rPr>
        <w:t>mediante</w:t>
      </w:r>
      <w:proofErr w:type="gramEnd"/>
      <w:r>
        <w:rPr>
          <w:color w:val="000000"/>
          <w:spacing w:val="-2"/>
          <w:sz w:val="22"/>
        </w:rPr>
        <w:t xml:space="preserve"> admissão por concurso: até 3 (três) anos - 0,5; acima de 3 (três) anos -1,0</w:t>
      </w:r>
      <w:r>
        <w:rPr>
          <w:color w:val="000000"/>
          <w:spacing w:val="-2"/>
          <w:sz w:val="22"/>
        </w:rPr>
        <w:t>;</w:t>
      </w:r>
    </w:p>
    <w:p w:rsidR="00000000" w:rsidRDefault="00FD447A" w:rsidP="00FD447A">
      <w:pPr>
        <w:numPr>
          <w:ilvl w:val="0"/>
          <w:numId w:val="30"/>
        </w:numPr>
        <w:shd w:val="clear" w:color="auto" w:fill="FFFFFF"/>
        <w:tabs>
          <w:tab w:val="left" w:pos="274"/>
        </w:tabs>
        <w:spacing w:line="360" w:lineRule="auto"/>
        <w:ind w:left="22" w:firstLine="1382"/>
        <w:jc w:val="both"/>
        <w:rPr>
          <w:sz w:val="22"/>
        </w:rPr>
      </w:pPr>
      <w:proofErr w:type="gramStart"/>
      <w:r>
        <w:rPr>
          <w:color w:val="000000"/>
          <w:spacing w:val="-3"/>
          <w:sz w:val="22"/>
        </w:rPr>
        <w:t>mediante</w:t>
      </w:r>
      <w:proofErr w:type="gramEnd"/>
      <w:r>
        <w:rPr>
          <w:color w:val="000000"/>
          <w:spacing w:val="-3"/>
          <w:sz w:val="22"/>
        </w:rPr>
        <w:t xml:space="preserve"> admissão sem concurso: até 3 (três) anos - 0,25; acima de 3 (três) anos - 0,5; </w:t>
      </w:r>
    </w:p>
    <w:p w:rsidR="00000000" w:rsidRDefault="00FD447A" w:rsidP="00FD447A">
      <w:pPr>
        <w:numPr>
          <w:ilvl w:val="0"/>
          <w:numId w:val="31"/>
        </w:numPr>
        <w:shd w:val="clear" w:color="auto" w:fill="FFFFFF"/>
        <w:tabs>
          <w:tab w:val="left" w:pos="223"/>
        </w:tabs>
        <w:spacing w:line="360" w:lineRule="auto"/>
        <w:ind w:left="22" w:firstLine="1382"/>
        <w:jc w:val="both"/>
        <w:rPr>
          <w:color w:val="000000"/>
          <w:spacing w:val="-21"/>
          <w:sz w:val="22"/>
        </w:rPr>
      </w:pPr>
      <w:r>
        <w:rPr>
          <w:color w:val="000000"/>
          <w:spacing w:val="-4"/>
          <w:sz w:val="22"/>
        </w:rPr>
        <w:t xml:space="preserve">- exercício efetivo da advocacia pelo período mínimo de </w:t>
      </w:r>
      <w:proofErr w:type="gramStart"/>
      <w:r>
        <w:rPr>
          <w:color w:val="000000"/>
          <w:spacing w:val="-4"/>
          <w:sz w:val="22"/>
        </w:rPr>
        <w:t>3</w:t>
      </w:r>
      <w:proofErr w:type="gramEnd"/>
      <w:r>
        <w:rPr>
          <w:color w:val="000000"/>
          <w:spacing w:val="-4"/>
          <w:sz w:val="22"/>
        </w:rPr>
        <w:t xml:space="preserve"> (três) anos: até 5 (cinco) anos -</w:t>
      </w:r>
      <w:r>
        <w:rPr>
          <w:color w:val="000000"/>
          <w:spacing w:val="-1"/>
          <w:sz w:val="22"/>
        </w:rPr>
        <w:t>0,5; entre 5 (cinco) e 8 (oito) anos -1,0; acima de 8 (oito) anos -1,5;</w:t>
      </w:r>
    </w:p>
    <w:p w:rsidR="00000000" w:rsidRDefault="00FD447A" w:rsidP="00FD447A">
      <w:pPr>
        <w:numPr>
          <w:ilvl w:val="0"/>
          <w:numId w:val="31"/>
        </w:numPr>
        <w:shd w:val="clear" w:color="auto" w:fill="FFFFFF"/>
        <w:tabs>
          <w:tab w:val="left" w:pos="223"/>
        </w:tabs>
        <w:spacing w:line="360" w:lineRule="auto"/>
        <w:ind w:left="22" w:right="101" w:firstLine="1382"/>
        <w:jc w:val="both"/>
        <w:rPr>
          <w:sz w:val="22"/>
        </w:rPr>
      </w:pPr>
      <w:r>
        <w:rPr>
          <w:color w:val="000000"/>
          <w:spacing w:val="-3"/>
          <w:sz w:val="22"/>
        </w:rPr>
        <w:t xml:space="preserve">- </w:t>
      </w:r>
      <w:r>
        <w:rPr>
          <w:color w:val="000000"/>
          <w:spacing w:val="-3"/>
          <w:sz w:val="22"/>
        </w:rPr>
        <w:t xml:space="preserve">aprovação em concurso público, desde que não tenha sido utilizado para pontuar no inciso </w:t>
      </w:r>
      <w:r>
        <w:rPr>
          <w:color w:val="000000"/>
          <w:sz w:val="22"/>
        </w:rPr>
        <w:t xml:space="preserve">I: </w:t>
      </w:r>
    </w:p>
    <w:p w:rsidR="00000000" w:rsidRDefault="00FD447A" w:rsidP="00FD447A">
      <w:pPr>
        <w:numPr>
          <w:ilvl w:val="0"/>
          <w:numId w:val="32"/>
        </w:numPr>
        <w:shd w:val="clear" w:color="auto" w:fill="FFFFFF"/>
        <w:tabs>
          <w:tab w:val="left" w:pos="266"/>
        </w:tabs>
        <w:spacing w:line="360" w:lineRule="auto"/>
        <w:ind w:left="22" w:firstLine="1382"/>
        <w:jc w:val="both"/>
        <w:rPr>
          <w:color w:val="000000"/>
          <w:spacing w:val="-16"/>
          <w:sz w:val="22"/>
        </w:rPr>
      </w:pPr>
      <w:r>
        <w:rPr>
          <w:color w:val="000000"/>
          <w:spacing w:val="-3"/>
          <w:sz w:val="22"/>
        </w:rPr>
        <w:t>Judicatura (Juiz/Pretor), Ministério Público, Defensoria Pública, Advocacia-Geral da União, Procuradoria (Procurador) de qualquer órgão ou entidade da Administraçã</w:t>
      </w:r>
      <w:r>
        <w:rPr>
          <w:color w:val="000000"/>
          <w:spacing w:val="-3"/>
          <w:sz w:val="22"/>
        </w:rPr>
        <w:t xml:space="preserve">o Pública direta ou </w:t>
      </w:r>
      <w:r>
        <w:rPr>
          <w:color w:val="000000"/>
          <w:spacing w:val="-4"/>
          <w:sz w:val="22"/>
        </w:rPr>
        <w:t xml:space="preserve">indireta de qualquer dos Poderes da União, dos Estados, do Distrito Federal e dos Municípios: </w:t>
      </w:r>
      <w:r>
        <w:rPr>
          <w:color w:val="000000"/>
          <w:sz w:val="22"/>
        </w:rPr>
        <w:t>0,5;</w:t>
      </w:r>
    </w:p>
    <w:p w:rsidR="00000000" w:rsidRDefault="00FD447A" w:rsidP="00FD447A">
      <w:pPr>
        <w:numPr>
          <w:ilvl w:val="0"/>
          <w:numId w:val="32"/>
        </w:numPr>
        <w:shd w:val="clear" w:color="auto" w:fill="FFFFFF"/>
        <w:tabs>
          <w:tab w:val="left" w:pos="266"/>
        </w:tabs>
        <w:spacing w:line="360" w:lineRule="auto"/>
        <w:ind w:left="22" w:right="122" w:firstLine="1382"/>
        <w:jc w:val="both"/>
        <w:rPr>
          <w:color w:val="000000"/>
          <w:spacing w:val="-19"/>
          <w:sz w:val="22"/>
        </w:rPr>
      </w:pPr>
      <w:proofErr w:type="gramStart"/>
      <w:r>
        <w:rPr>
          <w:color w:val="000000"/>
          <w:spacing w:val="-4"/>
          <w:sz w:val="22"/>
        </w:rPr>
        <w:t>outro</w:t>
      </w:r>
      <w:proofErr w:type="gramEnd"/>
      <w:r>
        <w:rPr>
          <w:color w:val="000000"/>
          <w:spacing w:val="-4"/>
          <w:sz w:val="22"/>
        </w:rPr>
        <w:t xml:space="preserve"> concurso público para cargo, emprego ou função privativa de bacharel em Direito não </w:t>
      </w:r>
      <w:r>
        <w:rPr>
          <w:color w:val="000000"/>
          <w:sz w:val="22"/>
        </w:rPr>
        <w:t>constante do subitem V, "a": 0,25;</w:t>
      </w:r>
    </w:p>
    <w:p w:rsidR="00000000" w:rsidRDefault="00FD447A">
      <w:pPr>
        <w:shd w:val="clear" w:color="auto" w:fill="FFFFFF"/>
        <w:tabs>
          <w:tab w:val="left" w:pos="295"/>
        </w:tabs>
        <w:spacing w:line="360" w:lineRule="auto"/>
        <w:ind w:left="36" w:firstLine="1382"/>
        <w:jc w:val="both"/>
        <w:rPr>
          <w:sz w:val="22"/>
        </w:rPr>
      </w:pPr>
      <w:r>
        <w:rPr>
          <w:color w:val="000000"/>
          <w:spacing w:val="-19"/>
          <w:sz w:val="22"/>
        </w:rPr>
        <w:t xml:space="preserve">VI </w:t>
      </w:r>
      <w:r>
        <w:rPr>
          <w:color w:val="000000"/>
          <w:spacing w:val="-4"/>
          <w:sz w:val="22"/>
        </w:rPr>
        <w:t>- diploma</w:t>
      </w:r>
      <w:r>
        <w:rPr>
          <w:color w:val="000000"/>
          <w:spacing w:val="-4"/>
          <w:sz w:val="22"/>
        </w:rPr>
        <w:t>s em Cursos de Pós-Graduação:</w:t>
      </w:r>
    </w:p>
    <w:p w:rsidR="00000000" w:rsidRDefault="00FD447A" w:rsidP="00FD447A">
      <w:pPr>
        <w:numPr>
          <w:ilvl w:val="0"/>
          <w:numId w:val="33"/>
        </w:numPr>
        <w:shd w:val="clear" w:color="auto" w:fill="FFFFFF"/>
        <w:tabs>
          <w:tab w:val="left" w:pos="288"/>
        </w:tabs>
        <w:spacing w:line="360" w:lineRule="auto"/>
        <w:ind w:left="36" w:firstLine="1382"/>
        <w:jc w:val="both"/>
        <w:rPr>
          <w:color w:val="000000"/>
          <w:spacing w:val="-20"/>
          <w:sz w:val="22"/>
        </w:rPr>
      </w:pPr>
      <w:r>
        <w:rPr>
          <w:color w:val="000000"/>
          <w:spacing w:val="-4"/>
          <w:sz w:val="22"/>
        </w:rPr>
        <w:lastRenderedPageBreak/>
        <w:t>Doutorado reconhecido ou revalidado: em Direito ou em Ciências Sociais ou Humanas - 2,0;</w:t>
      </w:r>
    </w:p>
    <w:p w:rsidR="00000000" w:rsidRDefault="00FD447A" w:rsidP="00FD447A">
      <w:pPr>
        <w:numPr>
          <w:ilvl w:val="0"/>
          <w:numId w:val="33"/>
        </w:numPr>
        <w:shd w:val="clear" w:color="auto" w:fill="FFFFFF"/>
        <w:tabs>
          <w:tab w:val="left" w:pos="288"/>
        </w:tabs>
        <w:spacing w:line="360" w:lineRule="auto"/>
        <w:ind w:left="36" w:firstLine="1382"/>
        <w:jc w:val="both"/>
        <w:rPr>
          <w:color w:val="000000"/>
          <w:spacing w:val="-19"/>
          <w:sz w:val="22"/>
        </w:rPr>
      </w:pPr>
      <w:r>
        <w:rPr>
          <w:color w:val="000000"/>
          <w:spacing w:val="-3"/>
          <w:sz w:val="22"/>
        </w:rPr>
        <w:t>Mestrado reconhecido ou revalidado: em Direito ou em Ciências Sociais ou Humanas - 1,5;</w:t>
      </w:r>
    </w:p>
    <w:p w:rsidR="00000000" w:rsidRDefault="00FD447A" w:rsidP="00FD447A">
      <w:pPr>
        <w:numPr>
          <w:ilvl w:val="0"/>
          <w:numId w:val="33"/>
        </w:numPr>
        <w:shd w:val="clear" w:color="auto" w:fill="FFFFFF"/>
        <w:tabs>
          <w:tab w:val="left" w:pos="288"/>
        </w:tabs>
        <w:spacing w:line="360" w:lineRule="auto"/>
        <w:ind w:left="36" w:firstLine="1382"/>
        <w:jc w:val="both"/>
        <w:rPr>
          <w:sz w:val="22"/>
        </w:rPr>
      </w:pPr>
      <w:r>
        <w:rPr>
          <w:color w:val="000000"/>
          <w:spacing w:val="-4"/>
          <w:sz w:val="22"/>
        </w:rPr>
        <w:t>Especialização em Direito, na forma da legislação</w:t>
      </w:r>
      <w:r>
        <w:rPr>
          <w:color w:val="000000"/>
          <w:spacing w:val="-4"/>
          <w:sz w:val="22"/>
        </w:rPr>
        <w:t xml:space="preserve"> educacional em vigor, com carga horária mínima de </w:t>
      </w:r>
      <w:proofErr w:type="gramStart"/>
      <w:r>
        <w:rPr>
          <w:color w:val="000000"/>
          <w:spacing w:val="-4"/>
          <w:sz w:val="22"/>
        </w:rPr>
        <w:t>trezentos e sessenta (360) horas-aula</w:t>
      </w:r>
      <w:proofErr w:type="gramEnd"/>
      <w:r>
        <w:rPr>
          <w:color w:val="000000"/>
          <w:spacing w:val="-4"/>
          <w:sz w:val="22"/>
        </w:rPr>
        <w:t xml:space="preserve">, cuja avaliação haja considerado monografia </w:t>
      </w:r>
      <w:r>
        <w:rPr>
          <w:color w:val="000000"/>
          <w:sz w:val="22"/>
        </w:rPr>
        <w:t xml:space="preserve">de final de curso: 0,5; </w:t>
      </w:r>
    </w:p>
    <w:p w:rsidR="00000000" w:rsidRDefault="00FD447A" w:rsidP="00FD447A">
      <w:pPr>
        <w:numPr>
          <w:ilvl w:val="0"/>
          <w:numId w:val="34"/>
        </w:numPr>
        <w:shd w:val="clear" w:color="auto" w:fill="FFFFFF"/>
        <w:tabs>
          <w:tab w:val="left" w:pos="367"/>
        </w:tabs>
        <w:spacing w:line="360" w:lineRule="auto"/>
        <w:ind w:left="43" w:firstLine="1382"/>
        <w:jc w:val="both"/>
        <w:rPr>
          <w:color w:val="000000"/>
          <w:spacing w:val="-13"/>
          <w:sz w:val="22"/>
        </w:rPr>
      </w:pPr>
      <w:r>
        <w:rPr>
          <w:color w:val="000000"/>
          <w:spacing w:val="-3"/>
          <w:sz w:val="22"/>
        </w:rPr>
        <w:t>- graduação em qualquer curso superior reconhecido ou curso regular de preparação à Magistratura o</w:t>
      </w:r>
      <w:r>
        <w:rPr>
          <w:color w:val="000000"/>
          <w:spacing w:val="-3"/>
          <w:sz w:val="22"/>
        </w:rPr>
        <w:t xml:space="preserve">u ao Ministério Público, com duração mínima de </w:t>
      </w:r>
      <w:proofErr w:type="gramStart"/>
      <w:r>
        <w:rPr>
          <w:color w:val="000000"/>
          <w:spacing w:val="-3"/>
          <w:sz w:val="22"/>
        </w:rPr>
        <w:t>1</w:t>
      </w:r>
      <w:proofErr w:type="gramEnd"/>
      <w:r>
        <w:rPr>
          <w:color w:val="000000"/>
          <w:spacing w:val="-3"/>
          <w:sz w:val="22"/>
        </w:rPr>
        <w:t xml:space="preserve"> (um) ano, carga horária </w:t>
      </w:r>
      <w:r>
        <w:rPr>
          <w:color w:val="000000"/>
          <w:spacing w:val="-4"/>
          <w:sz w:val="22"/>
        </w:rPr>
        <w:t xml:space="preserve">mínima de 720 (setecentas e vinte) horas-aula, </w:t>
      </w:r>
      <w:proofErr w:type="spellStart"/>
      <w:r>
        <w:rPr>
          <w:color w:val="000000"/>
          <w:spacing w:val="-4"/>
          <w:sz w:val="22"/>
        </w:rPr>
        <w:t>frequência</w:t>
      </w:r>
      <w:proofErr w:type="spellEnd"/>
      <w:r>
        <w:rPr>
          <w:color w:val="000000"/>
          <w:spacing w:val="-4"/>
          <w:sz w:val="22"/>
        </w:rPr>
        <w:t xml:space="preserve"> mínima de setenta e cinco por cento </w:t>
      </w:r>
      <w:r>
        <w:rPr>
          <w:color w:val="000000"/>
          <w:sz w:val="22"/>
        </w:rPr>
        <w:t>(75%) e nota de aproveitamento: 0,5;</w:t>
      </w:r>
    </w:p>
    <w:p w:rsidR="00000000" w:rsidRDefault="00FD447A" w:rsidP="00FD447A">
      <w:pPr>
        <w:numPr>
          <w:ilvl w:val="0"/>
          <w:numId w:val="34"/>
        </w:numPr>
        <w:shd w:val="clear" w:color="auto" w:fill="FFFFFF"/>
        <w:tabs>
          <w:tab w:val="left" w:pos="367"/>
        </w:tabs>
        <w:spacing w:line="360" w:lineRule="auto"/>
        <w:ind w:left="43" w:right="58" w:firstLine="1382"/>
        <w:jc w:val="both"/>
        <w:rPr>
          <w:sz w:val="22"/>
        </w:rPr>
      </w:pPr>
      <w:r>
        <w:rPr>
          <w:color w:val="000000"/>
          <w:spacing w:val="-3"/>
          <w:sz w:val="22"/>
        </w:rPr>
        <w:t>- curso de extensão sobre matéria jurídica de mais d</w:t>
      </w:r>
      <w:r>
        <w:rPr>
          <w:color w:val="000000"/>
          <w:spacing w:val="-3"/>
          <w:sz w:val="22"/>
        </w:rPr>
        <w:t xml:space="preserve">e </w:t>
      </w:r>
      <w:proofErr w:type="gramStart"/>
      <w:r>
        <w:rPr>
          <w:color w:val="000000"/>
          <w:spacing w:val="-3"/>
          <w:sz w:val="22"/>
        </w:rPr>
        <w:t>cem (100) horas-aula</w:t>
      </w:r>
      <w:proofErr w:type="gramEnd"/>
      <w:r>
        <w:rPr>
          <w:color w:val="000000"/>
          <w:spacing w:val="-3"/>
          <w:sz w:val="22"/>
        </w:rPr>
        <w:t xml:space="preserve">, com nota de </w:t>
      </w:r>
      <w:r>
        <w:rPr>
          <w:color w:val="000000"/>
          <w:spacing w:val="-4"/>
          <w:sz w:val="22"/>
        </w:rPr>
        <w:t xml:space="preserve">aproveitamento ou trabalho de conclusão de curso e </w:t>
      </w:r>
      <w:proofErr w:type="spellStart"/>
      <w:r>
        <w:rPr>
          <w:color w:val="000000"/>
          <w:spacing w:val="-4"/>
          <w:sz w:val="22"/>
        </w:rPr>
        <w:t>frequência</w:t>
      </w:r>
      <w:proofErr w:type="spellEnd"/>
      <w:r>
        <w:rPr>
          <w:color w:val="000000"/>
          <w:spacing w:val="-4"/>
          <w:sz w:val="22"/>
        </w:rPr>
        <w:t xml:space="preserve"> mínima de setenta e cinco por </w:t>
      </w:r>
      <w:r>
        <w:rPr>
          <w:color w:val="000000"/>
          <w:spacing w:val="-5"/>
          <w:sz w:val="22"/>
        </w:rPr>
        <w:t xml:space="preserve">cento (75%): 0,25; </w:t>
      </w:r>
    </w:p>
    <w:p w:rsidR="00000000" w:rsidRDefault="00FD447A" w:rsidP="00FD447A">
      <w:pPr>
        <w:numPr>
          <w:ilvl w:val="0"/>
          <w:numId w:val="34"/>
        </w:numPr>
        <w:shd w:val="clear" w:color="auto" w:fill="FFFFFF"/>
        <w:tabs>
          <w:tab w:val="left" w:pos="367"/>
        </w:tabs>
        <w:spacing w:line="360" w:lineRule="auto"/>
        <w:ind w:left="43" w:right="58" w:firstLine="1382"/>
        <w:jc w:val="both"/>
        <w:rPr>
          <w:sz w:val="22"/>
        </w:rPr>
      </w:pPr>
      <w:r>
        <w:rPr>
          <w:color w:val="000000"/>
          <w:spacing w:val="-4"/>
          <w:sz w:val="22"/>
        </w:rPr>
        <w:t>- publicação de obras jurídicas:</w:t>
      </w:r>
    </w:p>
    <w:p w:rsidR="00000000" w:rsidRDefault="00FD447A" w:rsidP="00FD447A">
      <w:pPr>
        <w:numPr>
          <w:ilvl w:val="0"/>
          <w:numId w:val="35"/>
        </w:numPr>
        <w:shd w:val="clear" w:color="auto" w:fill="FFFFFF"/>
        <w:tabs>
          <w:tab w:val="left" w:pos="259"/>
        </w:tabs>
        <w:spacing w:line="360" w:lineRule="auto"/>
        <w:ind w:left="7" w:firstLine="1382"/>
        <w:jc w:val="both"/>
        <w:rPr>
          <w:color w:val="000000"/>
          <w:spacing w:val="-16"/>
          <w:sz w:val="22"/>
        </w:rPr>
      </w:pPr>
      <w:proofErr w:type="gramStart"/>
      <w:r>
        <w:rPr>
          <w:color w:val="000000"/>
          <w:spacing w:val="-4"/>
          <w:sz w:val="22"/>
        </w:rPr>
        <w:t>livro</w:t>
      </w:r>
      <w:proofErr w:type="gramEnd"/>
      <w:r>
        <w:rPr>
          <w:color w:val="000000"/>
          <w:spacing w:val="-4"/>
          <w:sz w:val="22"/>
        </w:rPr>
        <w:t xml:space="preserve"> jurídico de autoria exclusiva do candidato com apreciável conteúdo ju</w:t>
      </w:r>
      <w:r>
        <w:rPr>
          <w:color w:val="000000"/>
          <w:spacing w:val="-4"/>
          <w:sz w:val="22"/>
        </w:rPr>
        <w:t>rídico: 0,75;</w:t>
      </w:r>
    </w:p>
    <w:p w:rsidR="00000000" w:rsidRDefault="00FD447A" w:rsidP="00FD447A">
      <w:pPr>
        <w:numPr>
          <w:ilvl w:val="0"/>
          <w:numId w:val="35"/>
        </w:numPr>
        <w:shd w:val="clear" w:color="auto" w:fill="FFFFFF"/>
        <w:tabs>
          <w:tab w:val="left" w:pos="259"/>
        </w:tabs>
        <w:spacing w:line="360" w:lineRule="auto"/>
        <w:ind w:left="7" w:firstLine="1382"/>
        <w:jc w:val="both"/>
        <w:rPr>
          <w:color w:val="000000"/>
          <w:spacing w:val="-16"/>
          <w:sz w:val="22"/>
        </w:rPr>
      </w:pPr>
      <w:proofErr w:type="gramStart"/>
      <w:r>
        <w:rPr>
          <w:color w:val="000000"/>
          <w:spacing w:val="-5"/>
          <w:sz w:val="22"/>
        </w:rPr>
        <w:t>artigo</w:t>
      </w:r>
      <w:proofErr w:type="gramEnd"/>
      <w:r>
        <w:rPr>
          <w:color w:val="000000"/>
          <w:spacing w:val="-5"/>
          <w:sz w:val="22"/>
        </w:rPr>
        <w:t xml:space="preserve"> ou trabalho publicado em obra jurídica coletiva ou revista jurídica especializada, com</w:t>
      </w:r>
      <w:r>
        <w:rPr>
          <w:b/>
          <w:color w:val="000000"/>
          <w:spacing w:val="-5"/>
          <w:sz w:val="22"/>
        </w:rPr>
        <w:t xml:space="preserve"> </w:t>
      </w:r>
      <w:r>
        <w:rPr>
          <w:color w:val="000000"/>
          <w:sz w:val="22"/>
        </w:rPr>
        <w:t>conselho editorial, de apreciável conteúdo jurídico: 0,25;</w:t>
      </w:r>
    </w:p>
    <w:p w:rsidR="00000000" w:rsidRDefault="00FD447A">
      <w:pPr>
        <w:shd w:val="clear" w:color="auto" w:fill="FFFFFF"/>
        <w:tabs>
          <w:tab w:val="left" w:pos="223"/>
        </w:tabs>
        <w:spacing w:line="360" w:lineRule="auto"/>
        <w:ind w:left="22" w:firstLine="1382"/>
        <w:jc w:val="both"/>
        <w:rPr>
          <w:sz w:val="22"/>
        </w:rPr>
      </w:pPr>
      <w:r>
        <w:rPr>
          <w:color w:val="000000"/>
          <w:sz w:val="22"/>
        </w:rPr>
        <w:t xml:space="preserve">X </w:t>
      </w:r>
      <w:r>
        <w:rPr>
          <w:color w:val="000000"/>
          <w:spacing w:val="-4"/>
          <w:sz w:val="22"/>
        </w:rPr>
        <w:t>- láurea universitária no curso de Bacharelado em Direito: 0,5;</w:t>
      </w:r>
    </w:p>
    <w:p w:rsidR="00000000" w:rsidRDefault="00FD447A">
      <w:pPr>
        <w:shd w:val="clear" w:color="auto" w:fill="FFFFFF"/>
        <w:tabs>
          <w:tab w:val="left" w:pos="288"/>
        </w:tabs>
        <w:spacing w:line="360" w:lineRule="auto"/>
        <w:ind w:left="29" w:firstLine="1382"/>
        <w:jc w:val="both"/>
        <w:rPr>
          <w:sz w:val="22"/>
        </w:rPr>
      </w:pPr>
      <w:r>
        <w:rPr>
          <w:color w:val="000000"/>
          <w:spacing w:val="-19"/>
          <w:sz w:val="22"/>
        </w:rPr>
        <w:t xml:space="preserve">XI </w:t>
      </w:r>
      <w:r>
        <w:rPr>
          <w:color w:val="000000"/>
          <w:spacing w:val="-4"/>
          <w:sz w:val="22"/>
        </w:rPr>
        <w:t>- participação em ba</w:t>
      </w:r>
      <w:r>
        <w:rPr>
          <w:color w:val="000000"/>
          <w:spacing w:val="-4"/>
          <w:sz w:val="22"/>
        </w:rPr>
        <w:t xml:space="preserve">nca examinadora de concurso público para o provimento de cargo da </w:t>
      </w:r>
      <w:r>
        <w:rPr>
          <w:color w:val="000000"/>
          <w:spacing w:val="-5"/>
          <w:sz w:val="22"/>
        </w:rPr>
        <w:t xml:space="preserve">magistratura, Ministério Público, Advocacia Pública, Defensoria Pública ou de cargo de docente </w:t>
      </w:r>
      <w:r>
        <w:rPr>
          <w:color w:val="000000"/>
          <w:sz w:val="22"/>
        </w:rPr>
        <w:t>em instituição pública de ensino superior: 0,75;</w:t>
      </w:r>
    </w:p>
    <w:p w:rsidR="00000000" w:rsidRDefault="00FD447A">
      <w:pPr>
        <w:shd w:val="clear" w:color="auto" w:fill="FFFFFF"/>
        <w:tabs>
          <w:tab w:val="left" w:pos="353"/>
        </w:tabs>
        <w:spacing w:line="360" w:lineRule="auto"/>
        <w:ind w:left="36" w:right="-23" w:firstLine="1382"/>
        <w:jc w:val="both"/>
        <w:rPr>
          <w:sz w:val="22"/>
        </w:rPr>
      </w:pPr>
      <w:r>
        <w:rPr>
          <w:color w:val="000000"/>
          <w:spacing w:val="-14"/>
          <w:sz w:val="22"/>
        </w:rPr>
        <w:t xml:space="preserve">XII </w:t>
      </w:r>
      <w:r>
        <w:rPr>
          <w:color w:val="000000"/>
          <w:spacing w:val="-5"/>
          <w:sz w:val="22"/>
        </w:rPr>
        <w:t xml:space="preserve">- exercício, no mínimo durante </w:t>
      </w:r>
      <w:proofErr w:type="gramStart"/>
      <w:r>
        <w:rPr>
          <w:color w:val="000000"/>
          <w:spacing w:val="-5"/>
          <w:sz w:val="22"/>
        </w:rPr>
        <w:t>1</w:t>
      </w:r>
      <w:proofErr w:type="gramEnd"/>
      <w:r>
        <w:rPr>
          <w:color w:val="000000"/>
          <w:spacing w:val="-5"/>
          <w:sz w:val="22"/>
        </w:rPr>
        <w:t xml:space="preserve"> (um) ano,</w:t>
      </w:r>
      <w:r>
        <w:rPr>
          <w:color w:val="000000"/>
          <w:spacing w:val="-5"/>
          <w:sz w:val="22"/>
        </w:rPr>
        <w:t xml:space="preserve"> das atribuições de conciliador nos juizados </w:t>
      </w:r>
      <w:r>
        <w:rPr>
          <w:color w:val="000000"/>
          <w:sz w:val="22"/>
        </w:rPr>
        <w:t>especiais, ou na prestação de assistência jurídica voluntária: 0,5;</w:t>
      </w:r>
    </w:p>
    <w:p w:rsidR="00000000" w:rsidRDefault="00FD447A">
      <w:pPr>
        <w:shd w:val="clear" w:color="auto" w:fill="FFFFFF"/>
        <w:spacing w:line="360" w:lineRule="auto"/>
        <w:ind w:left="36" w:firstLine="1382"/>
        <w:jc w:val="both"/>
        <w:rPr>
          <w:sz w:val="22"/>
        </w:rPr>
      </w:pPr>
      <w:r>
        <w:rPr>
          <w:color w:val="000000"/>
          <w:spacing w:val="-4"/>
          <w:sz w:val="22"/>
        </w:rPr>
        <w:t>§ 1º A pontuação atribuída a cada título considera-se máxima, devendo o edital do concurso fixá-la objetivamente.</w:t>
      </w:r>
    </w:p>
    <w:p w:rsidR="00000000" w:rsidRDefault="00FD447A">
      <w:pPr>
        <w:shd w:val="clear" w:color="auto" w:fill="FFFFFF"/>
        <w:spacing w:line="360" w:lineRule="auto"/>
        <w:ind w:left="36" w:firstLine="1382"/>
        <w:jc w:val="both"/>
        <w:rPr>
          <w:color w:val="000000"/>
          <w:spacing w:val="-5"/>
          <w:sz w:val="22"/>
        </w:rPr>
      </w:pPr>
      <w:r>
        <w:rPr>
          <w:color w:val="000000"/>
          <w:spacing w:val="-4"/>
          <w:sz w:val="22"/>
        </w:rPr>
        <w:t>§ 2º</w:t>
      </w:r>
      <w:r>
        <w:rPr>
          <w:i/>
          <w:color w:val="000000"/>
          <w:spacing w:val="-4"/>
          <w:sz w:val="22"/>
        </w:rPr>
        <w:t xml:space="preserve"> </w:t>
      </w:r>
      <w:r>
        <w:rPr>
          <w:color w:val="000000"/>
          <w:spacing w:val="-4"/>
          <w:sz w:val="22"/>
        </w:rPr>
        <w:t>De acordo com o gabarito</w:t>
      </w:r>
      <w:r>
        <w:rPr>
          <w:color w:val="000000"/>
          <w:spacing w:val="-4"/>
          <w:sz w:val="22"/>
        </w:rPr>
        <w:t xml:space="preserve"> previsto para cada título, os membros da Comissão de Concurso atribuirão ao candidato nota de </w:t>
      </w:r>
      <w:proofErr w:type="gramStart"/>
      <w:r>
        <w:rPr>
          <w:color w:val="000000"/>
          <w:spacing w:val="-4"/>
          <w:sz w:val="22"/>
        </w:rPr>
        <w:t>0</w:t>
      </w:r>
      <w:proofErr w:type="gramEnd"/>
      <w:r>
        <w:rPr>
          <w:color w:val="000000"/>
          <w:spacing w:val="-4"/>
          <w:sz w:val="22"/>
        </w:rPr>
        <w:t xml:space="preserve"> (zero) a 10 (dez) pontos, sendo esta a nota </w:t>
      </w:r>
      <w:r>
        <w:rPr>
          <w:color w:val="000000"/>
          <w:spacing w:val="-5"/>
          <w:sz w:val="22"/>
        </w:rPr>
        <w:t>máxima, ainda que a pontuação seja superior.</w:t>
      </w:r>
    </w:p>
    <w:p w:rsidR="00000000" w:rsidRDefault="00FD447A">
      <w:pPr>
        <w:shd w:val="clear" w:color="auto" w:fill="FFFFFF"/>
        <w:spacing w:line="360" w:lineRule="auto"/>
        <w:ind w:left="29" w:firstLine="1382"/>
        <w:jc w:val="both"/>
        <w:rPr>
          <w:sz w:val="22"/>
        </w:rPr>
      </w:pPr>
      <w:r>
        <w:rPr>
          <w:b/>
          <w:color w:val="000000"/>
          <w:spacing w:val="-5"/>
          <w:sz w:val="22"/>
        </w:rPr>
        <w:lastRenderedPageBreak/>
        <w:t xml:space="preserve">Art. 68. </w:t>
      </w:r>
      <w:r>
        <w:rPr>
          <w:color w:val="000000"/>
          <w:spacing w:val="-5"/>
          <w:sz w:val="22"/>
        </w:rPr>
        <w:t>Não constituirão títulos:</w:t>
      </w:r>
    </w:p>
    <w:p w:rsidR="00000000" w:rsidRDefault="00FD447A" w:rsidP="00FD447A">
      <w:pPr>
        <w:numPr>
          <w:ilvl w:val="0"/>
          <w:numId w:val="36"/>
        </w:numPr>
        <w:shd w:val="clear" w:color="auto" w:fill="FFFFFF"/>
        <w:tabs>
          <w:tab w:val="left" w:pos="151"/>
        </w:tabs>
        <w:spacing w:line="360" w:lineRule="auto"/>
        <w:ind w:left="43" w:firstLine="1382"/>
        <w:jc w:val="both"/>
        <w:rPr>
          <w:color w:val="000000"/>
          <w:sz w:val="22"/>
        </w:rPr>
      </w:pPr>
      <w:r>
        <w:rPr>
          <w:color w:val="000000"/>
          <w:spacing w:val="-4"/>
          <w:sz w:val="22"/>
        </w:rPr>
        <w:t xml:space="preserve">- a simples prova de desempenho de </w:t>
      </w:r>
      <w:r>
        <w:rPr>
          <w:color w:val="000000"/>
          <w:spacing w:val="-4"/>
          <w:sz w:val="22"/>
        </w:rPr>
        <w:t>cargo público ou função eletiva;</w:t>
      </w:r>
    </w:p>
    <w:p w:rsidR="00000000" w:rsidRDefault="00FD447A" w:rsidP="00FD447A">
      <w:pPr>
        <w:numPr>
          <w:ilvl w:val="0"/>
          <w:numId w:val="36"/>
        </w:numPr>
        <w:shd w:val="clear" w:color="auto" w:fill="FFFFFF"/>
        <w:tabs>
          <w:tab w:val="left" w:pos="151"/>
        </w:tabs>
        <w:spacing w:line="360" w:lineRule="auto"/>
        <w:ind w:left="43" w:firstLine="1382"/>
        <w:jc w:val="both"/>
        <w:rPr>
          <w:sz w:val="22"/>
        </w:rPr>
      </w:pPr>
      <w:r>
        <w:rPr>
          <w:color w:val="000000"/>
          <w:spacing w:val="-4"/>
          <w:sz w:val="22"/>
        </w:rPr>
        <w:t xml:space="preserve"> - trabalhos que não sejam de autoria exclusiva do candidato; </w:t>
      </w:r>
    </w:p>
    <w:p w:rsidR="00000000" w:rsidRDefault="00FD447A" w:rsidP="00FD447A">
      <w:pPr>
        <w:numPr>
          <w:ilvl w:val="0"/>
          <w:numId w:val="37"/>
        </w:numPr>
        <w:shd w:val="clear" w:color="auto" w:fill="FFFFFF"/>
        <w:tabs>
          <w:tab w:val="left" w:pos="245"/>
        </w:tabs>
        <w:spacing w:line="360" w:lineRule="auto"/>
        <w:ind w:left="36" w:firstLine="1382"/>
        <w:jc w:val="both"/>
        <w:rPr>
          <w:color w:val="000000"/>
          <w:spacing w:val="-17"/>
          <w:sz w:val="22"/>
        </w:rPr>
      </w:pPr>
      <w:r>
        <w:rPr>
          <w:color w:val="000000"/>
          <w:spacing w:val="-4"/>
          <w:sz w:val="22"/>
        </w:rPr>
        <w:t>- atestados de capacidade técnico-jurídica ou de boa conduta profissional;</w:t>
      </w:r>
    </w:p>
    <w:p w:rsidR="00000000" w:rsidRDefault="00FD447A" w:rsidP="00FD447A">
      <w:pPr>
        <w:numPr>
          <w:ilvl w:val="0"/>
          <w:numId w:val="37"/>
        </w:numPr>
        <w:shd w:val="clear" w:color="auto" w:fill="FFFFFF"/>
        <w:tabs>
          <w:tab w:val="left" w:pos="245"/>
          <w:tab w:val="left" w:pos="9333"/>
        </w:tabs>
        <w:spacing w:line="360" w:lineRule="auto"/>
        <w:ind w:left="36" w:right="-23" w:firstLine="1382"/>
        <w:jc w:val="both"/>
        <w:rPr>
          <w:color w:val="000000"/>
          <w:spacing w:val="-18"/>
          <w:sz w:val="22"/>
        </w:rPr>
      </w:pPr>
      <w:r>
        <w:rPr>
          <w:color w:val="000000"/>
          <w:spacing w:val="-5"/>
          <w:sz w:val="22"/>
        </w:rPr>
        <w:t xml:space="preserve"> - certificado de conclusão de cursos de qualquer natureza, quando a aprovação do </w:t>
      </w:r>
      <w:r>
        <w:rPr>
          <w:color w:val="000000"/>
          <w:sz w:val="22"/>
        </w:rPr>
        <w:t>can</w:t>
      </w:r>
      <w:r>
        <w:rPr>
          <w:color w:val="000000"/>
          <w:sz w:val="22"/>
        </w:rPr>
        <w:t xml:space="preserve">didato resultar de mera </w:t>
      </w:r>
      <w:proofErr w:type="spellStart"/>
      <w:r>
        <w:rPr>
          <w:color w:val="000000"/>
          <w:sz w:val="22"/>
        </w:rPr>
        <w:t>frequência</w:t>
      </w:r>
      <w:proofErr w:type="spellEnd"/>
      <w:r>
        <w:rPr>
          <w:color w:val="000000"/>
          <w:sz w:val="22"/>
        </w:rPr>
        <w:t>;</w:t>
      </w:r>
    </w:p>
    <w:p w:rsidR="00000000" w:rsidRDefault="00FD447A" w:rsidP="00FD447A">
      <w:pPr>
        <w:numPr>
          <w:ilvl w:val="0"/>
          <w:numId w:val="37"/>
        </w:numPr>
        <w:shd w:val="clear" w:color="auto" w:fill="FFFFFF"/>
        <w:tabs>
          <w:tab w:val="left" w:pos="245"/>
        </w:tabs>
        <w:spacing w:line="360" w:lineRule="auto"/>
        <w:ind w:left="36" w:firstLine="1382"/>
        <w:jc w:val="both"/>
        <w:rPr>
          <w:color w:val="000000"/>
          <w:sz w:val="22"/>
        </w:rPr>
      </w:pPr>
      <w:r>
        <w:rPr>
          <w:color w:val="000000"/>
          <w:spacing w:val="-3"/>
          <w:sz w:val="22"/>
        </w:rPr>
        <w:t xml:space="preserve">- trabalhos forenses (sentenças, pareceres, razões de recursos, </w:t>
      </w:r>
      <w:proofErr w:type="spellStart"/>
      <w:r>
        <w:rPr>
          <w:color w:val="000000"/>
          <w:spacing w:val="-3"/>
          <w:sz w:val="22"/>
        </w:rPr>
        <w:t>etc</w:t>
      </w:r>
      <w:proofErr w:type="spellEnd"/>
      <w:r>
        <w:rPr>
          <w:color w:val="000000"/>
          <w:spacing w:val="-3"/>
          <w:sz w:val="22"/>
        </w:rPr>
        <w:t>).</w:t>
      </w:r>
    </w:p>
    <w:p w:rsidR="00000000" w:rsidRDefault="00FD447A">
      <w:pPr>
        <w:shd w:val="clear" w:color="auto" w:fill="FFFFFF"/>
        <w:spacing w:line="360" w:lineRule="auto"/>
        <w:ind w:left="43" w:firstLine="1382"/>
        <w:jc w:val="both"/>
        <w:rPr>
          <w:color w:val="000000"/>
          <w:sz w:val="22"/>
        </w:rPr>
      </w:pPr>
      <w:r>
        <w:rPr>
          <w:b/>
          <w:color w:val="000000"/>
          <w:spacing w:val="-5"/>
          <w:sz w:val="22"/>
        </w:rPr>
        <w:t>Art. 69.</w:t>
      </w:r>
      <w:r>
        <w:rPr>
          <w:color w:val="000000"/>
          <w:spacing w:val="-5"/>
          <w:sz w:val="22"/>
        </w:rPr>
        <w:t xml:space="preserve"> Nos </w:t>
      </w:r>
      <w:proofErr w:type="gramStart"/>
      <w:r>
        <w:rPr>
          <w:color w:val="000000"/>
          <w:spacing w:val="-5"/>
          <w:sz w:val="22"/>
        </w:rPr>
        <w:t>2</w:t>
      </w:r>
      <w:proofErr w:type="gramEnd"/>
      <w:r>
        <w:rPr>
          <w:color w:val="000000"/>
          <w:spacing w:val="-5"/>
          <w:sz w:val="22"/>
        </w:rPr>
        <w:t xml:space="preserve"> (dois) dias seguintes à publicação do resultado da avaliação dos títulos no Diário </w:t>
      </w:r>
      <w:r>
        <w:rPr>
          <w:color w:val="000000"/>
          <w:sz w:val="22"/>
        </w:rPr>
        <w:t>Oficial, o candidato poderá requerer vista e apresen</w:t>
      </w:r>
      <w:r>
        <w:rPr>
          <w:color w:val="000000"/>
          <w:sz w:val="22"/>
        </w:rPr>
        <w:t>tar recurso.</w:t>
      </w:r>
    </w:p>
    <w:p w:rsidR="00000000" w:rsidRDefault="00FD447A">
      <w:pPr>
        <w:shd w:val="clear" w:color="auto" w:fill="FFFFFF"/>
        <w:spacing w:before="360" w:line="360" w:lineRule="auto"/>
        <w:ind w:left="45" w:firstLine="1383"/>
        <w:outlineLvl w:val="0"/>
        <w:rPr>
          <w:b/>
          <w:sz w:val="22"/>
        </w:rPr>
      </w:pPr>
      <w:r>
        <w:rPr>
          <w:b/>
          <w:color w:val="000000"/>
          <w:spacing w:val="-8"/>
          <w:sz w:val="22"/>
        </w:rPr>
        <w:t>CAPÍTULO IX</w:t>
      </w:r>
    </w:p>
    <w:p w:rsidR="00000000" w:rsidRDefault="00FD447A">
      <w:pPr>
        <w:shd w:val="clear" w:color="auto" w:fill="FFFFFF"/>
        <w:spacing w:before="360" w:line="360" w:lineRule="auto"/>
        <w:ind w:left="58" w:firstLine="1383"/>
        <w:outlineLvl w:val="0"/>
        <w:rPr>
          <w:b/>
          <w:sz w:val="22"/>
        </w:rPr>
      </w:pPr>
      <w:r>
        <w:rPr>
          <w:b/>
          <w:color w:val="000000"/>
          <w:spacing w:val="-10"/>
          <w:sz w:val="22"/>
        </w:rPr>
        <w:t>DOS RECURSOS</w:t>
      </w:r>
    </w:p>
    <w:p w:rsidR="00000000" w:rsidRDefault="00FD447A">
      <w:pPr>
        <w:shd w:val="clear" w:color="auto" w:fill="FFFFFF"/>
        <w:spacing w:before="360" w:line="360" w:lineRule="auto"/>
        <w:ind w:left="34" w:firstLine="1383"/>
        <w:jc w:val="both"/>
        <w:rPr>
          <w:sz w:val="22"/>
        </w:rPr>
      </w:pPr>
      <w:r>
        <w:rPr>
          <w:b/>
          <w:color w:val="000000"/>
          <w:spacing w:val="-5"/>
          <w:sz w:val="22"/>
        </w:rPr>
        <w:t>Art. 70.</w:t>
      </w:r>
      <w:r>
        <w:rPr>
          <w:color w:val="000000"/>
          <w:spacing w:val="-5"/>
          <w:sz w:val="22"/>
        </w:rPr>
        <w:t xml:space="preserve"> O candidato poderá interpor recurso, sem efeito suspensivo, no prazo de </w:t>
      </w:r>
      <w:proofErr w:type="gramStart"/>
      <w:r>
        <w:rPr>
          <w:color w:val="000000"/>
          <w:spacing w:val="-5"/>
          <w:sz w:val="22"/>
        </w:rPr>
        <w:t>2</w:t>
      </w:r>
      <w:proofErr w:type="gramEnd"/>
      <w:r>
        <w:rPr>
          <w:color w:val="000000"/>
          <w:spacing w:val="-5"/>
          <w:sz w:val="22"/>
        </w:rPr>
        <w:t xml:space="preserve"> (dois) dias </w:t>
      </w:r>
      <w:r>
        <w:rPr>
          <w:color w:val="000000"/>
          <w:spacing w:val="-4"/>
          <w:sz w:val="22"/>
        </w:rPr>
        <w:t>úteis, contado do dia imediatamente seguinte ao da publicação do ato impugnado.</w:t>
      </w:r>
    </w:p>
    <w:p w:rsidR="00000000" w:rsidRDefault="00FD447A">
      <w:pPr>
        <w:shd w:val="clear" w:color="auto" w:fill="FFFFFF"/>
        <w:spacing w:line="360" w:lineRule="auto"/>
        <w:ind w:left="50" w:firstLine="1382"/>
        <w:jc w:val="both"/>
        <w:rPr>
          <w:sz w:val="22"/>
        </w:rPr>
      </w:pPr>
      <w:r>
        <w:rPr>
          <w:color w:val="000000"/>
          <w:spacing w:val="-23"/>
          <w:sz w:val="22"/>
        </w:rPr>
        <w:t>§ 1</w:t>
      </w:r>
      <w:r>
        <w:rPr>
          <w:color w:val="000000"/>
          <w:sz w:val="22"/>
        </w:rPr>
        <w:t xml:space="preserve">º </w:t>
      </w:r>
      <w:r>
        <w:rPr>
          <w:color w:val="000000"/>
          <w:spacing w:val="-4"/>
          <w:sz w:val="22"/>
        </w:rPr>
        <w:t>É irretratável em sede recursal a nota</w:t>
      </w:r>
      <w:r>
        <w:rPr>
          <w:color w:val="000000"/>
          <w:spacing w:val="-4"/>
          <w:sz w:val="22"/>
        </w:rPr>
        <w:t xml:space="preserve"> atribuída na prova oral.</w:t>
      </w:r>
    </w:p>
    <w:p w:rsidR="00000000" w:rsidRDefault="00FD447A">
      <w:pPr>
        <w:shd w:val="clear" w:color="auto" w:fill="FFFFFF"/>
        <w:spacing w:line="360" w:lineRule="auto"/>
        <w:ind w:left="50" w:firstLine="1382"/>
        <w:jc w:val="both"/>
        <w:rPr>
          <w:sz w:val="22"/>
        </w:rPr>
      </w:pPr>
      <w:r>
        <w:rPr>
          <w:color w:val="000000"/>
          <w:spacing w:val="-5"/>
          <w:sz w:val="22"/>
        </w:rPr>
        <w:t>§ 2º</w:t>
      </w:r>
      <w:r>
        <w:rPr>
          <w:i/>
          <w:color w:val="000000"/>
          <w:spacing w:val="-5"/>
          <w:sz w:val="22"/>
        </w:rPr>
        <w:t xml:space="preserve"> </w:t>
      </w:r>
      <w:r>
        <w:rPr>
          <w:color w:val="000000"/>
          <w:spacing w:val="-5"/>
          <w:sz w:val="22"/>
        </w:rPr>
        <w:t xml:space="preserve">O recurso será dirigido ao presidente da Comissão de Concurso, nos locais determinados no edital, incumbindo-lhe, em 48 (quarenta e oito) horas, submetê-lo à Comissão de Concurso </w:t>
      </w:r>
      <w:r>
        <w:rPr>
          <w:color w:val="000000"/>
          <w:spacing w:val="-4"/>
          <w:sz w:val="22"/>
        </w:rPr>
        <w:t>ou à Comissão Examinadora.</w:t>
      </w:r>
    </w:p>
    <w:p w:rsidR="00000000" w:rsidRDefault="00FD447A">
      <w:pPr>
        <w:shd w:val="clear" w:color="auto" w:fill="FFFFFF"/>
        <w:spacing w:line="360" w:lineRule="auto"/>
        <w:ind w:left="50" w:firstLine="1382"/>
        <w:jc w:val="both"/>
        <w:rPr>
          <w:color w:val="000000"/>
          <w:spacing w:val="-4"/>
          <w:sz w:val="22"/>
        </w:rPr>
      </w:pPr>
      <w:r>
        <w:rPr>
          <w:color w:val="000000"/>
          <w:spacing w:val="-6"/>
          <w:sz w:val="22"/>
        </w:rPr>
        <w:t>§ 3º O candidato id</w:t>
      </w:r>
      <w:r>
        <w:rPr>
          <w:color w:val="000000"/>
          <w:spacing w:val="-6"/>
          <w:sz w:val="22"/>
        </w:rPr>
        <w:t xml:space="preserve">entificará somente a petição de interposição, vedada qualquer identificação </w:t>
      </w:r>
      <w:r>
        <w:rPr>
          <w:color w:val="000000"/>
          <w:spacing w:val="-4"/>
          <w:sz w:val="22"/>
        </w:rPr>
        <w:t>nas razões do recurso, sob pena de não conhecimento do recurso.</w:t>
      </w:r>
    </w:p>
    <w:p w:rsidR="00000000" w:rsidRDefault="00FD447A">
      <w:pPr>
        <w:shd w:val="clear" w:color="auto" w:fill="FFFFFF"/>
        <w:spacing w:line="360" w:lineRule="auto"/>
        <w:ind w:left="7" w:firstLine="1382"/>
        <w:jc w:val="both"/>
        <w:rPr>
          <w:sz w:val="22"/>
        </w:rPr>
      </w:pPr>
      <w:r>
        <w:rPr>
          <w:b/>
          <w:color w:val="000000"/>
          <w:spacing w:val="-3"/>
          <w:sz w:val="22"/>
        </w:rPr>
        <w:t xml:space="preserve">Art. 71. </w:t>
      </w:r>
      <w:r>
        <w:rPr>
          <w:color w:val="000000"/>
          <w:spacing w:val="-3"/>
          <w:sz w:val="22"/>
        </w:rPr>
        <w:t>Os recursos interpostos serão protocolados após numeração aposta pela Secretaria, distribuindo-se à Comissã</w:t>
      </w:r>
      <w:r>
        <w:rPr>
          <w:color w:val="000000"/>
          <w:spacing w:val="-3"/>
          <w:sz w:val="22"/>
        </w:rPr>
        <w:t xml:space="preserve">o respectiva somente as razões do recurso, retida pelo Secretário a </w:t>
      </w:r>
      <w:r>
        <w:rPr>
          <w:color w:val="000000"/>
          <w:spacing w:val="-4"/>
          <w:sz w:val="22"/>
        </w:rPr>
        <w:t>petição de interposição.</w:t>
      </w:r>
    </w:p>
    <w:p w:rsidR="00000000" w:rsidRDefault="00FD447A">
      <w:pPr>
        <w:shd w:val="clear" w:color="auto" w:fill="FFFFFF"/>
        <w:spacing w:line="360" w:lineRule="auto"/>
        <w:ind w:left="22" w:firstLine="1382"/>
        <w:jc w:val="both"/>
        <w:rPr>
          <w:color w:val="000000"/>
          <w:spacing w:val="-4"/>
          <w:sz w:val="22"/>
        </w:rPr>
      </w:pPr>
      <w:r>
        <w:rPr>
          <w:color w:val="000000"/>
          <w:spacing w:val="-4"/>
          <w:sz w:val="22"/>
        </w:rPr>
        <w:t xml:space="preserve">Parágrafo único. A fundamentação é pressuposto para o conhecimento do recurso, cabendo ao </w:t>
      </w:r>
      <w:r>
        <w:rPr>
          <w:color w:val="000000"/>
          <w:spacing w:val="-3"/>
          <w:sz w:val="22"/>
        </w:rPr>
        <w:t>candidato, em caso de impugnar mais de uma questão da prova, expor seu pe</w:t>
      </w:r>
      <w:r>
        <w:rPr>
          <w:color w:val="000000"/>
          <w:spacing w:val="-3"/>
          <w:sz w:val="22"/>
        </w:rPr>
        <w:t xml:space="preserve">dido e </w:t>
      </w:r>
      <w:r>
        <w:rPr>
          <w:color w:val="000000"/>
          <w:spacing w:val="-4"/>
          <w:sz w:val="22"/>
        </w:rPr>
        <w:t>respectivas razões de forma destacada, para cada questão recorrida.</w:t>
      </w:r>
    </w:p>
    <w:p w:rsidR="00000000" w:rsidRDefault="00FD447A">
      <w:pPr>
        <w:shd w:val="clear" w:color="auto" w:fill="FFFFFF"/>
        <w:spacing w:line="360" w:lineRule="auto"/>
        <w:ind w:left="14" w:firstLine="1382"/>
        <w:jc w:val="both"/>
        <w:rPr>
          <w:sz w:val="22"/>
        </w:rPr>
      </w:pPr>
      <w:r>
        <w:rPr>
          <w:b/>
          <w:color w:val="000000"/>
          <w:spacing w:val="-4"/>
          <w:sz w:val="22"/>
        </w:rPr>
        <w:t>Art. 72.</w:t>
      </w:r>
      <w:r>
        <w:rPr>
          <w:color w:val="000000"/>
          <w:spacing w:val="-4"/>
          <w:sz w:val="22"/>
        </w:rPr>
        <w:t xml:space="preserve"> A Comissão, convocada especialmente para julgar os recursos, reunir-se-á em sessão </w:t>
      </w:r>
      <w:r>
        <w:rPr>
          <w:color w:val="000000"/>
          <w:spacing w:val="-3"/>
          <w:sz w:val="22"/>
        </w:rPr>
        <w:t xml:space="preserve">pública e, por maioria de votos, decidirá pela manutenção ou pela reforma da decisão </w:t>
      </w:r>
      <w:r>
        <w:rPr>
          <w:color w:val="000000"/>
          <w:spacing w:val="-7"/>
          <w:sz w:val="22"/>
        </w:rPr>
        <w:t>reco</w:t>
      </w:r>
      <w:r>
        <w:rPr>
          <w:color w:val="000000"/>
          <w:spacing w:val="-7"/>
          <w:sz w:val="22"/>
        </w:rPr>
        <w:t>rrida.</w:t>
      </w:r>
    </w:p>
    <w:p w:rsidR="00000000" w:rsidRDefault="00FD447A">
      <w:pPr>
        <w:shd w:val="clear" w:color="auto" w:fill="FFFFFF"/>
        <w:spacing w:before="7" w:line="360" w:lineRule="auto"/>
        <w:ind w:left="22" w:firstLine="1382"/>
        <w:jc w:val="both"/>
        <w:rPr>
          <w:color w:val="000000"/>
          <w:spacing w:val="-3"/>
          <w:sz w:val="22"/>
        </w:rPr>
      </w:pPr>
      <w:r>
        <w:rPr>
          <w:color w:val="000000"/>
          <w:spacing w:val="-3"/>
          <w:sz w:val="22"/>
        </w:rPr>
        <w:lastRenderedPageBreak/>
        <w:t xml:space="preserve">Parágrafo único. Cada recurso será distribuído por sorteio e, alternadamente, a um dos membros da Comissão, que funcionará como relator, vedado o julgamento monocrático. </w:t>
      </w:r>
    </w:p>
    <w:p w:rsidR="00000000" w:rsidRDefault="00FD447A">
      <w:pPr>
        <w:shd w:val="clear" w:color="auto" w:fill="FFFFFF"/>
        <w:spacing w:before="360" w:line="360" w:lineRule="auto"/>
        <w:ind w:left="23" w:firstLine="1395"/>
        <w:rPr>
          <w:b/>
          <w:sz w:val="22"/>
        </w:rPr>
      </w:pPr>
      <w:r>
        <w:rPr>
          <w:b/>
          <w:color w:val="000000"/>
          <w:spacing w:val="-9"/>
          <w:sz w:val="22"/>
        </w:rPr>
        <w:t>CAPÍTULO X</w:t>
      </w:r>
    </w:p>
    <w:p w:rsidR="00000000" w:rsidRDefault="00FD447A">
      <w:pPr>
        <w:shd w:val="clear" w:color="auto" w:fill="FFFFFF"/>
        <w:spacing w:before="360" w:line="360" w:lineRule="auto"/>
        <w:ind w:left="29" w:firstLine="1395"/>
        <w:outlineLvl w:val="0"/>
        <w:rPr>
          <w:b/>
          <w:sz w:val="22"/>
        </w:rPr>
      </w:pPr>
      <w:r>
        <w:rPr>
          <w:b/>
          <w:color w:val="000000"/>
          <w:spacing w:val="-29"/>
          <w:sz w:val="22"/>
        </w:rPr>
        <w:t>DA</w:t>
      </w:r>
      <w:proofErr w:type="gramStart"/>
      <w:r>
        <w:rPr>
          <w:b/>
          <w:color w:val="000000"/>
          <w:spacing w:val="-29"/>
          <w:sz w:val="22"/>
        </w:rPr>
        <w:t xml:space="preserve">  </w:t>
      </w:r>
      <w:proofErr w:type="gramEnd"/>
      <w:r>
        <w:rPr>
          <w:b/>
          <w:color w:val="000000"/>
          <w:spacing w:val="-29"/>
          <w:sz w:val="22"/>
        </w:rPr>
        <w:t>RESERVA  DE  VAGAS  PARA  PESSOAS  COM  DEFICIÊNCIA</w:t>
      </w:r>
    </w:p>
    <w:p w:rsidR="00000000" w:rsidRDefault="00FD447A">
      <w:pPr>
        <w:shd w:val="clear" w:color="auto" w:fill="FFFFFF"/>
        <w:spacing w:before="600" w:line="360" w:lineRule="auto"/>
        <w:ind w:left="28" w:firstLine="1383"/>
        <w:jc w:val="both"/>
        <w:rPr>
          <w:sz w:val="22"/>
        </w:rPr>
      </w:pPr>
      <w:r>
        <w:rPr>
          <w:b/>
          <w:color w:val="000000"/>
          <w:spacing w:val="-3"/>
          <w:sz w:val="22"/>
        </w:rPr>
        <w:t>Art. 73.</w:t>
      </w:r>
      <w:r>
        <w:rPr>
          <w:color w:val="000000"/>
          <w:spacing w:val="-3"/>
          <w:sz w:val="22"/>
        </w:rPr>
        <w:t xml:space="preserve"> As</w:t>
      </w:r>
      <w:r>
        <w:rPr>
          <w:color w:val="000000"/>
          <w:spacing w:val="-3"/>
          <w:sz w:val="22"/>
        </w:rPr>
        <w:t xml:space="preserve"> pessoas com deficiência que declararem tal condição, no momento da inscrição preliminar, terão </w:t>
      </w:r>
      <w:proofErr w:type="gramStart"/>
      <w:r>
        <w:rPr>
          <w:color w:val="000000"/>
          <w:spacing w:val="-3"/>
          <w:sz w:val="22"/>
        </w:rPr>
        <w:t>reservados</w:t>
      </w:r>
      <w:proofErr w:type="gramEnd"/>
      <w:r>
        <w:rPr>
          <w:color w:val="000000"/>
          <w:spacing w:val="-3"/>
          <w:sz w:val="22"/>
        </w:rPr>
        <w:t xml:space="preserve">, no mínimo, 5% (cinco por cento) do total das vagas, vedado o </w:t>
      </w:r>
      <w:r>
        <w:rPr>
          <w:color w:val="000000"/>
          <w:spacing w:val="-4"/>
          <w:sz w:val="22"/>
        </w:rPr>
        <w:t>arredondamento superior.</w:t>
      </w:r>
    </w:p>
    <w:p w:rsidR="00000000" w:rsidRDefault="00FD447A">
      <w:pPr>
        <w:spacing w:line="360" w:lineRule="auto"/>
        <w:ind w:firstLine="1440"/>
        <w:jc w:val="both"/>
        <w:rPr>
          <w:color w:val="000000"/>
          <w:spacing w:val="-3"/>
          <w:sz w:val="22"/>
        </w:rPr>
      </w:pPr>
      <w:r>
        <w:rPr>
          <w:color w:val="000000"/>
          <w:spacing w:val="-3"/>
          <w:sz w:val="22"/>
        </w:rPr>
        <w:t xml:space="preserve">§ 1º </w:t>
      </w:r>
      <w:r>
        <w:rPr>
          <w:color w:val="000000"/>
          <w:spacing w:val="-3"/>
          <w:sz w:val="22"/>
          <w:vertAlign w:val="superscript"/>
        </w:rPr>
        <w:t xml:space="preserve">9 </w:t>
      </w:r>
      <w:r>
        <w:rPr>
          <w:color w:val="000000"/>
          <w:spacing w:val="-3"/>
          <w:sz w:val="22"/>
        </w:rPr>
        <w:t xml:space="preserve">Para efeitos de reserva de vaga, consideram-se pessoas </w:t>
      </w:r>
      <w:r>
        <w:rPr>
          <w:color w:val="000000"/>
          <w:spacing w:val="-3"/>
          <w:sz w:val="22"/>
        </w:rPr>
        <w:t>com deficiência aquelas que se amoldam nas categorias discriminadas no art. 4º do Decreto 3.298, de 20 de dezembro de 1999.</w:t>
      </w:r>
    </w:p>
    <w:p w:rsidR="00000000" w:rsidRDefault="00FD447A">
      <w:pPr>
        <w:pStyle w:val="Rodap"/>
        <w:spacing w:line="360" w:lineRule="auto"/>
        <w:ind w:firstLine="1440"/>
        <w:jc w:val="both"/>
        <w:rPr>
          <w:sz w:val="22"/>
        </w:rPr>
      </w:pPr>
      <w:proofErr w:type="gramStart"/>
      <w:r>
        <w:rPr>
          <w:sz w:val="22"/>
          <w:vertAlign w:val="superscript"/>
        </w:rPr>
        <w:t>9</w:t>
      </w:r>
      <w:proofErr w:type="gramEnd"/>
      <w:r>
        <w:rPr>
          <w:sz w:val="22"/>
        </w:rPr>
        <w:t xml:space="preserve"> Redação dada pelo Plenário do Conselho Nacional de Justiça, na 109ª Sessão Ordinária, de 03 de agosto de 2010, no julgamento do pr</w:t>
      </w:r>
      <w:r>
        <w:rPr>
          <w:sz w:val="22"/>
        </w:rPr>
        <w:t>ocesso Ato Normativo 0003622-68.2010.2.00.0000</w:t>
      </w:r>
    </w:p>
    <w:p w:rsidR="00000000" w:rsidRDefault="00FD447A">
      <w:pPr>
        <w:spacing w:line="360" w:lineRule="auto"/>
        <w:ind w:firstLine="1440"/>
        <w:jc w:val="both"/>
        <w:rPr>
          <w:color w:val="000000"/>
          <w:spacing w:val="-3"/>
          <w:sz w:val="22"/>
        </w:rPr>
      </w:pPr>
      <w:r>
        <w:rPr>
          <w:color w:val="000000"/>
          <w:spacing w:val="-3"/>
          <w:sz w:val="22"/>
        </w:rPr>
        <w:t xml:space="preserve">§ 2º </w:t>
      </w:r>
      <w:r>
        <w:rPr>
          <w:color w:val="000000"/>
          <w:spacing w:val="-3"/>
          <w:sz w:val="22"/>
          <w:vertAlign w:val="superscript"/>
        </w:rPr>
        <w:t>10</w:t>
      </w:r>
      <w:r>
        <w:rPr>
          <w:color w:val="000000"/>
          <w:spacing w:val="-3"/>
          <w:sz w:val="22"/>
        </w:rPr>
        <w:t xml:space="preserve"> A avaliação sobre a compatibilidade da deficiência com a função judicante deve ser empreendida no estágio probatório a que se submete o candidato aprovado no certame (NR).</w:t>
      </w:r>
    </w:p>
    <w:p w:rsidR="00000000" w:rsidRDefault="00FD447A">
      <w:pPr>
        <w:pStyle w:val="Rodap"/>
        <w:spacing w:line="360" w:lineRule="auto"/>
        <w:ind w:firstLine="1440"/>
        <w:jc w:val="both"/>
        <w:rPr>
          <w:sz w:val="22"/>
        </w:rPr>
      </w:pPr>
      <w:proofErr w:type="gramStart"/>
      <w:r>
        <w:rPr>
          <w:sz w:val="22"/>
          <w:vertAlign w:val="superscript"/>
        </w:rPr>
        <w:t>10</w:t>
      </w:r>
      <w:r>
        <w:rPr>
          <w:sz w:val="22"/>
        </w:rPr>
        <w:t xml:space="preserve"> Redação</w:t>
      </w:r>
      <w:proofErr w:type="gramEnd"/>
      <w:r>
        <w:rPr>
          <w:sz w:val="22"/>
        </w:rPr>
        <w:t xml:space="preserve"> dada pelo Plenário</w:t>
      </w:r>
      <w:r>
        <w:rPr>
          <w:sz w:val="22"/>
        </w:rPr>
        <w:t xml:space="preserve"> do Conselho Nacional de Justiça, na 109ª Sessão Ordinária, de 03 de agosto de 2010, no julgamento do processo Ato Normativo 0003622-68.2010.2.00.0000</w:t>
      </w:r>
    </w:p>
    <w:p w:rsidR="00000000" w:rsidRDefault="00FD447A">
      <w:pPr>
        <w:shd w:val="clear" w:color="auto" w:fill="FFFFFF"/>
        <w:spacing w:before="7" w:line="360" w:lineRule="auto"/>
        <w:ind w:left="29" w:firstLine="1382"/>
        <w:jc w:val="both"/>
        <w:rPr>
          <w:sz w:val="22"/>
        </w:rPr>
      </w:pPr>
      <w:r>
        <w:rPr>
          <w:b/>
          <w:color w:val="000000"/>
          <w:spacing w:val="-3"/>
          <w:sz w:val="22"/>
        </w:rPr>
        <w:t>Art. 74.</w:t>
      </w:r>
      <w:r>
        <w:rPr>
          <w:color w:val="000000"/>
          <w:spacing w:val="-3"/>
          <w:sz w:val="22"/>
        </w:rPr>
        <w:t xml:space="preserve"> Além das exigências comuns a todos os candidatos para a inscrição no concurso, o candidato com d</w:t>
      </w:r>
      <w:r>
        <w:rPr>
          <w:color w:val="000000"/>
          <w:spacing w:val="-3"/>
          <w:sz w:val="22"/>
        </w:rPr>
        <w:t>eficiência deverá, no ato de inscrição preliminar:</w:t>
      </w:r>
    </w:p>
    <w:p w:rsidR="00000000" w:rsidRDefault="00FD447A">
      <w:pPr>
        <w:shd w:val="clear" w:color="auto" w:fill="FFFFFF"/>
        <w:spacing w:line="360" w:lineRule="auto"/>
        <w:ind w:left="43" w:firstLine="1382"/>
        <w:jc w:val="both"/>
        <w:rPr>
          <w:color w:val="000000"/>
          <w:spacing w:val="-3"/>
          <w:sz w:val="22"/>
        </w:rPr>
      </w:pPr>
      <w:r>
        <w:rPr>
          <w:color w:val="000000"/>
          <w:spacing w:val="-3"/>
          <w:sz w:val="22"/>
        </w:rPr>
        <w:t xml:space="preserve">I - em campo próprio da ficha de inscrição, declarar a opção por concorrer às vagas destinadas </w:t>
      </w:r>
      <w:r>
        <w:rPr>
          <w:color w:val="000000"/>
          <w:spacing w:val="-4"/>
          <w:sz w:val="22"/>
        </w:rPr>
        <w:t xml:space="preserve">a pessoas com deficiência, conforme edital, bem como juntar atestado médico que comprove a </w:t>
      </w:r>
      <w:r>
        <w:rPr>
          <w:color w:val="000000"/>
          <w:spacing w:val="-3"/>
          <w:sz w:val="22"/>
        </w:rPr>
        <w:t>deficiência alegada</w:t>
      </w:r>
      <w:r>
        <w:rPr>
          <w:color w:val="000000"/>
          <w:spacing w:val="-3"/>
          <w:sz w:val="22"/>
        </w:rPr>
        <w:t xml:space="preserve"> e que contenha a espécie, o grau ou nível da deficiência de que é portador, a CID (Classificação Internacional de Doenças) e a provável causa dessa deficiência. </w:t>
      </w:r>
    </w:p>
    <w:p w:rsidR="00000000" w:rsidRDefault="00FD447A">
      <w:pPr>
        <w:shd w:val="clear" w:color="auto" w:fill="FFFFFF"/>
        <w:spacing w:line="360" w:lineRule="auto"/>
        <w:ind w:left="43" w:firstLine="1382"/>
        <w:jc w:val="both"/>
        <w:rPr>
          <w:color w:val="000000"/>
          <w:sz w:val="22"/>
        </w:rPr>
      </w:pPr>
      <w:r>
        <w:rPr>
          <w:color w:val="000000"/>
          <w:sz w:val="22"/>
        </w:rPr>
        <w:t xml:space="preserve">II - preencher outras exigências ou condições constantes do edital de abertura do concurso. </w:t>
      </w:r>
    </w:p>
    <w:p w:rsidR="00000000" w:rsidRDefault="00FD447A">
      <w:pPr>
        <w:shd w:val="clear" w:color="auto" w:fill="FFFFFF"/>
        <w:spacing w:line="360" w:lineRule="auto"/>
        <w:ind w:left="43" w:firstLine="1382"/>
        <w:jc w:val="both"/>
        <w:rPr>
          <w:color w:val="000000"/>
          <w:sz w:val="22"/>
        </w:rPr>
      </w:pPr>
      <w:r>
        <w:rPr>
          <w:color w:val="000000"/>
          <w:sz w:val="22"/>
        </w:rPr>
        <w:lastRenderedPageBreak/>
        <w:t xml:space="preserve">§ 1º A data de emissão do atestado médico referido no inciso I deste artigo deverá ser de, no máximo, 30 (trinta) dias antes da data de publicação do edital de abertura do concurso. </w:t>
      </w:r>
    </w:p>
    <w:p w:rsidR="00000000" w:rsidRDefault="00FD447A">
      <w:pPr>
        <w:shd w:val="clear" w:color="auto" w:fill="FFFFFF"/>
        <w:spacing w:line="360" w:lineRule="auto"/>
        <w:ind w:left="43" w:firstLine="1382"/>
        <w:jc w:val="both"/>
        <w:rPr>
          <w:color w:val="000000"/>
          <w:sz w:val="22"/>
        </w:rPr>
      </w:pPr>
      <w:r>
        <w:rPr>
          <w:color w:val="000000"/>
          <w:sz w:val="22"/>
        </w:rPr>
        <w:t>§ 2º A não apresentação, no ato de inscrição, de qualquer um dos document</w:t>
      </w:r>
      <w:r>
        <w:rPr>
          <w:color w:val="000000"/>
          <w:sz w:val="22"/>
        </w:rPr>
        <w:t xml:space="preserve">os especificados no inciso I, bem como o não atendimento das exigências ou condições referidas no inciso II, ambos do </w:t>
      </w:r>
      <w:r>
        <w:rPr>
          <w:i/>
          <w:color w:val="000000"/>
          <w:sz w:val="22"/>
        </w:rPr>
        <w:t>caput</w:t>
      </w:r>
      <w:r>
        <w:rPr>
          <w:color w:val="000000"/>
          <w:sz w:val="22"/>
        </w:rPr>
        <w:t>, implicará o indeferimento do pedido de inscrição no sistema de reserva de vaga de que trata o presente Capítulo, passando o candida</w:t>
      </w:r>
      <w:r>
        <w:rPr>
          <w:color w:val="000000"/>
          <w:sz w:val="22"/>
        </w:rPr>
        <w:t>to automaticamente a concorrer às vagas com os demais inscritos não portadores de deficiência, desde que preenchidos os outros requisitos previstos no edital.</w:t>
      </w:r>
    </w:p>
    <w:p w:rsidR="00000000" w:rsidRDefault="00FD447A">
      <w:pPr>
        <w:spacing w:line="360" w:lineRule="auto"/>
        <w:ind w:firstLine="1440"/>
        <w:jc w:val="both"/>
        <w:rPr>
          <w:sz w:val="22"/>
        </w:rPr>
      </w:pPr>
      <w:r>
        <w:rPr>
          <w:b/>
          <w:sz w:val="22"/>
        </w:rPr>
        <w:t>Art. 75.</w:t>
      </w:r>
      <w:r>
        <w:rPr>
          <w:sz w:val="22"/>
        </w:rPr>
        <w:t xml:space="preserve"> </w:t>
      </w:r>
      <w:r>
        <w:rPr>
          <w:sz w:val="22"/>
          <w:vertAlign w:val="superscript"/>
        </w:rPr>
        <w:t>11</w:t>
      </w:r>
      <w:r>
        <w:rPr>
          <w:sz w:val="22"/>
        </w:rPr>
        <w:t xml:space="preserve"> O candidato com deficiência submeter-se-á, em dia e hora designados pela Comissão de </w:t>
      </w:r>
      <w:r>
        <w:rPr>
          <w:sz w:val="22"/>
        </w:rPr>
        <w:t>Concurso, sempre antes da prova objetiva seletiva, à avaliação de Comissão Multiprofissional quanto à existência e relevância da deficiência, para os fins previstos nesta Resolução (NR).</w:t>
      </w:r>
    </w:p>
    <w:p w:rsidR="00000000" w:rsidRDefault="00FD447A">
      <w:pPr>
        <w:pStyle w:val="Rodap"/>
        <w:spacing w:line="360" w:lineRule="auto"/>
        <w:ind w:firstLine="1440"/>
        <w:jc w:val="both"/>
        <w:rPr>
          <w:sz w:val="22"/>
        </w:rPr>
      </w:pPr>
      <w:proofErr w:type="gramStart"/>
      <w:r>
        <w:rPr>
          <w:sz w:val="22"/>
          <w:vertAlign w:val="superscript"/>
        </w:rPr>
        <w:t>11</w:t>
      </w:r>
      <w:r>
        <w:rPr>
          <w:sz w:val="22"/>
        </w:rPr>
        <w:t xml:space="preserve"> Redação</w:t>
      </w:r>
      <w:proofErr w:type="gramEnd"/>
      <w:r>
        <w:rPr>
          <w:sz w:val="22"/>
        </w:rPr>
        <w:t xml:space="preserve"> dada pelo Plenário do Conselho Nacional de Justiça, na 109</w:t>
      </w:r>
      <w:r>
        <w:rPr>
          <w:sz w:val="22"/>
        </w:rPr>
        <w:t>ª Sessão Ordinária, de 03 de agosto de 2010, no julgamento do processo Ato Normativo 0003622-68.2010.2.00.0000</w:t>
      </w:r>
    </w:p>
    <w:p w:rsidR="00000000" w:rsidRDefault="00FD447A">
      <w:pPr>
        <w:shd w:val="clear" w:color="auto" w:fill="FFFFFF"/>
        <w:spacing w:line="360" w:lineRule="auto"/>
        <w:ind w:left="29" w:firstLine="1382"/>
        <w:jc w:val="both"/>
        <w:rPr>
          <w:sz w:val="22"/>
        </w:rPr>
      </w:pPr>
      <w:r>
        <w:rPr>
          <w:color w:val="000000"/>
          <w:sz w:val="22"/>
        </w:rPr>
        <w:t xml:space="preserve">§ 1º A Comissão Multiprofissional, designada pela Comissão de Concurso, será composta por </w:t>
      </w:r>
      <w:proofErr w:type="gramStart"/>
      <w:r>
        <w:rPr>
          <w:color w:val="000000"/>
          <w:sz w:val="22"/>
        </w:rPr>
        <w:t>2</w:t>
      </w:r>
      <w:proofErr w:type="gramEnd"/>
      <w:r>
        <w:rPr>
          <w:color w:val="000000"/>
          <w:sz w:val="22"/>
        </w:rPr>
        <w:t xml:space="preserve"> (dois) médicos, 1 (um) representante da Ordem dos Adv</w:t>
      </w:r>
      <w:r>
        <w:rPr>
          <w:color w:val="000000"/>
          <w:sz w:val="22"/>
        </w:rPr>
        <w:t>ogados do Brasil e 2 (dois) membros do tribunal, cabendo ao mais antigo destes presidi-la.</w:t>
      </w:r>
    </w:p>
    <w:p w:rsidR="00000000" w:rsidRDefault="00FD447A">
      <w:pPr>
        <w:spacing w:line="360" w:lineRule="auto"/>
        <w:ind w:firstLine="1440"/>
        <w:jc w:val="both"/>
        <w:rPr>
          <w:sz w:val="22"/>
        </w:rPr>
      </w:pPr>
      <w:r>
        <w:rPr>
          <w:sz w:val="22"/>
        </w:rPr>
        <w:t xml:space="preserve">§ 2º </w:t>
      </w:r>
      <w:r>
        <w:rPr>
          <w:sz w:val="22"/>
          <w:vertAlign w:val="superscript"/>
        </w:rPr>
        <w:t xml:space="preserve">12 </w:t>
      </w:r>
      <w:r>
        <w:rPr>
          <w:sz w:val="22"/>
        </w:rPr>
        <w:t xml:space="preserve">A comissão Multiprofissional, necessariamente até </w:t>
      </w:r>
      <w:proofErr w:type="gramStart"/>
      <w:r>
        <w:rPr>
          <w:sz w:val="22"/>
        </w:rPr>
        <w:t>3</w:t>
      </w:r>
      <w:proofErr w:type="gramEnd"/>
      <w:r>
        <w:rPr>
          <w:sz w:val="22"/>
        </w:rPr>
        <w:t xml:space="preserve"> (três) dias antes da data fixada para a realização da prova objetiva seletiva, proferirá decisão terminat</w:t>
      </w:r>
      <w:r>
        <w:rPr>
          <w:sz w:val="22"/>
        </w:rPr>
        <w:t>iva sobre a qualificação do candidato como deficiente e sobre os pedidos de condições especiais para a realização das provas (NR).</w:t>
      </w:r>
    </w:p>
    <w:p w:rsidR="00000000" w:rsidRDefault="00FD447A">
      <w:pPr>
        <w:pStyle w:val="Rodap"/>
        <w:spacing w:line="360" w:lineRule="auto"/>
        <w:ind w:firstLine="1440"/>
        <w:jc w:val="both"/>
        <w:rPr>
          <w:sz w:val="22"/>
        </w:rPr>
      </w:pPr>
      <w:proofErr w:type="gramStart"/>
      <w:r>
        <w:rPr>
          <w:sz w:val="22"/>
          <w:vertAlign w:val="superscript"/>
        </w:rPr>
        <w:t>12</w:t>
      </w:r>
      <w:r>
        <w:rPr>
          <w:sz w:val="22"/>
        </w:rPr>
        <w:t xml:space="preserve"> Redação</w:t>
      </w:r>
      <w:proofErr w:type="gramEnd"/>
      <w:r>
        <w:rPr>
          <w:sz w:val="22"/>
        </w:rPr>
        <w:t xml:space="preserve"> dada pelo Plenário do Conselho Nacional de Justiça, na 109ª Sessão Ordinária, de 03 de agosto de 2010, no julgamen</w:t>
      </w:r>
      <w:r>
        <w:rPr>
          <w:sz w:val="22"/>
        </w:rPr>
        <w:t>to do processo Ato Normativo 0003622-68.2010.2.00.0000</w:t>
      </w:r>
    </w:p>
    <w:p w:rsidR="00000000" w:rsidRDefault="00FD447A">
      <w:pPr>
        <w:shd w:val="clear" w:color="auto" w:fill="FFFFFF"/>
        <w:spacing w:line="360" w:lineRule="auto"/>
        <w:ind w:left="29" w:firstLine="1382"/>
        <w:jc w:val="both"/>
        <w:rPr>
          <w:sz w:val="22"/>
        </w:rPr>
      </w:pPr>
      <w:r>
        <w:rPr>
          <w:color w:val="000000"/>
          <w:sz w:val="22"/>
        </w:rPr>
        <w:t xml:space="preserve">§ 3º </w:t>
      </w:r>
      <w:proofErr w:type="gramStart"/>
      <w:r>
        <w:rPr>
          <w:color w:val="000000"/>
          <w:sz w:val="22"/>
        </w:rPr>
        <w:t>A seu</w:t>
      </w:r>
      <w:proofErr w:type="gramEnd"/>
      <w:r>
        <w:rPr>
          <w:color w:val="000000"/>
          <w:sz w:val="22"/>
        </w:rPr>
        <w:t xml:space="preserve"> juízo, a Comissão Multiprofissional poderá solicitar parecer de profissionais capacitados na área da deficiência que estiver sendo avaliada, os quais não terão direito a voto.</w:t>
      </w:r>
    </w:p>
    <w:p w:rsidR="00000000" w:rsidRDefault="00FD447A">
      <w:pPr>
        <w:shd w:val="clear" w:color="auto" w:fill="FFFFFF"/>
        <w:spacing w:line="360" w:lineRule="auto"/>
        <w:ind w:left="29" w:firstLine="1382"/>
        <w:jc w:val="both"/>
        <w:rPr>
          <w:color w:val="000000"/>
          <w:sz w:val="22"/>
        </w:rPr>
      </w:pPr>
      <w:r>
        <w:rPr>
          <w:color w:val="000000"/>
          <w:sz w:val="22"/>
        </w:rPr>
        <w:t>§ 4º Concluind</w:t>
      </w:r>
      <w:r>
        <w:rPr>
          <w:color w:val="000000"/>
          <w:sz w:val="22"/>
        </w:rPr>
        <w:t>o a Comissão Multiprofissional pela inexistência da deficiência ou por sua insuficiência, passará o candidato a concorrer às vagas não reservadas.</w:t>
      </w:r>
    </w:p>
    <w:p w:rsidR="00000000" w:rsidRDefault="00FD447A">
      <w:pPr>
        <w:shd w:val="clear" w:color="auto" w:fill="FFFFFF"/>
        <w:spacing w:line="360" w:lineRule="auto"/>
        <w:ind w:left="29" w:firstLine="1382"/>
        <w:jc w:val="both"/>
        <w:rPr>
          <w:color w:val="000000"/>
          <w:sz w:val="22"/>
        </w:rPr>
      </w:pPr>
      <w:r>
        <w:rPr>
          <w:b/>
          <w:color w:val="000000"/>
          <w:sz w:val="22"/>
        </w:rPr>
        <w:lastRenderedPageBreak/>
        <w:t xml:space="preserve">Art. 76. </w:t>
      </w:r>
      <w:r>
        <w:rPr>
          <w:color w:val="000000"/>
          <w:sz w:val="22"/>
        </w:rPr>
        <w:t>Os candidatos com deficiência participarão do concurso em igualdade de condições com os demais candi</w:t>
      </w:r>
      <w:r>
        <w:rPr>
          <w:color w:val="000000"/>
          <w:sz w:val="22"/>
        </w:rPr>
        <w:t xml:space="preserve">datos no que tange ao conteúdo, avaliação, horário e local de aplicação das provas, podendo haver ampliação do tempo de duração das provas em até 60 (sessenta) minutos. </w:t>
      </w:r>
    </w:p>
    <w:p w:rsidR="00000000" w:rsidRDefault="00FD447A">
      <w:pPr>
        <w:shd w:val="clear" w:color="auto" w:fill="FFFFFF"/>
        <w:spacing w:line="360" w:lineRule="auto"/>
        <w:ind w:left="29" w:firstLine="1382"/>
        <w:jc w:val="both"/>
        <w:rPr>
          <w:sz w:val="22"/>
        </w:rPr>
      </w:pPr>
      <w:r>
        <w:rPr>
          <w:color w:val="000000"/>
          <w:sz w:val="22"/>
        </w:rPr>
        <w:t xml:space="preserve">§ 1º Os candidatos com deficiência que necessitarem de alguma condição ou atendimento </w:t>
      </w:r>
      <w:r>
        <w:rPr>
          <w:color w:val="000000"/>
          <w:sz w:val="22"/>
        </w:rPr>
        <w:t>especial para a realização das provas deverão formalizar pedido, por escrito, até a data de encerramento da inscrição preliminar, a fim de que sejam tomadas as providências cabíveis, descartada, em qualquer hipótese, a realização das provas em local distin</w:t>
      </w:r>
      <w:r>
        <w:rPr>
          <w:color w:val="000000"/>
          <w:sz w:val="22"/>
        </w:rPr>
        <w:t xml:space="preserve">to daquele indicado </w:t>
      </w:r>
      <w:r>
        <w:rPr>
          <w:color w:val="000000"/>
          <w:spacing w:val="-6"/>
          <w:sz w:val="22"/>
        </w:rPr>
        <w:t>no edital.</w:t>
      </w:r>
    </w:p>
    <w:p w:rsidR="00000000" w:rsidRDefault="00FD447A">
      <w:pPr>
        <w:shd w:val="clear" w:color="auto" w:fill="FFFFFF"/>
        <w:spacing w:line="360" w:lineRule="auto"/>
        <w:ind w:left="7" w:firstLine="1382"/>
        <w:jc w:val="both"/>
        <w:rPr>
          <w:color w:val="000000"/>
          <w:spacing w:val="-4"/>
          <w:sz w:val="22"/>
        </w:rPr>
      </w:pPr>
      <w:r>
        <w:rPr>
          <w:color w:val="000000"/>
          <w:spacing w:val="-4"/>
          <w:sz w:val="22"/>
        </w:rPr>
        <w:t>§ 2º</w:t>
      </w:r>
      <w:r>
        <w:rPr>
          <w:i/>
          <w:color w:val="000000"/>
          <w:spacing w:val="-4"/>
          <w:sz w:val="22"/>
        </w:rPr>
        <w:t xml:space="preserve"> </w:t>
      </w:r>
      <w:r>
        <w:rPr>
          <w:color w:val="000000"/>
          <w:spacing w:val="-4"/>
          <w:sz w:val="22"/>
        </w:rPr>
        <w:t xml:space="preserve">Adotar-se-ão todas as providências que se façam necessárias a permitir o fácil acesso de </w:t>
      </w:r>
      <w:r>
        <w:rPr>
          <w:color w:val="000000"/>
          <w:spacing w:val="-3"/>
          <w:sz w:val="22"/>
        </w:rPr>
        <w:t>candidatos com deficiência aos locais de realização das provas, sendo de responsabilidade daqueles, entretanto, trazer os equipamen</w:t>
      </w:r>
      <w:r>
        <w:rPr>
          <w:color w:val="000000"/>
          <w:spacing w:val="-3"/>
          <w:sz w:val="22"/>
        </w:rPr>
        <w:t xml:space="preserve">tos e instrumentos imprescindíveis à feitura das </w:t>
      </w:r>
      <w:r>
        <w:rPr>
          <w:color w:val="000000"/>
          <w:spacing w:val="-4"/>
          <w:sz w:val="22"/>
        </w:rPr>
        <w:t>provas, previamente autorizados pelo tribunal.</w:t>
      </w:r>
    </w:p>
    <w:p w:rsidR="00000000" w:rsidRDefault="00FD447A">
      <w:pPr>
        <w:shd w:val="clear" w:color="auto" w:fill="FFFFFF"/>
        <w:spacing w:line="360" w:lineRule="auto"/>
        <w:ind w:left="7" w:firstLine="1382"/>
        <w:jc w:val="both"/>
        <w:rPr>
          <w:sz w:val="22"/>
        </w:rPr>
      </w:pPr>
      <w:r>
        <w:rPr>
          <w:b/>
          <w:color w:val="000000"/>
          <w:spacing w:val="-4"/>
          <w:sz w:val="22"/>
        </w:rPr>
        <w:t>Art. 77.</w:t>
      </w:r>
      <w:r>
        <w:rPr>
          <w:color w:val="000000"/>
          <w:spacing w:val="-4"/>
          <w:sz w:val="22"/>
        </w:rPr>
        <w:t xml:space="preserve"> A cada etapa a Comissão de Concurso fará publicar, além da lista geral de aprovados, </w:t>
      </w:r>
      <w:r>
        <w:rPr>
          <w:color w:val="000000"/>
          <w:spacing w:val="-3"/>
          <w:sz w:val="22"/>
        </w:rPr>
        <w:t>listagem composta exclusivamente dos candidatos com deficiência qu</w:t>
      </w:r>
      <w:r>
        <w:rPr>
          <w:color w:val="000000"/>
          <w:spacing w:val="-3"/>
          <w:sz w:val="22"/>
        </w:rPr>
        <w:t xml:space="preserve">e alcançarem a nota </w:t>
      </w:r>
      <w:r>
        <w:rPr>
          <w:color w:val="000000"/>
          <w:spacing w:val="-5"/>
          <w:sz w:val="22"/>
        </w:rPr>
        <w:t>mínima exigida.</w:t>
      </w:r>
    </w:p>
    <w:p w:rsidR="00000000" w:rsidRDefault="00FD447A">
      <w:pPr>
        <w:shd w:val="clear" w:color="auto" w:fill="FFFFFF"/>
        <w:spacing w:line="360" w:lineRule="auto"/>
        <w:ind w:left="29" w:firstLine="1382"/>
        <w:jc w:val="both"/>
        <w:rPr>
          <w:color w:val="000000"/>
          <w:spacing w:val="-4"/>
          <w:sz w:val="22"/>
        </w:rPr>
      </w:pPr>
      <w:r>
        <w:rPr>
          <w:color w:val="000000"/>
          <w:spacing w:val="-3"/>
          <w:sz w:val="22"/>
        </w:rPr>
        <w:t xml:space="preserve">Parágrafo único. As vagas não preenchidas reservadas aos candidatos com deficiência serão aproveitadas pelos demais candidatos habilitados, em estrita observância da ordem de </w:t>
      </w:r>
      <w:r>
        <w:rPr>
          <w:color w:val="000000"/>
          <w:spacing w:val="-4"/>
          <w:sz w:val="22"/>
        </w:rPr>
        <w:t>classificação no concurso.</w:t>
      </w:r>
    </w:p>
    <w:p w:rsidR="00000000" w:rsidRDefault="00FD447A">
      <w:pPr>
        <w:shd w:val="clear" w:color="auto" w:fill="FFFFFF"/>
        <w:spacing w:line="360" w:lineRule="auto"/>
        <w:ind w:left="14" w:firstLine="1382"/>
        <w:jc w:val="both"/>
        <w:rPr>
          <w:color w:val="000000"/>
          <w:spacing w:val="-4"/>
          <w:sz w:val="22"/>
        </w:rPr>
      </w:pPr>
      <w:r>
        <w:rPr>
          <w:b/>
          <w:color w:val="000000"/>
          <w:spacing w:val="-3"/>
          <w:sz w:val="22"/>
        </w:rPr>
        <w:t>Art. 78.</w:t>
      </w:r>
      <w:r>
        <w:rPr>
          <w:color w:val="000000"/>
          <w:spacing w:val="-3"/>
          <w:sz w:val="22"/>
        </w:rPr>
        <w:t xml:space="preserve"> A classif</w:t>
      </w:r>
      <w:r>
        <w:rPr>
          <w:color w:val="000000"/>
          <w:spacing w:val="-3"/>
          <w:sz w:val="22"/>
        </w:rPr>
        <w:t xml:space="preserve">icação de candidatos com deficiência obedecerá aos mesmos critérios </w:t>
      </w:r>
      <w:r>
        <w:rPr>
          <w:color w:val="000000"/>
          <w:spacing w:val="-4"/>
          <w:sz w:val="22"/>
        </w:rPr>
        <w:t>adotados para os demais candidatos.</w:t>
      </w:r>
    </w:p>
    <w:p w:rsidR="00000000" w:rsidRDefault="00FD447A">
      <w:pPr>
        <w:shd w:val="clear" w:color="auto" w:fill="FFFFFF"/>
        <w:spacing w:line="360" w:lineRule="auto"/>
        <w:ind w:left="14" w:firstLine="1382"/>
        <w:jc w:val="both"/>
        <w:rPr>
          <w:color w:val="000000"/>
          <w:spacing w:val="-4"/>
          <w:sz w:val="22"/>
        </w:rPr>
      </w:pPr>
      <w:r>
        <w:rPr>
          <w:b/>
          <w:color w:val="000000"/>
          <w:spacing w:val="-3"/>
          <w:sz w:val="22"/>
        </w:rPr>
        <w:t>Art. 79</w:t>
      </w:r>
      <w:r>
        <w:rPr>
          <w:color w:val="000000"/>
          <w:spacing w:val="-3"/>
          <w:sz w:val="22"/>
        </w:rPr>
        <w:t xml:space="preserve">. A publicação do resultado final do concurso será feita em </w:t>
      </w:r>
      <w:proofErr w:type="gramStart"/>
      <w:r>
        <w:rPr>
          <w:color w:val="000000"/>
          <w:spacing w:val="-3"/>
          <w:sz w:val="22"/>
        </w:rPr>
        <w:t>2</w:t>
      </w:r>
      <w:proofErr w:type="gramEnd"/>
      <w:r>
        <w:rPr>
          <w:color w:val="000000"/>
          <w:spacing w:val="-3"/>
          <w:sz w:val="22"/>
        </w:rPr>
        <w:t xml:space="preserve"> (duas) listas, contendo, a primeira, a pontuação de todos os candidatos, inclusive </w:t>
      </w:r>
      <w:r>
        <w:rPr>
          <w:color w:val="000000"/>
          <w:spacing w:val="-3"/>
          <w:sz w:val="22"/>
        </w:rPr>
        <w:t xml:space="preserve">a dos com deficiência, e, a segunda, somente a pontuação destes últimos, os quais serão chamados na ordem das vagas </w:t>
      </w:r>
      <w:r>
        <w:rPr>
          <w:color w:val="000000"/>
          <w:spacing w:val="-4"/>
          <w:sz w:val="22"/>
        </w:rPr>
        <w:t>reservadas às pessoas com deficiência.</w:t>
      </w:r>
    </w:p>
    <w:p w:rsidR="00000000" w:rsidRDefault="00FD447A">
      <w:pPr>
        <w:shd w:val="clear" w:color="auto" w:fill="FFFFFF"/>
        <w:spacing w:line="360" w:lineRule="auto"/>
        <w:ind w:left="14" w:firstLine="1382"/>
        <w:jc w:val="both"/>
        <w:rPr>
          <w:color w:val="000000"/>
          <w:spacing w:val="-4"/>
          <w:sz w:val="22"/>
        </w:rPr>
      </w:pPr>
      <w:r>
        <w:rPr>
          <w:b/>
          <w:color w:val="000000"/>
          <w:spacing w:val="-4"/>
          <w:sz w:val="22"/>
        </w:rPr>
        <w:t xml:space="preserve">Art. 80. </w:t>
      </w:r>
      <w:r>
        <w:rPr>
          <w:color w:val="000000"/>
          <w:spacing w:val="-4"/>
          <w:sz w:val="22"/>
        </w:rPr>
        <w:t>O grau de deficiência de que for portador o candidato ao ingressar na magistratura não poder</w:t>
      </w:r>
      <w:r>
        <w:rPr>
          <w:color w:val="000000"/>
          <w:spacing w:val="-4"/>
          <w:sz w:val="22"/>
        </w:rPr>
        <w:t xml:space="preserve">á ser invocado como causa de aposentadoria por invalidez. </w:t>
      </w:r>
    </w:p>
    <w:p w:rsidR="00000000" w:rsidRDefault="00FD447A">
      <w:pPr>
        <w:shd w:val="clear" w:color="auto" w:fill="FFFFFF"/>
        <w:spacing w:before="360" w:line="360" w:lineRule="auto"/>
        <w:ind w:left="14" w:firstLine="1406"/>
        <w:rPr>
          <w:b/>
          <w:sz w:val="22"/>
        </w:rPr>
      </w:pPr>
      <w:r>
        <w:rPr>
          <w:b/>
          <w:color w:val="000000"/>
          <w:spacing w:val="-9"/>
          <w:sz w:val="22"/>
        </w:rPr>
        <w:t>CAPÍTULO XI</w:t>
      </w:r>
    </w:p>
    <w:p w:rsidR="00000000" w:rsidRDefault="00FD447A">
      <w:pPr>
        <w:shd w:val="clear" w:color="auto" w:fill="FFFFFF"/>
        <w:spacing w:before="360" w:line="360" w:lineRule="auto"/>
        <w:ind w:left="43" w:firstLine="1406"/>
        <w:outlineLvl w:val="0"/>
        <w:rPr>
          <w:b/>
          <w:color w:val="000000"/>
          <w:spacing w:val="-7"/>
          <w:sz w:val="22"/>
        </w:rPr>
      </w:pPr>
      <w:r>
        <w:rPr>
          <w:b/>
          <w:color w:val="000000"/>
          <w:spacing w:val="-7"/>
          <w:sz w:val="22"/>
        </w:rPr>
        <w:lastRenderedPageBreak/>
        <w:t>DAS DISPOSIÇÕES FINAIS</w:t>
      </w:r>
    </w:p>
    <w:p w:rsidR="00000000" w:rsidRDefault="00FD447A">
      <w:pPr>
        <w:shd w:val="clear" w:color="auto" w:fill="FFFFFF"/>
        <w:spacing w:before="360" w:line="360" w:lineRule="auto"/>
        <w:ind w:left="43" w:firstLine="1406"/>
        <w:outlineLvl w:val="0"/>
        <w:rPr>
          <w:b/>
          <w:sz w:val="22"/>
        </w:rPr>
      </w:pPr>
    </w:p>
    <w:p w:rsidR="00000000" w:rsidRDefault="00FD447A">
      <w:pPr>
        <w:shd w:val="clear" w:color="auto" w:fill="FFFFFF"/>
        <w:spacing w:line="360" w:lineRule="auto"/>
        <w:ind w:left="29" w:firstLine="1382"/>
        <w:jc w:val="both"/>
        <w:rPr>
          <w:color w:val="000000"/>
          <w:sz w:val="22"/>
        </w:rPr>
      </w:pPr>
      <w:r>
        <w:rPr>
          <w:b/>
          <w:color w:val="000000"/>
          <w:spacing w:val="-4"/>
          <w:sz w:val="22"/>
        </w:rPr>
        <w:t>Art. 81.</w:t>
      </w:r>
      <w:r>
        <w:rPr>
          <w:color w:val="000000"/>
          <w:spacing w:val="-4"/>
          <w:sz w:val="22"/>
        </w:rPr>
        <w:t xml:space="preserve"> As sessões públicas para identificação e divulgação dos resultados das provas serão </w:t>
      </w:r>
      <w:r>
        <w:rPr>
          <w:color w:val="000000"/>
          <w:sz w:val="22"/>
        </w:rPr>
        <w:t xml:space="preserve">realizadas na sede do tribunal que realiza o concurso. </w:t>
      </w:r>
    </w:p>
    <w:p w:rsidR="00000000" w:rsidRDefault="00FD447A">
      <w:pPr>
        <w:shd w:val="clear" w:color="auto" w:fill="FFFFFF"/>
        <w:spacing w:line="360" w:lineRule="auto"/>
        <w:ind w:left="28" w:firstLine="1383"/>
        <w:jc w:val="both"/>
        <w:rPr>
          <w:sz w:val="22"/>
        </w:rPr>
      </w:pPr>
      <w:r>
        <w:rPr>
          <w:b/>
          <w:color w:val="000000"/>
          <w:sz w:val="22"/>
        </w:rPr>
        <w:t>Art. 82.</w:t>
      </w:r>
      <w:r>
        <w:rPr>
          <w:color w:val="000000"/>
          <w:sz w:val="22"/>
        </w:rPr>
        <w:t xml:space="preserve"> Não</w:t>
      </w:r>
      <w:r>
        <w:rPr>
          <w:color w:val="000000"/>
          <w:sz w:val="22"/>
        </w:rPr>
        <w:t xml:space="preserve"> haverá, sob nenhum pretexto:</w:t>
      </w:r>
    </w:p>
    <w:p w:rsidR="00000000" w:rsidRDefault="00FD447A" w:rsidP="00FD447A">
      <w:pPr>
        <w:numPr>
          <w:ilvl w:val="0"/>
          <w:numId w:val="38"/>
        </w:numPr>
        <w:shd w:val="clear" w:color="auto" w:fill="FFFFFF"/>
        <w:tabs>
          <w:tab w:val="left" w:pos="151"/>
        </w:tabs>
        <w:spacing w:line="360" w:lineRule="auto"/>
        <w:ind w:left="50" w:firstLine="1382"/>
        <w:jc w:val="both"/>
        <w:rPr>
          <w:color w:val="000000"/>
          <w:sz w:val="22"/>
        </w:rPr>
      </w:pPr>
      <w:r>
        <w:rPr>
          <w:color w:val="000000"/>
          <w:spacing w:val="-3"/>
          <w:sz w:val="22"/>
        </w:rPr>
        <w:t>- devolução de taxa de inscrição em caso de desistência voluntária;</w:t>
      </w:r>
    </w:p>
    <w:p w:rsidR="00000000" w:rsidRDefault="00FD447A" w:rsidP="00FD447A">
      <w:pPr>
        <w:numPr>
          <w:ilvl w:val="0"/>
          <w:numId w:val="38"/>
        </w:numPr>
        <w:shd w:val="clear" w:color="auto" w:fill="FFFFFF"/>
        <w:tabs>
          <w:tab w:val="left" w:pos="151"/>
        </w:tabs>
        <w:spacing w:line="360" w:lineRule="auto"/>
        <w:ind w:left="50" w:firstLine="1382"/>
        <w:jc w:val="both"/>
        <w:rPr>
          <w:sz w:val="22"/>
        </w:rPr>
      </w:pPr>
      <w:r>
        <w:rPr>
          <w:color w:val="000000"/>
          <w:spacing w:val="-3"/>
          <w:sz w:val="22"/>
        </w:rPr>
        <w:t xml:space="preserve"> - publicação das razões de indeferimento de inscrição e de eliminação de candidato. </w:t>
      </w:r>
    </w:p>
    <w:p w:rsidR="00000000" w:rsidRDefault="00FD447A">
      <w:pPr>
        <w:shd w:val="clear" w:color="auto" w:fill="FFFFFF"/>
        <w:tabs>
          <w:tab w:val="left" w:pos="151"/>
        </w:tabs>
        <w:spacing w:line="360" w:lineRule="auto"/>
        <w:ind w:left="50" w:firstLine="1368"/>
        <w:jc w:val="both"/>
        <w:rPr>
          <w:color w:val="000000"/>
          <w:spacing w:val="-4"/>
          <w:sz w:val="22"/>
        </w:rPr>
      </w:pPr>
      <w:r>
        <w:rPr>
          <w:b/>
          <w:color w:val="000000"/>
          <w:spacing w:val="-4"/>
          <w:sz w:val="22"/>
        </w:rPr>
        <w:t>Art. 83.</w:t>
      </w:r>
      <w:r>
        <w:rPr>
          <w:color w:val="000000"/>
          <w:spacing w:val="-4"/>
          <w:sz w:val="22"/>
        </w:rPr>
        <w:t xml:space="preserve"> Correrão por conta exclusiva do candidato quaisquer despesas de</w:t>
      </w:r>
      <w:r>
        <w:rPr>
          <w:color w:val="000000"/>
          <w:spacing w:val="-4"/>
          <w:sz w:val="22"/>
        </w:rPr>
        <w:t>correntes da participação em todas as etapas e procedimentos do concurso de que trata esta Resolução, tais como gastos com documentação, material, exames, viagem, alimentação, alojamento, transporte ou ressarcimento de outras despesas.</w:t>
      </w:r>
    </w:p>
    <w:p w:rsidR="00000000" w:rsidRDefault="00FD447A">
      <w:pPr>
        <w:shd w:val="clear" w:color="auto" w:fill="FFFFFF"/>
        <w:spacing w:line="360" w:lineRule="auto"/>
        <w:ind w:left="14" w:firstLine="1382"/>
        <w:jc w:val="both"/>
        <w:rPr>
          <w:color w:val="000000"/>
          <w:spacing w:val="-4"/>
          <w:sz w:val="22"/>
        </w:rPr>
      </w:pPr>
      <w:r>
        <w:rPr>
          <w:b/>
          <w:color w:val="000000"/>
          <w:spacing w:val="-4"/>
          <w:sz w:val="22"/>
        </w:rPr>
        <w:t>Art. 84.</w:t>
      </w:r>
      <w:r>
        <w:rPr>
          <w:color w:val="000000"/>
          <w:spacing w:val="-4"/>
          <w:sz w:val="22"/>
        </w:rPr>
        <w:t xml:space="preserve"> Os tribunai</w:t>
      </w:r>
      <w:r>
        <w:rPr>
          <w:color w:val="000000"/>
          <w:spacing w:val="-4"/>
          <w:sz w:val="22"/>
        </w:rPr>
        <w:t>s suportarão as despesas da realização do concurso.</w:t>
      </w:r>
    </w:p>
    <w:p w:rsidR="00000000" w:rsidRDefault="00FD447A">
      <w:pPr>
        <w:shd w:val="clear" w:color="auto" w:fill="FFFFFF"/>
        <w:spacing w:line="360" w:lineRule="auto"/>
        <w:ind w:left="14" w:firstLine="1382"/>
        <w:jc w:val="both"/>
        <w:rPr>
          <w:color w:val="000000"/>
          <w:spacing w:val="-7"/>
          <w:sz w:val="22"/>
        </w:rPr>
      </w:pPr>
      <w:r>
        <w:rPr>
          <w:b/>
          <w:color w:val="000000"/>
          <w:spacing w:val="-4"/>
          <w:sz w:val="22"/>
        </w:rPr>
        <w:t>Art. 85.</w:t>
      </w:r>
      <w:r>
        <w:rPr>
          <w:color w:val="000000"/>
          <w:spacing w:val="-4"/>
          <w:sz w:val="22"/>
        </w:rPr>
        <w:t xml:space="preserve"> Durante a realização das provas, o candidato, sob pena de eliminação, não poderá </w:t>
      </w:r>
      <w:r>
        <w:rPr>
          <w:color w:val="000000"/>
          <w:spacing w:val="-5"/>
          <w:sz w:val="22"/>
        </w:rPr>
        <w:t>utilizar-se de telefone celular, "</w:t>
      </w:r>
      <w:proofErr w:type="spellStart"/>
      <w:proofErr w:type="gramStart"/>
      <w:r>
        <w:rPr>
          <w:color w:val="000000"/>
          <w:spacing w:val="-5"/>
          <w:sz w:val="22"/>
        </w:rPr>
        <w:t>pager</w:t>
      </w:r>
      <w:proofErr w:type="spellEnd"/>
      <w:proofErr w:type="gramEnd"/>
      <w:r>
        <w:rPr>
          <w:color w:val="000000"/>
          <w:spacing w:val="-5"/>
          <w:sz w:val="22"/>
        </w:rPr>
        <w:t xml:space="preserve">" ou qualquer outro meio eletrônico de comunicação, bem como de computador </w:t>
      </w:r>
      <w:r>
        <w:rPr>
          <w:color w:val="000000"/>
          <w:spacing w:val="-5"/>
          <w:sz w:val="22"/>
        </w:rPr>
        <w:t>portátil, inclusive "</w:t>
      </w:r>
      <w:proofErr w:type="spellStart"/>
      <w:r>
        <w:rPr>
          <w:color w:val="000000"/>
          <w:spacing w:val="-5"/>
          <w:sz w:val="22"/>
        </w:rPr>
        <w:t>palms</w:t>
      </w:r>
      <w:proofErr w:type="spellEnd"/>
      <w:r>
        <w:rPr>
          <w:color w:val="000000"/>
          <w:spacing w:val="-5"/>
          <w:sz w:val="22"/>
        </w:rPr>
        <w:t xml:space="preserve">" ou similares, e máquina datilográfica dotada de </w:t>
      </w:r>
      <w:r>
        <w:rPr>
          <w:color w:val="000000"/>
          <w:spacing w:val="-7"/>
          <w:sz w:val="22"/>
        </w:rPr>
        <w:t>memória.</w:t>
      </w:r>
    </w:p>
    <w:p w:rsidR="00000000" w:rsidRDefault="00FD447A">
      <w:pPr>
        <w:shd w:val="clear" w:color="auto" w:fill="FFFFFF"/>
        <w:spacing w:line="360" w:lineRule="auto"/>
        <w:ind w:left="22" w:firstLine="1382"/>
        <w:jc w:val="both"/>
        <w:rPr>
          <w:color w:val="000000"/>
          <w:spacing w:val="-4"/>
          <w:sz w:val="22"/>
        </w:rPr>
      </w:pPr>
      <w:r>
        <w:rPr>
          <w:b/>
          <w:color w:val="000000"/>
          <w:spacing w:val="-4"/>
          <w:sz w:val="22"/>
        </w:rPr>
        <w:t>Art. 86.</w:t>
      </w:r>
      <w:r>
        <w:rPr>
          <w:color w:val="000000"/>
          <w:spacing w:val="-4"/>
          <w:sz w:val="22"/>
        </w:rPr>
        <w:t xml:space="preserve"> As embalagens contendo os cadernos de provas preparadas para aplicação serão lacradas e rubricadas pelo Secretário do Concurso, cabendo igual responsabilidade, se</w:t>
      </w:r>
      <w:r>
        <w:rPr>
          <w:color w:val="000000"/>
          <w:spacing w:val="-4"/>
          <w:sz w:val="22"/>
        </w:rPr>
        <w:t xml:space="preserve"> for o caso, ao representante legal da instituição especializada contratada ou conveniada para a prova objetiva seletiva. </w:t>
      </w:r>
    </w:p>
    <w:p w:rsidR="00000000" w:rsidRDefault="00FD447A">
      <w:pPr>
        <w:shd w:val="clear" w:color="auto" w:fill="FFFFFF"/>
        <w:spacing w:line="360" w:lineRule="auto"/>
        <w:ind w:left="29" w:firstLine="1382"/>
        <w:jc w:val="both"/>
        <w:rPr>
          <w:color w:val="000000"/>
          <w:spacing w:val="-4"/>
          <w:sz w:val="22"/>
        </w:rPr>
      </w:pPr>
      <w:r>
        <w:rPr>
          <w:b/>
          <w:color w:val="000000"/>
          <w:spacing w:val="-4"/>
          <w:sz w:val="22"/>
        </w:rPr>
        <w:t xml:space="preserve">Art. 87. </w:t>
      </w:r>
      <w:r>
        <w:rPr>
          <w:color w:val="000000"/>
          <w:spacing w:val="-4"/>
          <w:sz w:val="22"/>
        </w:rPr>
        <w:t xml:space="preserve">A inviolabilidade do sigilo das provas será comprovada no momento de romper-se o lacre dos malotes, mediante termo formal e </w:t>
      </w:r>
      <w:r>
        <w:rPr>
          <w:color w:val="000000"/>
          <w:spacing w:val="-4"/>
          <w:sz w:val="22"/>
        </w:rPr>
        <w:t xml:space="preserve">na presença de, no mínimo, </w:t>
      </w:r>
      <w:proofErr w:type="gramStart"/>
      <w:r>
        <w:rPr>
          <w:color w:val="000000"/>
          <w:spacing w:val="-4"/>
          <w:sz w:val="22"/>
        </w:rPr>
        <w:t>2</w:t>
      </w:r>
      <w:proofErr w:type="gramEnd"/>
      <w:r>
        <w:rPr>
          <w:color w:val="000000"/>
          <w:spacing w:val="-4"/>
          <w:sz w:val="22"/>
        </w:rPr>
        <w:t xml:space="preserve"> (dois) candidatos nos locais de realização da prova.</w:t>
      </w:r>
    </w:p>
    <w:p w:rsidR="00000000" w:rsidRDefault="00FD447A">
      <w:pPr>
        <w:shd w:val="clear" w:color="auto" w:fill="FFFFFF"/>
        <w:spacing w:line="360" w:lineRule="auto"/>
        <w:ind w:left="36" w:firstLine="1382"/>
        <w:jc w:val="both"/>
        <w:rPr>
          <w:color w:val="000000"/>
          <w:spacing w:val="-4"/>
          <w:sz w:val="22"/>
        </w:rPr>
      </w:pPr>
      <w:r>
        <w:rPr>
          <w:b/>
          <w:color w:val="000000"/>
          <w:spacing w:val="-4"/>
          <w:sz w:val="22"/>
        </w:rPr>
        <w:t xml:space="preserve">Art. 88. </w:t>
      </w:r>
      <w:r>
        <w:rPr>
          <w:color w:val="000000"/>
          <w:spacing w:val="-4"/>
          <w:sz w:val="22"/>
        </w:rPr>
        <w:t>Os casos omissos serão resolvidos pela Comissão de Concurso.</w:t>
      </w:r>
    </w:p>
    <w:p w:rsidR="00000000" w:rsidRDefault="00FD447A">
      <w:pPr>
        <w:shd w:val="clear" w:color="auto" w:fill="FFFFFF"/>
        <w:spacing w:line="360" w:lineRule="auto"/>
        <w:ind w:left="36" w:firstLine="1382"/>
        <w:jc w:val="both"/>
        <w:rPr>
          <w:color w:val="000000"/>
          <w:spacing w:val="-5"/>
          <w:sz w:val="22"/>
        </w:rPr>
      </w:pPr>
      <w:r>
        <w:rPr>
          <w:b/>
          <w:color w:val="000000"/>
          <w:spacing w:val="-4"/>
          <w:sz w:val="22"/>
        </w:rPr>
        <w:t xml:space="preserve">Art. 89. </w:t>
      </w:r>
      <w:r>
        <w:rPr>
          <w:color w:val="000000"/>
          <w:spacing w:val="-4"/>
          <w:sz w:val="22"/>
        </w:rPr>
        <w:t xml:space="preserve">Esta Resolução entra em vigor na data de sua publicação, não alcançando os </w:t>
      </w:r>
      <w:r>
        <w:rPr>
          <w:color w:val="000000"/>
          <w:spacing w:val="-5"/>
          <w:sz w:val="22"/>
        </w:rPr>
        <w:t>concursos em andamen</w:t>
      </w:r>
      <w:r>
        <w:rPr>
          <w:color w:val="000000"/>
          <w:spacing w:val="-5"/>
          <w:sz w:val="22"/>
        </w:rPr>
        <w:t>to.</w:t>
      </w:r>
    </w:p>
    <w:p w:rsidR="00000000" w:rsidRDefault="00FD447A">
      <w:pPr>
        <w:shd w:val="clear" w:color="auto" w:fill="FFFFFF"/>
        <w:spacing w:line="360" w:lineRule="auto"/>
        <w:ind w:left="36" w:firstLine="1382"/>
        <w:jc w:val="both"/>
        <w:rPr>
          <w:sz w:val="22"/>
        </w:rPr>
      </w:pPr>
      <w:r>
        <w:rPr>
          <w:b/>
          <w:color w:val="000000"/>
          <w:spacing w:val="-5"/>
          <w:sz w:val="22"/>
        </w:rPr>
        <w:t>Art. 90.</w:t>
      </w:r>
      <w:r>
        <w:rPr>
          <w:color w:val="000000"/>
          <w:spacing w:val="-5"/>
          <w:sz w:val="22"/>
        </w:rPr>
        <w:t xml:space="preserve"> Fica revogada a Resolução nº 11/CNJ, de 31 de janeiro de 2006, assegurado o cômputo de atividade jurídica decorrente da conclusão, com </w:t>
      </w:r>
      <w:proofErr w:type="spellStart"/>
      <w:r>
        <w:rPr>
          <w:color w:val="000000"/>
          <w:spacing w:val="-5"/>
          <w:sz w:val="22"/>
        </w:rPr>
        <w:t>frequência</w:t>
      </w:r>
      <w:proofErr w:type="spellEnd"/>
      <w:r>
        <w:rPr>
          <w:color w:val="000000"/>
          <w:spacing w:val="-5"/>
          <w:sz w:val="22"/>
        </w:rPr>
        <w:t xml:space="preserve"> e aproveitamento, de </w:t>
      </w:r>
      <w:r>
        <w:rPr>
          <w:color w:val="000000"/>
          <w:spacing w:val="-4"/>
          <w:sz w:val="22"/>
        </w:rPr>
        <w:t>curso de pós-graduação comprovadamente iniciado antes da entrada em vigor da</w:t>
      </w:r>
      <w:r>
        <w:rPr>
          <w:color w:val="000000"/>
          <w:spacing w:val="-4"/>
          <w:sz w:val="22"/>
        </w:rPr>
        <w:t xml:space="preserve"> presente </w:t>
      </w:r>
      <w:r>
        <w:rPr>
          <w:color w:val="000000"/>
          <w:spacing w:val="-7"/>
          <w:sz w:val="22"/>
        </w:rPr>
        <w:t>Resolução.</w:t>
      </w:r>
    </w:p>
    <w:p w:rsidR="00000000" w:rsidRDefault="00FD447A">
      <w:pPr>
        <w:shd w:val="clear" w:color="auto" w:fill="FFFFFF"/>
        <w:spacing w:before="360" w:line="360" w:lineRule="auto"/>
        <w:ind w:left="51" w:firstLine="1933"/>
        <w:jc w:val="both"/>
        <w:rPr>
          <w:color w:val="000000"/>
          <w:spacing w:val="-6"/>
          <w:sz w:val="22"/>
        </w:rPr>
      </w:pPr>
      <w:r>
        <w:rPr>
          <w:color w:val="000000"/>
          <w:spacing w:val="-6"/>
          <w:sz w:val="22"/>
        </w:rPr>
        <w:lastRenderedPageBreak/>
        <w:t>Brasília, 12 de maio 2009.</w:t>
      </w:r>
    </w:p>
    <w:p w:rsidR="00000000" w:rsidRDefault="00FD447A">
      <w:pPr>
        <w:shd w:val="clear" w:color="auto" w:fill="FFFFFF"/>
        <w:spacing w:before="360" w:line="360" w:lineRule="auto"/>
        <w:ind w:left="51" w:firstLine="1933"/>
        <w:jc w:val="both"/>
        <w:rPr>
          <w:color w:val="000000"/>
          <w:spacing w:val="-7"/>
          <w:sz w:val="22"/>
        </w:rPr>
      </w:pPr>
      <w:r>
        <w:rPr>
          <w:color w:val="000000"/>
          <w:spacing w:val="-7"/>
          <w:sz w:val="22"/>
        </w:rPr>
        <w:t xml:space="preserve">Ministro GILMAR MENDES </w:t>
      </w:r>
    </w:p>
    <w:p w:rsidR="00000000" w:rsidRDefault="00FD447A">
      <w:pPr>
        <w:shd w:val="clear" w:color="auto" w:fill="FFFFFF"/>
        <w:spacing w:before="360" w:line="360" w:lineRule="auto"/>
        <w:ind w:left="50" w:firstLine="1366"/>
        <w:jc w:val="both"/>
        <w:rPr>
          <w:b/>
          <w:sz w:val="22"/>
          <w:u w:val="single"/>
        </w:rPr>
      </w:pPr>
      <w:r>
        <w:rPr>
          <w:b/>
          <w:color w:val="000000"/>
          <w:spacing w:val="-11"/>
          <w:sz w:val="22"/>
          <w:u w:val="single"/>
        </w:rPr>
        <w:t>ANEXO I</w:t>
      </w:r>
    </w:p>
    <w:p w:rsidR="00000000" w:rsidRDefault="00FD447A">
      <w:pPr>
        <w:shd w:val="clear" w:color="auto" w:fill="FFFFFF"/>
        <w:spacing w:before="360" w:line="360" w:lineRule="auto"/>
        <w:ind w:left="22" w:firstLine="1366"/>
        <w:jc w:val="both"/>
        <w:rPr>
          <w:b/>
          <w:color w:val="000000"/>
          <w:sz w:val="22"/>
          <w:u w:val="single"/>
        </w:rPr>
      </w:pPr>
      <w:r>
        <w:rPr>
          <w:b/>
          <w:color w:val="000000"/>
          <w:spacing w:val="-5"/>
          <w:sz w:val="22"/>
          <w:u w:val="single"/>
        </w:rPr>
        <w:t xml:space="preserve">RELAÇÃO MÍNIMA DE DISCIPLINAS DO CONCURSO PARA PROVIMENTO DO CARGO DE </w:t>
      </w:r>
      <w:r>
        <w:rPr>
          <w:b/>
          <w:color w:val="000000"/>
          <w:sz w:val="22"/>
          <w:u w:val="single"/>
        </w:rPr>
        <w:t xml:space="preserve">JUIZ FEDERAL SUBSTITUTO DA JUSTIÇA FEDERAL </w:t>
      </w:r>
    </w:p>
    <w:p w:rsidR="00000000" w:rsidRDefault="00FD447A">
      <w:pPr>
        <w:shd w:val="clear" w:color="auto" w:fill="FFFFFF"/>
        <w:spacing w:before="360" w:line="360" w:lineRule="auto"/>
        <w:ind w:left="23" w:firstLine="1395"/>
        <w:jc w:val="both"/>
        <w:rPr>
          <w:sz w:val="22"/>
        </w:rPr>
      </w:pPr>
      <w:r>
        <w:rPr>
          <w:color w:val="000000"/>
          <w:spacing w:val="-4"/>
          <w:sz w:val="22"/>
        </w:rPr>
        <w:t>Direito Constitucional;</w:t>
      </w:r>
    </w:p>
    <w:p w:rsidR="00000000" w:rsidRDefault="00FD447A">
      <w:pPr>
        <w:shd w:val="clear" w:color="auto" w:fill="FFFFFF"/>
        <w:spacing w:line="360" w:lineRule="auto"/>
        <w:ind w:left="43" w:firstLine="1396"/>
        <w:jc w:val="both"/>
        <w:rPr>
          <w:sz w:val="22"/>
        </w:rPr>
      </w:pPr>
      <w:r>
        <w:rPr>
          <w:color w:val="000000"/>
          <w:spacing w:val="-4"/>
          <w:sz w:val="22"/>
        </w:rPr>
        <w:t>Direito Previdenciário;</w:t>
      </w:r>
    </w:p>
    <w:p w:rsidR="00000000" w:rsidRDefault="00FD447A">
      <w:pPr>
        <w:shd w:val="clear" w:color="auto" w:fill="FFFFFF"/>
        <w:spacing w:line="360" w:lineRule="auto"/>
        <w:ind w:left="36" w:firstLine="1396"/>
        <w:jc w:val="both"/>
        <w:rPr>
          <w:sz w:val="22"/>
        </w:rPr>
      </w:pPr>
      <w:r>
        <w:rPr>
          <w:color w:val="000000"/>
          <w:spacing w:val="-5"/>
          <w:sz w:val="22"/>
        </w:rPr>
        <w:t>Direito Penal;</w:t>
      </w:r>
    </w:p>
    <w:p w:rsidR="00000000" w:rsidRDefault="00FD447A">
      <w:pPr>
        <w:shd w:val="clear" w:color="auto" w:fill="FFFFFF"/>
        <w:spacing w:line="360" w:lineRule="auto"/>
        <w:ind w:left="43" w:firstLine="1396"/>
        <w:jc w:val="both"/>
        <w:rPr>
          <w:sz w:val="22"/>
        </w:rPr>
      </w:pPr>
      <w:r>
        <w:rPr>
          <w:color w:val="000000"/>
          <w:spacing w:val="-4"/>
          <w:sz w:val="22"/>
        </w:rPr>
        <w:t>Direito Processual Penal;</w:t>
      </w:r>
    </w:p>
    <w:p w:rsidR="00000000" w:rsidRDefault="00FD447A">
      <w:pPr>
        <w:shd w:val="clear" w:color="auto" w:fill="FFFFFF"/>
        <w:spacing w:line="360" w:lineRule="auto"/>
        <w:ind w:left="43" w:firstLine="1396"/>
        <w:jc w:val="both"/>
        <w:rPr>
          <w:sz w:val="22"/>
        </w:rPr>
      </w:pPr>
      <w:r>
        <w:rPr>
          <w:color w:val="000000"/>
          <w:spacing w:val="-6"/>
          <w:sz w:val="22"/>
        </w:rPr>
        <w:t>Direito Econômico e de Proteção ao Consumidor.</w:t>
      </w:r>
    </w:p>
    <w:p w:rsidR="00000000" w:rsidRDefault="00FD447A">
      <w:pPr>
        <w:shd w:val="clear" w:color="auto" w:fill="FFFFFF"/>
        <w:spacing w:line="360" w:lineRule="auto"/>
        <w:ind w:left="43" w:firstLine="1396"/>
        <w:jc w:val="both"/>
        <w:rPr>
          <w:sz w:val="22"/>
        </w:rPr>
      </w:pPr>
      <w:r>
        <w:rPr>
          <w:color w:val="000000"/>
          <w:spacing w:val="-5"/>
          <w:sz w:val="22"/>
        </w:rPr>
        <w:t>Direito Civil;</w:t>
      </w:r>
    </w:p>
    <w:p w:rsidR="00000000" w:rsidRDefault="00FD447A">
      <w:pPr>
        <w:shd w:val="clear" w:color="auto" w:fill="FFFFFF"/>
        <w:spacing w:line="360" w:lineRule="auto"/>
        <w:ind w:left="43" w:firstLine="1396"/>
        <w:jc w:val="both"/>
        <w:rPr>
          <w:sz w:val="22"/>
        </w:rPr>
      </w:pPr>
      <w:r>
        <w:rPr>
          <w:color w:val="000000"/>
          <w:spacing w:val="-4"/>
          <w:sz w:val="22"/>
        </w:rPr>
        <w:t>Direito Processual Civil;</w:t>
      </w:r>
    </w:p>
    <w:p w:rsidR="00000000" w:rsidRDefault="00FD447A">
      <w:pPr>
        <w:shd w:val="clear" w:color="auto" w:fill="FFFFFF"/>
        <w:spacing w:before="7" w:line="360" w:lineRule="auto"/>
        <w:ind w:left="43" w:firstLine="1396"/>
        <w:jc w:val="both"/>
        <w:rPr>
          <w:sz w:val="22"/>
        </w:rPr>
      </w:pPr>
      <w:r>
        <w:rPr>
          <w:color w:val="000000"/>
          <w:spacing w:val="-4"/>
          <w:sz w:val="22"/>
        </w:rPr>
        <w:t>Direito Empresarial;</w:t>
      </w:r>
    </w:p>
    <w:p w:rsidR="00000000" w:rsidRDefault="00FD447A">
      <w:pPr>
        <w:shd w:val="clear" w:color="auto" w:fill="FFFFFF"/>
        <w:spacing w:line="360" w:lineRule="auto"/>
        <w:ind w:left="43" w:firstLine="1396"/>
        <w:jc w:val="both"/>
        <w:rPr>
          <w:sz w:val="22"/>
        </w:rPr>
      </w:pPr>
      <w:r>
        <w:rPr>
          <w:color w:val="000000"/>
          <w:spacing w:val="-4"/>
          <w:sz w:val="22"/>
        </w:rPr>
        <w:t>Direito Financeiro e Tributário.</w:t>
      </w:r>
    </w:p>
    <w:p w:rsidR="00000000" w:rsidRDefault="00FD447A">
      <w:pPr>
        <w:shd w:val="clear" w:color="auto" w:fill="FFFFFF"/>
        <w:spacing w:before="360" w:line="360" w:lineRule="auto"/>
        <w:ind w:left="34" w:firstLine="1383"/>
        <w:jc w:val="both"/>
        <w:rPr>
          <w:b/>
          <w:sz w:val="22"/>
          <w:u w:val="single"/>
        </w:rPr>
      </w:pPr>
      <w:r>
        <w:rPr>
          <w:b/>
          <w:color w:val="000000"/>
          <w:spacing w:val="-5"/>
          <w:sz w:val="22"/>
          <w:u w:val="single"/>
        </w:rPr>
        <w:t xml:space="preserve">BLOCOS DE DISCIPLINAS PARA AS QUESTÕES DA PROVA OBJETIVA SELETIVA DA </w:t>
      </w:r>
      <w:r>
        <w:rPr>
          <w:b/>
          <w:color w:val="000000"/>
          <w:sz w:val="22"/>
          <w:u w:val="single"/>
        </w:rPr>
        <w:t>JUSTIÇA FEDERAL</w:t>
      </w:r>
    </w:p>
    <w:p w:rsidR="00000000" w:rsidRDefault="00FD447A">
      <w:pPr>
        <w:shd w:val="clear" w:color="auto" w:fill="FFFFFF"/>
        <w:spacing w:before="360" w:line="360" w:lineRule="auto"/>
        <w:ind w:left="11" w:firstLine="1406"/>
        <w:jc w:val="both"/>
        <w:rPr>
          <w:b/>
          <w:sz w:val="22"/>
        </w:rPr>
      </w:pPr>
      <w:r>
        <w:rPr>
          <w:b/>
          <w:color w:val="000000"/>
          <w:spacing w:val="-8"/>
          <w:sz w:val="22"/>
        </w:rPr>
        <w:t>BL</w:t>
      </w:r>
      <w:r>
        <w:rPr>
          <w:b/>
          <w:color w:val="000000"/>
          <w:spacing w:val="-8"/>
          <w:sz w:val="22"/>
        </w:rPr>
        <w:t>OCO UM</w:t>
      </w:r>
    </w:p>
    <w:p w:rsidR="00000000" w:rsidRDefault="00FD447A">
      <w:pPr>
        <w:shd w:val="clear" w:color="auto" w:fill="FFFFFF"/>
        <w:spacing w:line="360" w:lineRule="auto"/>
        <w:ind w:left="22" w:firstLine="1404"/>
        <w:jc w:val="both"/>
        <w:rPr>
          <w:sz w:val="22"/>
        </w:rPr>
      </w:pPr>
      <w:r>
        <w:rPr>
          <w:color w:val="000000"/>
          <w:spacing w:val="-4"/>
          <w:sz w:val="22"/>
        </w:rPr>
        <w:t>Direito Constitucional;</w:t>
      </w:r>
    </w:p>
    <w:p w:rsidR="00000000" w:rsidRDefault="00FD447A">
      <w:pPr>
        <w:shd w:val="clear" w:color="auto" w:fill="FFFFFF"/>
        <w:spacing w:line="360" w:lineRule="auto"/>
        <w:ind w:left="14" w:firstLine="1404"/>
        <w:jc w:val="both"/>
        <w:rPr>
          <w:sz w:val="22"/>
        </w:rPr>
      </w:pPr>
      <w:r>
        <w:rPr>
          <w:color w:val="000000"/>
          <w:spacing w:val="-4"/>
          <w:sz w:val="22"/>
        </w:rPr>
        <w:t>Direito Previdenciário;</w:t>
      </w:r>
    </w:p>
    <w:p w:rsidR="00000000" w:rsidRDefault="00FD447A">
      <w:pPr>
        <w:shd w:val="clear" w:color="auto" w:fill="FFFFFF"/>
        <w:spacing w:line="360" w:lineRule="auto"/>
        <w:ind w:left="22" w:firstLine="1404"/>
        <w:jc w:val="both"/>
        <w:rPr>
          <w:sz w:val="22"/>
        </w:rPr>
      </w:pPr>
      <w:r>
        <w:rPr>
          <w:color w:val="000000"/>
          <w:spacing w:val="-5"/>
          <w:sz w:val="22"/>
        </w:rPr>
        <w:t>Direito Penal;</w:t>
      </w:r>
    </w:p>
    <w:p w:rsidR="00000000" w:rsidRDefault="00FD447A">
      <w:pPr>
        <w:shd w:val="clear" w:color="auto" w:fill="FFFFFF"/>
        <w:spacing w:line="360" w:lineRule="auto"/>
        <w:ind w:left="29" w:firstLine="1404"/>
        <w:jc w:val="both"/>
        <w:rPr>
          <w:sz w:val="22"/>
        </w:rPr>
      </w:pPr>
      <w:r>
        <w:rPr>
          <w:color w:val="000000"/>
          <w:spacing w:val="-5"/>
          <w:sz w:val="22"/>
        </w:rPr>
        <w:t>Direito Processual Penal;</w:t>
      </w:r>
    </w:p>
    <w:p w:rsidR="00000000" w:rsidRDefault="00FD447A">
      <w:pPr>
        <w:shd w:val="clear" w:color="auto" w:fill="FFFFFF"/>
        <w:spacing w:line="360" w:lineRule="auto"/>
        <w:ind w:left="29" w:firstLine="1404"/>
        <w:jc w:val="both"/>
        <w:rPr>
          <w:sz w:val="22"/>
        </w:rPr>
      </w:pPr>
      <w:r>
        <w:rPr>
          <w:color w:val="000000"/>
          <w:spacing w:val="-7"/>
          <w:sz w:val="22"/>
        </w:rPr>
        <w:t>Direito Econômico e de Proteção ao Consumidor.</w:t>
      </w:r>
    </w:p>
    <w:p w:rsidR="00000000" w:rsidRDefault="00FD447A">
      <w:pPr>
        <w:shd w:val="clear" w:color="auto" w:fill="FFFFFF"/>
        <w:spacing w:before="360" w:line="360" w:lineRule="auto"/>
        <w:ind w:left="28" w:firstLine="1389"/>
        <w:jc w:val="both"/>
        <w:outlineLvl w:val="0"/>
        <w:rPr>
          <w:b/>
          <w:sz w:val="22"/>
        </w:rPr>
      </w:pPr>
      <w:r>
        <w:rPr>
          <w:b/>
          <w:color w:val="000000"/>
          <w:spacing w:val="-7"/>
          <w:sz w:val="22"/>
        </w:rPr>
        <w:t>BLOCO DOIS</w:t>
      </w:r>
    </w:p>
    <w:p w:rsidR="00000000" w:rsidRDefault="00FD447A">
      <w:pPr>
        <w:shd w:val="clear" w:color="auto" w:fill="FFFFFF"/>
        <w:spacing w:line="360" w:lineRule="auto"/>
        <w:ind w:left="36" w:firstLine="1382"/>
        <w:jc w:val="both"/>
        <w:rPr>
          <w:sz w:val="22"/>
        </w:rPr>
      </w:pPr>
      <w:r>
        <w:rPr>
          <w:color w:val="000000"/>
          <w:spacing w:val="-5"/>
          <w:sz w:val="22"/>
        </w:rPr>
        <w:lastRenderedPageBreak/>
        <w:t>Direito Civil;</w:t>
      </w:r>
    </w:p>
    <w:p w:rsidR="00000000" w:rsidRDefault="00FD447A">
      <w:pPr>
        <w:shd w:val="clear" w:color="auto" w:fill="FFFFFF"/>
        <w:spacing w:line="360" w:lineRule="auto"/>
        <w:ind w:left="36" w:firstLine="1382"/>
        <w:jc w:val="both"/>
        <w:rPr>
          <w:sz w:val="22"/>
        </w:rPr>
      </w:pPr>
      <w:r>
        <w:rPr>
          <w:color w:val="000000"/>
          <w:spacing w:val="-4"/>
          <w:sz w:val="22"/>
        </w:rPr>
        <w:t>Direito Processual Civil;</w:t>
      </w:r>
    </w:p>
    <w:p w:rsidR="00000000" w:rsidRDefault="00FD447A">
      <w:pPr>
        <w:shd w:val="clear" w:color="auto" w:fill="FFFFFF"/>
        <w:spacing w:line="360" w:lineRule="auto"/>
        <w:ind w:left="36" w:firstLine="1382"/>
        <w:jc w:val="both"/>
        <w:rPr>
          <w:sz w:val="22"/>
        </w:rPr>
      </w:pPr>
      <w:r>
        <w:rPr>
          <w:color w:val="000000"/>
          <w:spacing w:val="-5"/>
          <w:sz w:val="22"/>
        </w:rPr>
        <w:t>Direito Empresarial;</w:t>
      </w:r>
    </w:p>
    <w:p w:rsidR="00000000" w:rsidRDefault="00FD447A">
      <w:pPr>
        <w:shd w:val="clear" w:color="auto" w:fill="FFFFFF"/>
        <w:spacing w:line="360" w:lineRule="auto"/>
        <w:ind w:left="36" w:firstLine="1382"/>
        <w:jc w:val="both"/>
        <w:rPr>
          <w:sz w:val="22"/>
        </w:rPr>
      </w:pPr>
      <w:r>
        <w:rPr>
          <w:color w:val="000000"/>
          <w:spacing w:val="-5"/>
          <w:sz w:val="22"/>
        </w:rPr>
        <w:t>Direito Financeiro e Tributário.</w:t>
      </w:r>
    </w:p>
    <w:p w:rsidR="00000000" w:rsidRDefault="00FD447A">
      <w:pPr>
        <w:shd w:val="clear" w:color="auto" w:fill="FFFFFF"/>
        <w:spacing w:before="360" w:line="360" w:lineRule="auto"/>
        <w:ind w:left="34" w:firstLine="1383"/>
        <w:jc w:val="both"/>
        <w:outlineLvl w:val="0"/>
        <w:rPr>
          <w:b/>
          <w:sz w:val="22"/>
        </w:rPr>
      </w:pPr>
      <w:r>
        <w:rPr>
          <w:b/>
          <w:color w:val="000000"/>
          <w:spacing w:val="-7"/>
          <w:sz w:val="22"/>
        </w:rPr>
        <w:t>BLOCO T</w:t>
      </w:r>
      <w:r>
        <w:rPr>
          <w:b/>
          <w:color w:val="000000"/>
          <w:spacing w:val="-7"/>
          <w:sz w:val="22"/>
        </w:rPr>
        <w:t>RÊS</w:t>
      </w:r>
    </w:p>
    <w:p w:rsidR="00000000" w:rsidRDefault="00FD447A">
      <w:pPr>
        <w:shd w:val="clear" w:color="auto" w:fill="FFFFFF"/>
        <w:spacing w:line="360" w:lineRule="auto"/>
        <w:ind w:left="36" w:firstLine="1382"/>
        <w:jc w:val="both"/>
        <w:rPr>
          <w:sz w:val="22"/>
        </w:rPr>
      </w:pPr>
      <w:r>
        <w:rPr>
          <w:color w:val="000000"/>
          <w:spacing w:val="-4"/>
          <w:sz w:val="22"/>
        </w:rPr>
        <w:t>Direito Administrativo;</w:t>
      </w:r>
    </w:p>
    <w:p w:rsidR="00000000" w:rsidRDefault="00FD447A">
      <w:pPr>
        <w:shd w:val="clear" w:color="auto" w:fill="FFFFFF"/>
        <w:spacing w:line="360" w:lineRule="auto"/>
        <w:ind w:left="43" w:firstLine="1382"/>
        <w:jc w:val="both"/>
        <w:rPr>
          <w:sz w:val="22"/>
        </w:rPr>
      </w:pPr>
      <w:r>
        <w:rPr>
          <w:color w:val="000000"/>
          <w:spacing w:val="-5"/>
          <w:sz w:val="22"/>
        </w:rPr>
        <w:t>Direito Ambiental;</w:t>
      </w:r>
    </w:p>
    <w:p w:rsidR="00000000" w:rsidRDefault="00FD447A">
      <w:pPr>
        <w:shd w:val="clear" w:color="auto" w:fill="FFFFFF"/>
        <w:spacing w:line="360" w:lineRule="auto"/>
        <w:ind w:left="43" w:firstLine="1382"/>
        <w:jc w:val="both"/>
        <w:rPr>
          <w:color w:val="000000"/>
          <w:spacing w:val="-5"/>
          <w:sz w:val="22"/>
        </w:rPr>
      </w:pPr>
      <w:r>
        <w:rPr>
          <w:color w:val="000000"/>
          <w:spacing w:val="-5"/>
          <w:sz w:val="22"/>
        </w:rPr>
        <w:t>Direito Internacional Público e Privado.</w:t>
      </w:r>
    </w:p>
    <w:p w:rsidR="00000000" w:rsidRDefault="00FD447A">
      <w:pPr>
        <w:shd w:val="clear" w:color="auto" w:fill="FFFFFF"/>
        <w:spacing w:before="360" w:line="360" w:lineRule="auto"/>
        <w:ind w:firstLine="1383"/>
        <w:jc w:val="both"/>
        <w:outlineLvl w:val="0"/>
        <w:rPr>
          <w:b/>
          <w:sz w:val="22"/>
          <w:u w:val="single"/>
        </w:rPr>
      </w:pPr>
      <w:r>
        <w:rPr>
          <w:b/>
          <w:color w:val="000000"/>
          <w:spacing w:val="-11"/>
          <w:sz w:val="22"/>
          <w:u w:val="single"/>
        </w:rPr>
        <w:t>ANEXO II</w:t>
      </w:r>
    </w:p>
    <w:p w:rsidR="00000000" w:rsidRDefault="00FD447A">
      <w:pPr>
        <w:shd w:val="clear" w:color="auto" w:fill="FFFFFF"/>
        <w:spacing w:before="360" w:line="360" w:lineRule="auto"/>
        <w:ind w:firstLine="1383"/>
        <w:jc w:val="both"/>
        <w:rPr>
          <w:b/>
          <w:sz w:val="22"/>
          <w:u w:val="single"/>
        </w:rPr>
      </w:pPr>
      <w:r>
        <w:rPr>
          <w:b/>
          <w:color w:val="000000"/>
          <w:spacing w:val="-6"/>
          <w:sz w:val="22"/>
          <w:u w:val="single"/>
        </w:rPr>
        <w:t xml:space="preserve">RELAÇÃO MÍNIMA DE DISCIPLINAS DO CONCURSO PARA PROVIMENTO DO CARGO DE </w:t>
      </w:r>
      <w:r>
        <w:rPr>
          <w:b/>
          <w:color w:val="000000"/>
          <w:sz w:val="22"/>
          <w:u w:val="single"/>
        </w:rPr>
        <w:t>JUIZ DO TRABALHO SUBSTITUTO DA JUSTIÇA DO TRABALHO</w:t>
      </w:r>
    </w:p>
    <w:p w:rsidR="00000000" w:rsidRDefault="00FD447A">
      <w:pPr>
        <w:shd w:val="clear" w:color="auto" w:fill="FFFFFF"/>
        <w:spacing w:before="360" w:line="360" w:lineRule="auto"/>
        <w:ind w:left="45" w:firstLine="1383"/>
        <w:jc w:val="both"/>
        <w:rPr>
          <w:sz w:val="22"/>
        </w:rPr>
      </w:pPr>
      <w:r>
        <w:rPr>
          <w:color w:val="000000"/>
          <w:spacing w:val="-5"/>
          <w:sz w:val="22"/>
        </w:rPr>
        <w:t>Direito Individual e Coletivo do Traba</w:t>
      </w:r>
      <w:r>
        <w:rPr>
          <w:color w:val="000000"/>
          <w:spacing w:val="-5"/>
          <w:sz w:val="22"/>
        </w:rPr>
        <w:t>lho;</w:t>
      </w:r>
    </w:p>
    <w:p w:rsidR="00000000" w:rsidRDefault="00FD447A">
      <w:pPr>
        <w:shd w:val="clear" w:color="auto" w:fill="FFFFFF"/>
        <w:spacing w:line="360" w:lineRule="auto"/>
        <w:ind w:left="50" w:firstLine="1382"/>
        <w:jc w:val="both"/>
        <w:rPr>
          <w:sz w:val="22"/>
        </w:rPr>
      </w:pPr>
      <w:r>
        <w:rPr>
          <w:color w:val="000000"/>
          <w:spacing w:val="-5"/>
          <w:sz w:val="22"/>
        </w:rPr>
        <w:t>Direito Administrativo;</w:t>
      </w:r>
    </w:p>
    <w:p w:rsidR="00000000" w:rsidRDefault="00FD447A">
      <w:pPr>
        <w:shd w:val="clear" w:color="auto" w:fill="FFFFFF"/>
        <w:spacing w:before="7" w:line="360" w:lineRule="auto"/>
        <w:ind w:left="50" w:firstLine="1382"/>
        <w:jc w:val="both"/>
        <w:rPr>
          <w:sz w:val="22"/>
        </w:rPr>
      </w:pPr>
      <w:r>
        <w:rPr>
          <w:color w:val="000000"/>
          <w:spacing w:val="-6"/>
          <w:sz w:val="22"/>
        </w:rPr>
        <w:t>Direito Penal;</w:t>
      </w:r>
    </w:p>
    <w:p w:rsidR="00000000" w:rsidRDefault="00FD447A">
      <w:pPr>
        <w:shd w:val="clear" w:color="auto" w:fill="FFFFFF"/>
        <w:spacing w:line="360" w:lineRule="auto"/>
        <w:ind w:left="43" w:firstLine="1382"/>
        <w:jc w:val="both"/>
        <w:rPr>
          <w:sz w:val="22"/>
        </w:rPr>
      </w:pPr>
      <w:r>
        <w:rPr>
          <w:color w:val="000000"/>
          <w:spacing w:val="-4"/>
          <w:sz w:val="22"/>
        </w:rPr>
        <w:t>Direito Processual do Trabalho;</w:t>
      </w:r>
    </w:p>
    <w:p w:rsidR="00000000" w:rsidRDefault="00FD447A">
      <w:pPr>
        <w:shd w:val="clear" w:color="auto" w:fill="FFFFFF"/>
        <w:spacing w:line="360" w:lineRule="auto"/>
        <w:ind w:left="58" w:firstLine="1382"/>
        <w:jc w:val="both"/>
        <w:rPr>
          <w:sz w:val="22"/>
        </w:rPr>
      </w:pPr>
      <w:r>
        <w:rPr>
          <w:color w:val="000000"/>
          <w:spacing w:val="-5"/>
          <w:sz w:val="22"/>
        </w:rPr>
        <w:t>Direito Constitucional;</w:t>
      </w:r>
    </w:p>
    <w:p w:rsidR="00000000" w:rsidRDefault="00FD447A">
      <w:pPr>
        <w:shd w:val="clear" w:color="auto" w:fill="FFFFFF"/>
        <w:spacing w:line="360" w:lineRule="auto"/>
        <w:ind w:left="58" w:firstLine="1382"/>
        <w:jc w:val="both"/>
        <w:rPr>
          <w:sz w:val="22"/>
        </w:rPr>
      </w:pPr>
      <w:r>
        <w:rPr>
          <w:color w:val="000000"/>
          <w:spacing w:val="-5"/>
          <w:sz w:val="22"/>
        </w:rPr>
        <w:t>Direito Civil;</w:t>
      </w:r>
    </w:p>
    <w:p w:rsidR="00000000" w:rsidRDefault="00FD447A">
      <w:pPr>
        <w:shd w:val="clear" w:color="auto" w:fill="FFFFFF"/>
        <w:spacing w:line="360" w:lineRule="auto"/>
        <w:ind w:left="58" w:firstLine="1382"/>
        <w:jc w:val="both"/>
        <w:rPr>
          <w:sz w:val="22"/>
        </w:rPr>
      </w:pPr>
      <w:r>
        <w:rPr>
          <w:color w:val="000000"/>
          <w:spacing w:val="-4"/>
          <w:sz w:val="22"/>
        </w:rPr>
        <w:t>Direito Processual Civil;</w:t>
      </w:r>
    </w:p>
    <w:p w:rsidR="00000000" w:rsidRDefault="00FD447A">
      <w:pPr>
        <w:shd w:val="clear" w:color="auto" w:fill="FFFFFF"/>
        <w:spacing w:line="360" w:lineRule="auto"/>
        <w:ind w:left="58" w:firstLine="1382"/>
        <w:jc w:val="both"/>
        <w:rPr>
          <w:sz w:val="22"/>
        </w:rPr>
      </w:pPr>
      <w:r>
        <w:rPr>
          <w:color w:val="000000"/>
          <w:spacing w:val="-4"/>
          <w:sz w:val="22"/>
        </w:rPr>
        <w:t>Direito Internacional e Comunitário;</w:t>
      </w:r>
    </w:p>
    <w:p w:rsidR="00000000" w:rsidRDefault="00FD447A">
      <w:pPr>
        <w:shd w:val="clear" w:color="auto" w:fill="FFFFFF"/>
        <w:spacing w:line="360" w:lineRule="auto"/>
        <w:ind w:left="58" w:firstLine="1382"/>
        <w:jc w:val="both"/>
        <w:rPr>
          <w:sz w:val="22"/>
        </w:rPr>
      </w:pPr>
      <w:r>
        <w:rPr>
          <w:color w:val="000000"/>
          <w:spacing w:val="-5"/>
          <w:sz w:val="22"/>
        </w:rPr>
        <w:t>Direito Previdenciário;</w:t>
      </w:r>
    </w:p>
    <w:p w:rsidR="00000000" w:rsidRDefault="00FD447A">
      <w:pPr>
        <w:shd w:val="clear" w:color="auto" w:fill="FFFFFF"/>
        <w:spacing w:line="360" w:lineRule="auto"/>
        <w:ind w:left="58" w:firstLine="1382"/>
        <w:jc w:val="both"/>
        <w:rPr>
          <w:sz w:val="22"/>
        </w:rPr>
      </w:pPr>
      <w:r>
        <w:rPr>
          <w:color w:val="000000"/>
          <w:spacing w:val="-5"/>
          <w:sz w:val="22"/>
        </w:rPr>
        <w:t>Direito Empresarial.</w:t>
      </w:r>
    </w:p>
    <w:p w:rsidR="00000000" w:rsidRDefault="00FD447A">
      <w:pPr>
        <w:shd w:val="clear" w:color="auto" w:fill="FFFFFF"/>
        <w:spacing w:line="360" w:lineRule="auto"/>
        <w:ind w:left="58" w:firstLine="1382"/>
        <w:jc w:val="both"/>
        <w:rPr>
          <w:sz w:val="22"/>
        </w:rPr>
      </w:pPr>
      <w:r>
        <w:rPr>
          <w:color w:val="000000"/>
          <w:spacing w:val="-5"/>
          <w:sz w:val="22"/>
        </w:rPr>
        <w:t>Direito da Criança e do Adolescen</w:t>
      </w:r>
      <w:r>
        <w:rPr>
          <w:color w:val="000000"/>
          <w:spacing w:val="-5"/>
          <w:sz w:val="22"/>
        </w:rPr>
        <w:t>te</w:t>
      </w:r>
    </w:p>
    <w:p w:rsidR="00000000" w:rsidRDefault="00FD447A">
      <w:pPr>
        <w:shd w:val="clear" w:color="auto" w:fill="FFFFFF"/>
        <w:spacing w:before="360" w:line="360" w:lineRule="auto"/>
        <w:ind w:right="432" w:firstLine="1418"/>
        <w:jc w:val="both"/>
        <w:rPr>
          <w:b/>
          <w:sz w:val="22"/>
          <w:u w:val="single"/>
        </w:rPr>
      </w:pPr>
      <w:r>
        <w:rPr>
          <w:b/>
          <w:color w:val="000000"/>
          <w:sz w:val="22"/>
          <w:u w:val="single"/>
        </w:rPr>
        <w:t>BLOCOS DE DISCIPLINAS PARA AS QUESTÕES DA PROVA OBJETIVA SELETIVA DA JUSTIÇA DO TRABALHO</w:t>
      </w:r>
    </w:p>
    <w:p w:rsidR="00000000" w:rsidRDefault="00FD447A">
      <w:pPr>
        <w:shd w:val="clear" w:color="auto" w:fill="FFFFFF"/>
        <w:spacing w:before="360" w:line="360" w:lineRule="auto"/>
        <w:ind w:left="11" w:firstLine="1407"/>
        <w:jc w:val="both"/>
        <w:outlineLvl w:val="0"/>
        <w:rPr>
          <w:b/>
          <w:sz w:val="22"/>
        </w:rPr>
      </w:pPr>
      <w:r>
        <w:rPr>
          <w:b/>
          <w:color w:val="000000"/>
          <w:sz w:val="22"/>
        </w:rPr>
        <w:lastRenderedPageBreak/>
        <w:t>BLOCO UM</w:t>
      </w:r>
    </w:p>
    <w:p w:rsidR="00000000" w:rsidRDefault="00FD447A">
      <w:pPr>
        <w:shd w:val="clear" w:color="auto" w:fill="FFFFFF"/>
        <w:spacing w:line="360" w:lineRule="auto"/>
        <w:ind w:left="14" w:firstLine="1404"/>
        <w:jc w:val="both"/>
        <w:rPr>
          <w:sz w:val="22"/>
        </w:rPr>
      </w:pPr>
      <w:r>
        <w:rPr>
          <w:color w:val="000000"/>
          <w:sz w:val="22"/>
        </w:rPr>
        <w:t>Direito Individual e Coletivo do Trabalho;</w:t>
      </w:r>
    </w:p>
    <w:p w:rsidR="00000000" w:rsidRDefault="00FD447A">
      <w:pPr>
        <w:shd w:val="clear" w:color="auto" w:fill="FFFFFF"/>
        <w:spacing w:line="360" w:lineRule="auto"/>
        <w:ind w:left="22" w:firstLine="1404"/>
        <w:jc w:val="both"/>
        <w:rPr>
          <w:sz w:val="22"/>
        </w:rPr>
      </w:pPr>
      <w:r>
        <w:rPr>
          <w:color w:val="000000"/>
          <w:sz w:val="22"/>
        </w:rPr>
        <w:t>Direito Administrativo;</w:t>
      </w:r>
    </w:p>
    <w:p w:rsidR="00000000" w:rsidRDefault="00FD447A">
      <w:pPr>
        <w:shd w:val="clear" w:color="auto" w:fill="FFFFFF"/>
        <w:spacing w:line="360" w:lineRule="auto"/>
        <w:ind w:left="22" w:firstLine="1404"/>
        <w:jc w:val="both"/>
        <w:rPr>
          <w:sz w:val="22"/>
        </w:rPr>
      </w:pPr>
      <w:r>
        <w:rPr>
          <w:color w:val="000000"/>
          <w:sz w:val="22"/>
        </w:rPr>
        <w:t>Direito Penal;</w:t>
      </w:r>
    </w:p>
    <w:p w:rsidR="00000000" w:rsidRDefault="00FD447A">
      <w:pPr>
        <w:shd w:val="clear" w:color="auto" w:fill="FFFFFF"/>
        <w:spacing w:before="360" w:line="360" w:lineRule="auto"/>
        <w:ind w:left="11" w:firstLine="1406"/>
        <w:jc w:val="both"/>
        <w:outlineLvl w:val="0"/>
        <w:rPr>
          <w:b/>
          <w:sz w:val="22"/>
        </w:rPr>
      </w:pPr>
      <w:r>
        <w:rPr>
          <w:b/>
          <w:color w:val="000000"/>
          <w:sz w:val="22"/>
        </w:rPr>
        <w:t>BLOCO DOIS</w:t>
      </w:r>
    </w:p>
    <w:p w:rsidR="00000000" w:rsidRDefault="00FD447A">
      <w:pPr>
        <w:shd w:val="clear" w:color="auto" w:fill="FFFFFF"/>
        <w:spacing w:line="360" w:lineRule="auto"/>
        <w:ind w:left="22" w:firstLine="1404"/>
        <w:jc w:val="both"/>
        <w:rPr>
          <w:sz w:val="22"/>
        </w:rPr>
      </w:pPr>
      <w:r>
        <w:rPr>
          <w:color w:val="000000"/>
          <w:sz w:val="22"/>
        </w:rPr>
        <w:t>Direito Processual do Trabalho;</w:t>
      </w:r>
    </w:p>
    <w:p w:rsidR="00000000" w:rsidRDefault="00FD447A">
      <w:pPr>
        <w:shd w:val="clear" w:color="auto" w:fill="FFFFFF"/>
        <w:spacing w:line="360" w:lineRule="auto"/>
        <w:ind w:left="29" w:firstLine="1404"/>
        <w:jc w:val="both"/>
        <w:rPr>
          <w:sz w:val="22"/>
        </w:rPr>
      </w:pPr>
      <w:r>
        <w:rPr>
          <w:color w:val="000000"/>
          <w:sz w:val="22"/>
        </w:rPr>
        <w:t>Direito Constitucional;</w:t>
      </w:r>
    </w:p>
    <w:p w:rsidR="00000000" w:rsidRDefault="00FD447A">
      <w:pPr>
        <w:shd w:val="clear" w:color="auto" w:fill="FFFFFF"/>
        <w:spacing w:line="360" w:lineRule="auto"/>
        <w:ind w:left="29" w:firstLine="1404"/>
        <w:jc w:val="both"/>
        <w:rPr>
          <w:sz w:val="22"/>
        </w:rPr>
      </w:pPr>
      <w:r>
        <w:rPr>
          <w:color w:val="000000"/>
          <w:sz w:val="22"/>
        </w:rPr>
        <w:t>Direit</w:t>
      </w:r>
      <w:r>
        <w:rPr>
          <w:color w:val="000000"/>
          <w:sz w:val="22"/>
        </w:rPr>
        <w:t>o Civil;</w:t>
      </w:r>
    </w:p>
    <w:p w:rsidR="00000000" w:rsidRDefault="00FD447A">
      <w:pPr>
        <w:shd w:val="clear" w:color="auto" w:fill="FFFFFF"/>
        <w:spacing w:line="360" w:lineRule="auto"/>
        <w:ind w:left="29" w:firstLine="1404"/>
        <w:jc w:val="both"/>
        <w:rPr>
          <w:sz w:val="22"/>
        </w:rPr>
      </w:pPr>
      <w:r>
        <w:rPr>
          <w:color w:val="000000"/>
          <w:sz w:val="22"/>
        </w:rPr>
        <w:t>Direito da Criança e do Adolescente</w:t>
      </w:r>
    </w:p>
    <w:p w:rsidR="00000000" w:rsidRDefault="00FD447A">
      <w:pPr>
        <w:shd w:val="clear" w:color="auto" w:fill="FFFFFF"/>
        <w:spacing w:before="360" w:line="360" w:lineRule="auto"/>
        <w:ind w:left="28" w:firstLine="1389"/>
        <w:jc w:val="both"/>
        <w:rPr>
          <w:b/>
          <w:sz w:val="22"/>
        </w:rPr>
      </w:pPr>
      <w:r>
        <w:rPr>
          <w:b/>
          <w:color w:val="000000"/>
          <w:sz w:val="22"/>
        </w:rPr>
        <w:t>BLOCO TRÊS</w:t>
      </w:r>
    </w:p>
    <w:p w:rsidR="00000000" w:rsidRDefault="00FD447A">
      <w:pPr>
        <w:shd w:val="clear" w:color="auto" w:fill="FFFFFF"/>
        <w:spacing w:line="360" w:lineRule="auto"/>
        <w:ind w:left="29" w:firstLine="1389"/>
        <w:jc w:val="both"/>
        <w:rPr>
          <w:sz w:val="22"/>
        </w:rPr>
      </w:pPr>
      <w:r>
        <w:rPr>
          <w:color w:val="000000"/>
          <w:sz w:val="22"/>
        </w:rPr>
        <w:t>Direito Processual Civil;</w:t>
      </w:r>
    </w:p>
    <w:p w:rsidR="00000000" w:rsidRDefault="00FD447A">
      <w:pPr>
        <w:shd w:val="clear" w:color="auto" w:fill="FFFFFF"/>
        <w:spacing w:line="360" w:lineRule="auto"/>
        <w:ind w:left="29" w:firstLine="1389"/>
        <w:jc w:val="both"/>
        <w:rPr>
          <w:sz w:val="22"/>
        </w:rPr>
      </w:pPr>
      <w:r>
        <w:rPr>
          <w:color w:val="000000"/>
          <w:sz w:val="22"/>
        </w:rPr>
        <w:t>Direito Internacional e Comunitário;</w:t>
      </w:r>
    </w:p>
    <w:p w:rsidR="00000000" w:rsidRDefault="00FD447A">
      <w:pPr>
        <w:shd w:val="clear" w:color="auto" w:fill="FFFFFF"/>
        <w:spacing w:line="360" w:lineRule="auto"/>
        <w:ind w:left="36" w:firstLine="1389"/>
        <w:jc w:val="both"/>
        <w:rPr>
          <w:sz w:val="22"/>
        </w:rPr>
      </w:pPr>
      <w:r>
        <w:rPr>
          <w:color w:val="000000"/>
          <w:sz w:val="22"/>
        </w:rPr>
        <w:t>Direito Previdenciário;</w:t>
      </w:r>
    </w:p>
    <w:p w:rsidR="00000000" w:rsidRDefault="00FD447A">
      <w:pPr>
        <w:shd w:val="clear" w:color="auto" w:fill="FFFFFF"/>
        <w:spacing w:line="360" w:lineRule="auto"/>
        <w:ind w:left="36" w:firstLine="1389"/>
        <w:jc w:val="both"/>
        <w:rPr>
          <w:color w:val="000000"/>
          <w:sz w:val="22"/>
        </w:rPr>
      </w:pPr>
      <w:r>
        <w:rPr>
          <w:color w:val="000000"/>
          <w:sz w:val="22"/>
        </w:rPr>
        <w:t>Direito Empresarial.</w:t>
      </w:r>
    </w:p>
    <w:p w:rsidR="00000000" w:rsidRDefault="00FD447A">
      <w:pPr>
        <w:shd w:val="clear" w:color="auto" w:fill="FFFFFF"/>
        <w:spacing w:before="360" w:line="360" w:lineRule="auto"/>
        <w:ind w:left="28" w:firstLine="1389"/>
        <w:jc w:val="both"/>
        <w:outlineLvl w:val="0"/>
        <w:rPr>
          <w:b/>
          <w:color w:val="000000"/>
          <w:sz w:val="22"/>
          <w:u w:val="single"/>
        </w:rPr>
      </w:pPr>
      <w:r>
        <w:rPr>
          <w:b/>
          <w:color w:val="000000"/>
          <w:sz w:val="22"/>
          <w:u w:val="single"/>
        </w:rPr>
        <w:t>ANEXO III</w:t>
      </w:r>
    </w:p>
    <w:p w:rsidR="00000000" w:rsidRDefault="00FD447A">
      <w:pPr>
        <w:shd w:val="clear" w:color="auto" w:fill="FFFFFF"/>
        <w:spacing w:line="360" w:lineRule="auto"/>
        <w:ind w:left="28" w:firstLine="1389"/>
        <w:jc w:val="both"/>
        <w:rPr>
          <w:b/>
          <w:color w:val="000000"/>
          <w:sz w:val="22"/>
          <w:u w:val="single"/>
        </w:rPr>
      </w:pPr>
    </w:p>
    <w:p w:rsidR="00000000" w:rsidRDefault="00FD447A">
      <w:pPr>
        <w:shd w:val="clear" w:color="auto" w:fill="FFFFFF"/>
        <w:spacing w:line="360" w:lineRule="auto"/>
        <w:ind w:left="28" w:firstLine="1389"/>
        <w:jc w:val="both"/>
        <w:rPr>
          <w:b/>
          <w:sz w:val="22"/>
          <w:u w:val="single"/>
        </w:rPr>
      </w:pPr>
      <w:r>
        <w:rPr>
          <w:b/>
          <w:color w:val="000000"/>
          <w:sz w:val="22"/>
          <w:u w:val="single"/>
        </w:rPr>
        <w:t>RELAÇÃO MÍNIMA DE DISCIPLINAS DO CONCURSO PARA PROVIMENTO DO CARGO DE JUIZ AUDITO</w:t>
      </w:r>
      <w:r>
        <w:rPr>
          <w:b/>
          <w:color w:val="000000"/>
          <w:sz w:val="22"/>
          <w:u w:val="single"/>
        </w:rPr>
        <w:t>R MILITAR SUBSTITUTO DA JUSTIÇA MILITAR DA UNIÃO</w:t>
      </w:r>
    </w:p>
    <w:p w:rsidR="00000000" w:rsidRDefault="00FD447A">
      <w:pPr>
        <w:shd w:val="clear" w:color="auto" w:fill="FFFFFF"/>
        <w:spacing w:line="360" w:lineRule="auto"/>
        <w:ind w:left="1418"/>
        <w:jc w:val="both"/>
        <w:rPr>
          <w:color w:val="000000"/>
          <w:sz w:val="22"/>
        </w:rPr>
      </w:pPr>
      <w:r>
        <w:rPr>
          <w:color w:val="000000"/>
          <w:sz w:val="22"/>
        </w:rPr>
        <w:t xml:space="preserve">Direito Penal Militar e Direito Internacional Humanitário; </w:t>
      </w:r>
    </w:p>
    <w:p w:rsidR="00000000" w:rsidRDefault="00FD447A">
      <w:pPr>
        <w:shd w:val="clear" w:color="auto" w:fill="FFFFFF"/>
        <w:spacing w:line="360" w:lineRule="auto"/>
        <w:ind w:left="1418"/>
        <w:jc w:val="both"/>
        <w:rPr>
          <w:color w:val="000000"/>
          <w:sz w:val="22"/>
        </w:rPr>
      </w:pPr>
      <w:r>
        <w:rPr>
          <w:color w:val="000000"/>
          <w:sz w:val="22"/>
        </w:rPr>
        <w:t xml:space="preserve">Direito Constitucional e Direitos Humanos; </w:t>
      </w:r>
    </w:p>
    <w:p w:rsidR="00000000" w:rsidRDefault="00FD447A">
      <w:pPr>
        <w:shd w:val="clear" w:color="auto" w:fill="FFFFFF"/>
        <w:spacing w:line="360" w:lineRule="auto"/>
        <w:ind w:left="1418"/>
        <w:jc w:val="both"/>
        <w:rPr>
          <w:color w:val="000000"/>
          <w:sz w:val="22"/>
        </w:rPr>
      </w:pPr>
      <w:r>
        <w:rPr>
          <w:color w:val="000000"/>
          <w:sz w:val="22"/>
        </w:rPr>
        <w:t xml:space="preserve">Processo Penal Militar e Organização Judiciária Militar; </w:t>
      </w:r>
    </w:p>
    <w:p w:rsidR="00000000" w:rsidRDefault="00FD447A">
      <w:pPr>
        <w:shd w:val="clear" w:color="auto" w:fill="FFFFFF"/>
        <w:tabs>
          <w:tab w:val="left" w:pos="9356"/>
        </w:tabs>
        <w:spacing w:line="360" w:lineRule="auto"/>
        <w:ind w:firstLine="1418"/>
        <w:jc w:val="both"/>
        <w:rPr>
          <w:color w:val="000000"/>
          <w:sz w:val="22"/>
        </w:rPr>
      </w:pPr>
      <w:r>
        <w:rPr>
          <w:color w:val="000000"/>
          <w:sz w:val="22"/>
        </w:rPr>
        <w:t>Forças Armadas, Legislação Básica: Organizaçã</w:t>
      </w:r>
      <w:r>
        <w:rPr>
          <w:color w:val="000000"/>
          <w:sz w:val="22"/>
        </w:rPr>
        <w:t xml:space="preserve">o, Disciplina e Administração; </w:t>
      </w:r>
    </w:p>
    <w:p w:rsidR="00000000" w:rsidRDefault="00FD447A">
      <w:pPr>
        <w:shd w:val="clear" w:color="auto" w:fill="FFFFFF"/>
        <w:spacing w:line="360" w:lineRule="auto"/>
        <w:ind w:left="1418" w:right="3686"/>
        <w:jc w:val="both"/>
        <w:rPr>
          <w:sz w:val="22"/>
        </w:rPr>
      </w:pPr>
      <w:r>
        <w:rPr>
          <w:color w:val="000000"/>
          <w:sz w:val="22"/>
        </w:rPr>
        <w:t>Direito Administrativo.</w:t>
      </w:r>
    </w:p>
    <w:p w:rsidR="00000000" w:rsidRDefault="00FD447A">
      <w:pPr>
        <w:shd w:val="clear" w:color="auto" w:fill="FFFFFF"/>
        <w:spacing w:before="360" w:line="360" w:lineRule="auto"/>
        <w:ind w:left="6" w:firstLine="1412"/>
        <w:jc w:val="both"/>
        <w:rPr>
          <w:b/>
          <w:sz w:val="22"/>
        </w:rPr>
      </w:pPr>
      <w:r>
        <w:rPr>
          <w:b/>
          <w:color w:val="000000"/>
          <w:sz w:val="22"/>
        </w:rPr>
        <w:t>BLOCO UM</w:t>
      </w:r>
    </w:p>
    <w:p w:rsidR="00000000" w:rsidRDefault="00FD447A">
      <w:pPr>
        <w:shd w:val="clear" w:color="auto" w:fill="FFFFFF"/>
        <w:spacing w:line="360" w:lineRule="auto"/>
        <w:ind w:left="7" w:firstLine="1411"/>
        <w:jc w:val="both"/>
        <w:rPr>
          <w:color w:val="000000"/>
          <w:sz w:val="22"/>
        </w:rPr>
      </w:pPr>
      <w:r>
        <w:rPr>
          <w:color w:val="000000"/>
          <w:sz w:val="22"/>
        </w:rPr>
        <w:t>Direito Penal Militar e Direito Internacional Humanitário;</w:t>
      </w:r>
    </w:p>
    <w:p w:rsidR="00000000" w:rsidRDefault="00FD447A">
      <w:pPr>
        <w:shd w:val="clear" w:color="auto" w:fill="FFFFFF"/>
        <w:spacing w:line="360" w:lineRule="auto"/>
        <w:ind w:left="7" w:firstLine="1411"/>
        <w:jc w:val="both"/>
        <w:outlineLvl w:val="0"/>
        <w:rPr>
          <w:b/>
          <w:color w:val="000000"/>
          <w:sz w:val="22"/>
        </w:rPr>
      </w:pPr>
    </w:p>
    <w:p w:rsidR="00000000" w:rsidRDefault="00FD447A">
      <w:pPr>
        <w:shd w:val="clear" w:color="auto" w:fill="FFFFFF"/>
        <w:spacing w:line="360" w:lineRule="auto"/>
        <w:ind w:left="7" w:firstLine="1411"/>
        <w:jc w:val="both"/>
        <w:outlineLvl w:val="0"/>
        <w:rPr>
          <w:b/>
          <w:sz w:val="22"/>
        </w:rPr>
      </w:pPr>
      <w:r>
        <w:rPr>
          <w:b/>
          <w:color w:val="000000"/>
          <w:sz w:val="22"/>
        </w:rPr>
        <w:t>BLOCO DOIS</w:t>
      </w:r>
    </w:p>
    <w:p w:rsidR="00000000" w:rsidRDefault="00FD447A">
      <w:pPr>
        <w:shd w:val="clear" w:color="auto" w:fill="FFFFFF"/>
        <w:spacing w:line="360" w:lineRule="auto"/>
        <w:ind w:left="14" w:firstLine="1411"/>
        <w:jc w:val="both"/>
        <w:rPr>
          <w:sz w:val="22"/>
        </w:rPr>
      </w:pPr>
      <w:r>
        <w:rPr>
          <w:color w:val="000000"/>
          <w:sz w:val="22"/>
        </w:rPr>
        <w:t>Direito Constitucional e Direitos Humanos;</w:t>
      </w:r>
    </w:p>
    <w:p w:rsidR="00000000" w:rsidRDefault="00FD447A">
      <w:pPr>
        <w:shd w:val="clear" w:color="auto" w:fill="FFFFFF"/>
        <w:spacing w:line="360" w:lineRule="auto"/>
        <w:ind w:left="22" w:firstLine="1411"/>
        <w:jc w:val="both"/>
        <w:rPr>
          <w:color w:val="000000"/>
          <w:sz w:val="22"/>
        </w:rPr>
      </w:pPr>
      <w:r>
        <w:rPr>
          <w:color w:val="000000"/>
          <w:sz w:val="22"/>
        </w:rPr>
        <w:t xml:space="preserve">Processo Penal Militar e Organização Judiciária Militar; </w:t>
      </w:r>
    </w:p>
    <w:p w:rsidR="00000000" w:rsidRDefault="00FD447A">
      <w:pPr>
        <w:shd w:val="clear" w:color="auto" w:fill="FFFFFF"/>
        <w:spacing w:line="360" w:lineRule="auto"/>
        <w:ind w:left="23" w:firstLine="1412"/>
        <w:jc w:val="both"/>
        <w:rPr>
          <w:color w:val="000000"/>
          <w:sz w:val="22"/>
        </w:rPr>
      </w:pPr>
    </w:p>
    <w:p w:rsidR="00000000" w:rsidRDefault="00FD447A">
      <w:pPr>
        <w:shd w:val="clear" w:color="auto" w:fill="FFFFFF"/>
        <w:spacing w:line="360" w:lineRule="auto"/>
        <w:ind w:left="23" w:firstLine="1412"/>
        <w:jc w:val="both"/>
        <w:rPr>
          <w:b/>
          <w:sz w:val="22"/>
        </w:rPr>
      </w:pPr>
      <w:r>
        <w:rPr>
          <w:b/>
          <w:color w:val="000000"/>
          <w:sz w:val="22"/>
        </w:rPr>
        <w:t>BLOCO TRÊS</w:t>
      </w:r>
    </w:p>
    <w:p w:rsidR="00000000" w:rsidRDefault="00FD447A">
      <w:pPr>
        <w:shd w:val="clear" w:color="auto" w:fill="FFFFFF"/>
        <w:spacing w:line="360" w:lineRule="auto"/>
        <w:ind w:left="29" w:firstLine="1411"/>
        <w:jc w:val="both"/>
        <w:rPr>
          <w:sz w:val="22"/>
        </w:rPr>
      </w:pPr>
      <w:r>
        <w:rPr>
          <w:color w:val="000000"/>
          <w:sz w:val="22"/>
        </w:rPr>
        <w:t xml:space="preserve">Forças </w:t>
      </w:r>
      <w:r>
        <w:rPr>
          <w:color w:val="000000"/>
          <w:sz w:val="22"/>
        </w:rPr>
        <w:t>Armadas, Legislação Básica: Organização, Disciplina e Administração;</w:t>
      </w:r>
    </w:p>
    <w:p w:rsidR="00000000" w:rsidRDefault="00FD447A">
      <w:pPr>
        <w:shd w:val="clear" w:color="auto" w:fill="FFFFFF"/>
        <w:spacing w:line="360" w:lineRule="auto"/>
        <w:ind w:left="36" w:firstLine="1382"/>
        <w:jc w:val="both"/>
        <w:rPr>
          <w:color w:val="000000"/>
          <w:sz w:val="22"/>
        </w:rPr>
      </w:pPr>
      <w:r>
        <w:rPr>
          <w:color w:val="000000"/>
          <w:sz w:val="22"/>
        </w:rPr>
        <w:t>Direito Administrativo.</w:t>
      </w:r>
    </w:p>
    <w:p w:rsidR="00000000" w:rsidRDefault="00FD447A">
      <w:pPr>
        <w:shd w:val="clear" w:color="auto" w:fill="FFFFFF"/>
        <w:spacing w:before="360" w:line="360" w:lineRule="auto"/>
        <w:ind w:left="23" w:firstLine="1395"/>
        <w:jc w:val="both"/>
        <w:outlineLvl w:val="0"/>
        <w:rPr>
          <w:b/>
          <w:sz w:val="22"/>
          <w:u w:val="single"/>
        </w:rPr>
      </w:pPr>
      <w:r>
        <w:rPr>
          <w:b/>
          <w:color w:val="000000"/>
          <w:sz w:val="22"/>
          <w:u w:val="single"/>
        </w:rPr>
        <w:t>ANEXO IV</w:t>
      </w:r>
    </w:p>
    <w:p w:rsidR="00000000" w:rsidRDefault="00FD447A">
      <w:pPr>
        <w:shd w:val="clear" w:color="auto" w:fill="FFFFFF"/>
        <w:spacing w:before="360" w:line="360" w:lineRule="auto"/>
        <w:ind w:left="23" w:firstLine="1395"/>
        <w:jc w:val="both"/>
        <w:rPr>
          <w:b/>
          <w:sz w:val="22"/>
          <w:u w:val="single"/>
        </w:rPr>
      </w:pPr>
      <w:r>
        <w:rPr>
          <w:b/>
          <w:color w:val="000000"/>
          <w:sz w:val="22"/>
          <w:u w:val="single"/>
        </w:rPr>
        <w:t>RELAÇÃO MÍNIMA DE DISCIPLINAS DO CONCURSO PARA PROVIMENTO DO CARGO DE JUIZ DE DIREITO SUBSTITUTO DA JUSTIÇA ESTADUAL, DO DISTRITO FEDERAL E TERRITÓRIOS</w:t>
      </w:r>
    </w:p>
    <w:p w:rsidR="00000000" w:rsidRDefault="00FD447A">
      <w:pPr>
        <w:shd w:val="clear" w:color="auto" w:fill="FFFFFF"/>
        <w:spacing w:before="360" w:line="360" w:lineRule="auto"/>
        <w:ind w:left="34" w:firstLine="1383"/>
        <w:jc w:val="both"/>
        <w:rPr>
          <w:sz w:val="22"/>
        </w:rPr>
      </w:pPr>
      <w:r>
        <w:rPr>
          <w:color w:val="000000"/>
          <w:sz w:val="22"/>
        </w:rPr>
        <w:t>Di</w:t>
      </w:r>
      <w:r>
        <w:rPr>
          <w:color w:val="000000"/>
          <w:sz w:val="22"/>
        </w:rPr>
        <w:t>reito Civil;</w:t>
      </w:r>
    </w:p>
    <w:p w:rsidR="00000000" w:rsidRDefault="00FD447A">
      <w:pPr>
        <w:shd w:val="clear" w:color="auto" w:fill="FFFFFF"/>
        <w:spacing w:line="360" w:lineRule="auto"/>
        <w:ind w:left="43" w:firstLine="1382"/>
        <w:jc w:val="both"/>
        <w:rPr>
          <w:sz w:val="22"/>
        </w:rPr>
      </w:pPr>
      <w:r>
        <w:rPr>
          <w:color w:val="000000"/>
          <w:sz w:val="22"/>
        </w:rPr>
        <w:t>Direito Processual Civil;</w:t>
      </w:r>
    </w:p>
    <w:p w:rsidR="00000000" w:rsidRDefault="00FD447A">
      <w:pPr>
        <w:shd w:val="clear" w:color="auto" w:fill="FFFFFF"/>
        <w:spacing w:before="7" w:line="360" w:lineRule="auto"/>
        <w:ind w:left="43" w:firstLine="1382"/>
        <w:jc w:val="both"/>
        <w:rPr>
          <w:sz w:val="22"/>
        </w:rPr>
      </w:pPr>
      <w:r>
        <w:rPr>
          <w:color w:val="000000"/>
          <w:sz w:val="22"/>
        </w:rPr>
        <w:t>Direito Eleitoral;</w:t>
      </w:r>
    </w:p>
    <w:p w:rsidR="00000000" w:rsidRDefault="00FD447A">
      <w:pPr>
        <w:shd w:val="clear" w:color="auto" w:fill="FFFFFF"/>
        <w:spacing w:line="360" w:lineRule="auto"/>
        <w:ind w:left="43" w:firstLine="1382"/>
        <w:jc w:val="both"/>
        <w:rPr>
          <w:sz w:val="22"/>
        </w:rPr>
      </w:pPr>
      <w:r>
        <w:rPr>
          <w:color w:val="000000"/>
          <w:sz w:val="22"/>
        </w:rPr>
        <w:t>Direito Ambiental;</w:t>
      </w:r>
    </w:p>
    <w:p w:rsidR="00000000" w:rsidRDefault="00FD447A">
      <w:pPr>
        <w:shd w:val="clear" w:color="auto" w:fill="FFFFFF"/>
        <w:spacing w:line="360" w:lineRule="auto"/>
        <w:ind w:left="43" w:firstLine="1382"/>
        <w:jc w:val="both"/>
        <w:rPr>
          <w:sz w:val="22"/>
        </w:rPr>
      </w:pPr>
      <w:r>
        <w:rPr>
          <w:color w:val="000000"/>
          <w:sz w:val="22"/>
        </w:rPr>
        <w:t>Direito do Consumidor;</w:t>
      </w:r>
    </w:p>
    <w:p w:rsidR="00000000" w:rsidRDefault="00FD447A">
      <w:pPr>
        <w:shd w:val="clear" w:color="auto" w:fill="FFFFFF"/>
        <w:spacing w:line="360" w:lineRule="auto"/>
        <w:ind w:left="43" w:firstLine="1382"/>
        <w:jc w:val="both"/>
        <w:rPr>
          <w:sz w:val="22"/>
        </w:rPr>
      </w:pPr>
      <w:r>
        <w:rPr>
          <w:color w:val="000000"/>
          <w:sz w:val="22"/>
        </w:rPr>
        <w:t>Direito da Criança e do Adolescente;</w:t>
      </w:r>
    </w:p>
    <w:p w:rsidR="00000000" w:rsidRDefault="00FD447A">
      <w:pPr>
        <w:shd w:val="clear" w:color="auto" w:fill="FFFFFF"/>
        <w:spacing w:line="360" w:lineRule="auto"/>
        <w:ind w:left="43" w:firstLine="1382"/>
        <w:jc w:val="both"/>
        <w:rPr>
          <w:sz w:val="22"/>
        </w:rPr>
      </w:pPr>
      <w:r>
        <w:rPr>
          <w:color w:val="000000"/>
          <w:sz w:val="22"/>
        </w:rPr>
        <w:t>Direito Penal;</w:t>
      </w:r>
    </w:p>
    <w:p w:rsidR="00000000" w:rsidRDefault="00FD447A">
      <w:pPr>
        <w:shd w:val="clear" w:color="auto" w:fill="FFFFFF"/>
        <w:spacing w:line="360" w:lineRule="auto"/>
        <w:ind w:left="43" w:firstLine="1382"/>
        <w:jc w:val="both"/>
        <w:rPr>
          <w:sz w:val="22"/>
        </w:rPr>
      </w:pPr>
      <w:r>
        <w:rPr>
          <w:color w:val="000000"/>
          <w:sz w:val="22"/>
        </w:rPr>
        <w:t>Direito Processual Penal;</w:t>
      </w:r>
    </w:p>
    <w:p w:rsidR="00000000" w:rsidRDefault="00FD447A">
      <w:pPr>
        <w:shd w:val="clear" w:color="auto" w:fill="FFFFFF"/>
        <w:spacing w:line="360" w:lineRule="auto"/>
        <w:ind w:left="43" w:firstLine="1382"/>
        <w:jc w:val="both"/>
        <w:rPr>
          <w:sz w:val="22"/>
        </w:rPr>
      </w:pPr>
      <w:r>
        <w:rPr>
          <w:color w:val="000000"/>
          <w:sz w:val="22"/>
        </w:rPr>
        <w:t>Direito Constitucional;</w:t>
      </w:r>
    </w:p>
    <w:p w:rsidR="00000000" w:rsidRDefault="00FD447A">
      <w:pPr>
        <w:shd w:val="clear" w:color="auto" w:fill="FFFFFF"/>
        <w:spacing w:line="360" w:lineRule="auto"/>
        <w:ind w:left="43" w:firstLine="1382"/>
        <w:jc w:val="both"/>
        <w:rPr>
          <w:sz w:val="22"/>
        </w:rPr>
      </w:pPr>
      <w:r>
        <w:rPr>
          <w:color w:val="000000"/>
          <w:sz w:val="22"/>
        </w:rPr>
        <w:t>Direito Empresarial;</w:t>
      </w:r>
    </w:p>
    <w:p w:rsidR="00000000" w:rsidRDefault="00FD447A">
      <w:pPr>
        <w:shd w:val="clear" w:color="auto" w:fill="FFFFFF"/>
        <w:spacing w:line="360" w:lineRule="auto"/>
        <w:ind w:left="43" w:firstLine="1382"/>
        <w:jc w:val="both"/>
        <w:rPr>
          <w:sz w:val="22"/>
        </w:rPr>
      </w:pPr>
      <w:r>
        <w:rPr>
          <w:color w:val="000000"/>
          <w:sz w:val="22"/>
        </w:rPr>
        <w:t>Direito Tributário;</w:t>
      </w:r>
    </w:p>
    <w:p w:rsidR="00000000" w:rsidRDefault="00FD447A">
      <w:pPr>
        <w:shd w:val="clear" w:color="auto" w:fill="FFFFFF"/>
        <w:spacing w:line="360" w:lineRule="auto"/>
        <w:ind w:left="43" w:firstLine="1382"/>
        <w:jc w:val="both"/>
        <w:rPr>
          <w:sz w:val="22"/>
        </w:rPr>
      </w:pPr>
      <w:r>
        <w:rPr>
          <w:color w:val="000000"/>
          <w:sz w:val="22"/>
        </w:rPr>
        <w:t>Direito Admin</w:t>
      </w:r>
      <w:r>
        <w:rPr>
          <w:color w:val="000000"/>
          <w:sz w:val="22"/>
        </w:rPr>
        <w:t>istrativo.</w:t>
      </w:r>
    </w:p>
    <w:p w:rsidR="00000000" w:rsidRDefault="00FD447A">
      <w:pPr>
        <w:shd w:val="clear" w:color="auto" w:fill="FFFFFF"/>
        <w:spacing w:before="360" w:line="360" w:lineRule="auto"/>
        <w:ind w:firstLine="1418"/>
        <w:jc w:val="both"/>
        <w:rPr>
          <w:b/>
          <w:sz w:val="22"/>
          <w:u w:val="single"/>
        </w:rPr>
      </w:pPr>
      <w:r>
        <w:rPr>
          <w:b/>
          <w:color w:val="000000"/>
          <w:spacing w:val="-5"/>
          <w:sz w:val="22"/>
          <w:u w:val="single"/>
        </w:rPr>
        <w:t xml:space="preserve">BLOCOS DE DISCIPLINAS PARA AS QUESTÕES DA PROVA OBJETIVA SELETIVA DA </w:t>
      </w:r>
      <w:r>
        <w:rPr>
          <w:b/>
          <w:color w:val="000000"/>
          <w:spacing w:val="-4"/>
          <w:sz w:val="22"/>
          <w:u w:val="single"/>
        </w:rPr>
        <w:t>JUSTIÇA ESTADUAL E DO DISTRITO FEDERAL E TERRITÓRIOS</w:t>
      </w:r>
    </w:p>
    <w:p w:rsidR="00000000" w:rsidRDefault="00FD447A">
      <w:pPr>
        <w:shd w:val="clear" w:color="auto" w:fill="FFFFFF"/>
        <w:spacing w:before="360" w:line="360" w:lineRule="auto"/>
        <w:ind w:left="34" w:firstLine="1383"/>
        <w:jc w:val="both"/>
        <w:outlineLvl w:val="0"/>
        <w:rPr>
          <w:b/>
          <w:sz w:val="22"/>
        </w:rPr>
      </w:pPr>
      <w:r>
        <w:rPr>
          <w:b/>
          <w:color w:val="000000"/>
          <w:spacing w:val="-9"/>
          <w:sz w:val="22"/>
        </w:rPr>
        <w:lastRenderedPageBreak/>
        <w:t>BLOCO UM</w:t>
      </w:r>
    </w:p>
    <w:p w:rsidR="00000000" w:rsidRDefault="00FD447A">
      <w:pPr>
        <w:shd w:val="clear" w:color="auto" w:fill="FFFFFF"/>
        <w:spacing w:line="360" w:lineRule="auto"/>
        <w:ind w:left="36" w:firstLine="1382"/>
        <w:jc w:val="both"/>
        <w:rPr>
          <w:sz w:val="22"/>
        </w:rPr>
      </w:pPr>
      <w:r>
        <w:rPr>
          <w:color w:val="000000"/>
          <w:spacing w:val="-5"/>
          <w:sz w:val="22"/>
        </w:rPr>
        <w:t>Direito Civil;</w:t>
      </w:r>
    </w:p>
    <w:p w:rsidR="00000000" w:rsidRDefault="00FD447A">
      <w:pPr>
        <w:shd w:val="clear" w:color="auto" w:fill="FFFFFF"/>
        <w:spacing w:line="360" w:lineRule="auto"/>
        <w:ind w:left="36" w:firstLine="1382"/>
        <w:jc w:val="both"/>
        <w:rPr>
          <w:sz w:val="22"/>
        </w:rPr>
      </w:pPr>
      <w:r>
        <w:rPr>
          <w:color w:val="000000"/>
          <w:spacing w:val="-4"/>
          <w:sz w:val="22"/>
        </w:rPr>
        <w:t>Direito Processual Civil;</w:t>
      </w:r>
    </w:p>
    <w:p w:rsidR="00000000" w:rsidRDefault="00FD447A">
      <w:pPr>
        <w:shd w:val="clear" w:color="auto" w:fill="FFFFFF"/>
        <w:spacing w:line="360" w:lineRule="auto"/>
        <w:ind w:left="36" w:firstLine="1382"/>
        <w:jc w:val="both"/>
        <w:rPr>
          <w:sz w:val="22"/>
        </w:rPr>
      </w:pPr>
      <w:r>
        <w:rPr>
          <w:color w:val="000000"/>
          <w:spacing w:val="-4"/>
          <w:sz w:val="22"/>
        </w:rPr>
        <w:t>Direito do Consumidor</w:t>
      </w:r>
    </w:p>
    <w:p w:rsidR="00000000" w:rsidRDefault="00FD447A">
      <w:pPr>
        <w:shd w:val="clear" w:color="auto" w:fill="FFFFFF"/>
        <w:spacing w:line="360" w:lineRule="auto"/>
        <w:ind w:left="43" w:firstLine="1382"/>
        <w:jc w:val="both"/>
        <w:rPr>
          <w:sz w:val="22"/>
        </w:rPr>
      </w:pPr>
      <w:r>
        <w:rPr>
          <w:color w:val="000000"/>
          <w:spacing w:val="-5"/>
          <w:sz w:val="22"/>
        </w:rPr>
        <w:t>Direito da Criança e do Adolescente</w:t>
      </w:r>
    </w:p>
    <w:p w:rsidR="00000000" w:rsidRDefault="00FD447A">
      <w:pPr>
        <w:shd w:val="clear" w:color="auto" w:fill="FFFFFF"/>
        <w:spacing w:before="360" w:line="360" w:lineRule="auto"/>
        <w:ind w:left="34" w:firstLine="1383"/>
        <w:jc w:val="both"/>
        <w:rPr>
          <w:b/>
          <w:sz w:val="22"/>
        </w:rPr>
      </w:pPr>
      <w:r>
        <w:rPr>
          <w:b/>
          <w:color w:val="000000"/>
          <w:spacing w:val="-6"/>
          <w:sz w:val="22"/>
        </w:rPr>
        <w:t>BLOCO DOIS</w:t>
      </w:r>
    </w:p>
    <w:p w:rsidR="00000000" w:rsidRDefault="00FD447A">
      <w:pPr>
        <w:shd w:val="clear" w:color="auto" w:fill="FFFFFF"/>
        <w:spacing w:line="360" w:lineRule="auto"/>
        <w:ind w:left="50" w:firstLine="1382"/>
        <w:jc w:val="both"/>
        <w:rPr>
          <w:sz w:val="22"/>
        </w:rPr>
      </w:pPr>
      <w:r>
        <w:rPr>
          <w:color w:val="000000"/>
          <w:spacing w:val="-5"/>
          <w:sz w:val="22"/>
        </w:rPr>
        <w:t>Dire</w:t>
      </w:r>
      <w:r>
        <w:rPr>
          <w:color w:val="000000"/>
          <w:spacing w:val="-5"/>
          <w:sz w:val="22"/>
        </w:rPr>
        <w:t>ito Penal;</w:t>
      </w:r>
    </w:p>
    <w:p w:rsidR="00000000" w:rsidRDefault="00FD447A">
      <w:pPr>
        <w:shd w:val="clear" w:color="auto" w:fill="FFFFFF"/>
        <w:spacing w:line="360" w:lineRule="auto"/>
        <w:ind w:left="50" w:firstLine="1382"/>
        <w:jc w:val="both"/>
        <w:rPr>
          <w:sz w:val="22"/>
        </w:rPr>
      </w:pPr>
      <w:r>
        <w:rPr>
          <w:color w:val="000000"/>
          <w:spacing w:val="-5"/>
          <w:sz w:val="22"/>
        </w:rPr>
        <w:t>Direito Processual Penal;</w:t>
      </w:r>
    </w:p>
    <w:p w:rsidR="00000000" w:rsidRDefault="00FD447A">
      <w:pPr>
        <w:shd w:val="clear" w:color="auto" w:fill="FFFFFF"/>
        <w:spacing w:line="360" w:lineRule="auto"/>
        <w:ind w:left="50" w:firstLine="1382"/>
        <w:jc w:val="both"/>
        <w:rPr>
          <w:sz w:val="22"/>
        </w:rPr>
      </w:pPr>
      <w:r>
        <w:rPr>
          <w:color w:val="000000"/>
          <w:spacing w:val="-4"/>
          <w:sz w:val="22"/>
        </w:rPr>
        <w:t>Direito Constitucional;</w:t>
      </w:r>
    </w:p>
    <w:p w:rsidR="00000000" w:rsidRDefault="00FD447A">
      <w:pPr>
        <w:shd w:val="clear" w:color="auto" w:fill="FFFFFF"/>
        <w:spacing w:line="360" w:lineRule="auto"/>
        <w:ind w:left="50" w:firstLine="1382"/>
        <w:jc w:val="both"/>
        <w:rPr>
          <w:sz w:val="22"/>
        </w:rPr>
      </w:pPr>
      <w:r>
        <w:rPr>
          <w:color w:val="000000"/>
          <w:spacing w:val="-5"/>
          <w:sz w:val="22"/>
        </w:rPr>
        <w:t>Direito Eleitoral;</w:t>
      </w:r>
    </w:p>
    <w:p w:rsidR="00000000" w:rsidRDefault="00FD447A">
      <w:pPr>
        <w:shd w:val="clear" w:color="auto" w:fill="FFFFFF"/>
        <w:spacing w:before="360" w:line="360" w:lineRule="auto"/>
        <w:ind w:left="51" w:right="3402" w:firstLine="1383"/>
        <w:jc w:val="both"/>
        <w:rPr>
          <w:b/>
          <w:color w:val="000000"/>
          <w:sz w:val="22"/>
        </w:rPr>
      </w:pPr>
      <w:r>
        <w:rPr>
          <w:b/>
          <w:color w:val="000000"/>
          <w:sz w:val="22"/>
        </w:rPr>
        <w:t xml:space="preserve">BLOCO TRÊS </w:t>
      </w:r>
    </w:p>
    <w:p w:rsidR="00000000" w:rsidRDefault="00FD447A">
      <w:pPr>
        <w:shd w:val="clear" w:color="auto" w:fill="FFFFFF"/>
        <w:spacing w:line="360" w:lineRule="auto"/>
        <w:ind w:left="51" w:right="-23" w:firstLine="1383"/>
        <w:jc w:val="both"/>
        <w:rPr>
          <w:color w:val="000000"/>
          <w:spacing w:val="-4"/>
          <w:sz w:val="22"/>
        </w:rPr>
      </w:pPr>
      <w:r>
        <w:rPr>
          <w:color w:val="000000"/>
          <w:spacing w:val="-4"/>
          <w:sz w:val="22"/>
        </w:rPr>
        <w:t>Direito Empresarial;</w:t>
      </w:r>
    </w:p>
    <w:p w:rsidR="00000000" w:rsidRDefault="00FD447A">
      <w:pPr>
        <w:shd w:val="clear" w:color="auto" w:fill="FFFFFF"/>
        <w:spacing w:line="360" w:lineRule="auto"/>
        <w:ind w:left="50" w:right="-23" w:firstLine="1382"/>
        <w:jc w:val="both"/>
        <w:rPr>
          <w:color w:val="000000"/>
          <w:spacing w:val="-4"/>
          <w:sz w:val="22"/>
        </w:rPr>
      </w:pPr>
      <w:r>
        <w:rPr>
          <w:color w:val="000000"/>
          <w:spacing w:val="-4"/>
          <w:sz w:val="22"/>
        </w:rPr>
        <w:t xml:space="preserve">Direito Tributário; </w:t>
      </w:r>
    </w:p>
    <w:p w:rsidR="00000000" w:rsidRDefault="00FD447A">
      <w:pPr>
        <w:shd w:val="clear" w:color="auto" w:fill="FFFFFF"/>
        <w:spacing w:line="360" w:lineRule="auto"/>
        <w:ind w:left="50" w:right="-23" w:firstLine="1382"/>
        <w:jc w:val="both"/>
        <w:rPr>
          <w:color w:val="000000"/>
          <w:spacing w:val="-5"/>
          <w:sz w:val="22"/>
        </w:rPr>
      </w:pPr>
      <w:r>
        <w:rPr>
          <w:color w:val="000000"/>
          <w:spacing w:val="-5"/>
          <w:sz w:val="22"/>
        </w:rPr>
        <w:t>Direito Ambiental;</w:t>
      </w:r>
    </w:p>
    <w:p w:rsidR="00000000" w:rsidRDefault="00FD447A">
      <w:pPr>
        <w:shd w:val="clear" w:color="auto" w:fill="FFFFFF"/>
        <w:spacing w:line="360" w:lineRule="auto"/>
        <w:ind w:left="50" w:right="-23" w:firstLine="1382"/>
        <w:jc w:val="both"/>
        <w:rPr>
          <w:color w:val="000000"/>
          <w:spacing w:val="-5"/>
          <w:sz w:val="22"/>
        </w:rPr>
      </w:pPr>
      <w:r>
        <w:rPr>
          <w:color w:val="000000"/>
          <w:spacing w:val="-5"/>
          <w:sz w:val="22"/>
        </w:rPr>
        <w:t xml:space="preserve">Direito Administrativo. </w:t>
      </w:r>
    </w:p>
    <w:p w:rsidR="00000000" w:rsidRDefault="00FD447A">
      <w:pPr>
        <w:shd w:val="clear" w:color="auto" w:fill="FFFFFF"/>
        <w:spacing w:before="360" w:line="360" w:lineRule="auto"/>
        <w:ind w:left="50" w:right="6480" w:firstLine="1366"/>
        <w:jc w:val="both"/>
        <w:rPr>
          <w:b/>
          <w:sz w:val="22"/>
          <w:u w:val="single"/>
        </w:rPr>
      </w:pPr>
      <w:r>
        <w:rPr>
          <w:b/>
          <w:color w:val="000000"/>
          <w:spacing w:val="-9"/>
          <w:sz w:val="22"/>
          <w:u w:val="single"/>
        </w:rPr>
        <w:t>ANEXOV</w:t>
      </w:r>
    </w:p>
    <w:p w:rsidR="00000000" w:rsidRDefault="00FD447A">
      <w:pPr>
        <w:shd w:val="clear" w:color="auto" w:fill="FFFFFF"/>
        <w:spacing w:before="360" w:line="360" w:lineRule="auto"/>
        <w:ind w:left="36" w:firstLine="1366"/>
        <w:jc w:val="both"/>
        <w:rPr>
          <w:b/>
          <w:color w:val="000000"/>
          <w:spacing w:val="-5"/>
          <w:sz w:val="22"/>
          <w:u w:val="single"/>
        </w:rPr>
      </w:pPr>
      <w:r>
        <w:rPr>
          <w:b/>
          <w:color w:val="000000"/>
          <w:spacing w:val="-6"/>
          <w:sz w:val="22"/>
          <w:u w:val="single"/>
        </w:rPr>
        <w:t xml:space="preserve">RELAÇÃO MÍNIMA DE DISCIPLINAS DO CONCURSO PARA PROVIMENTO DO CARGO DE </w:t>
      </w:r>
      <w:r>
        <w:rPr>
          <w:b/>
          <w:color w:val="000000"/>
          <w:spacing w:val="-5"/>
          <w:sz w:val="22"/>
          <w:u w:val="single"/>
        </w:rPr>
        <w:t>J</w:t>
      </w:r>
      <w:r>
        <w:rPr>
          <w:b/>
          <w:color w:val="000000"/>
          <w:spacing w:val="-5"/>
          <w:sz w:val="22"/>
          <w:u w:val="single"/>
        </w:rPr>
        <w:t>UIZ-AUDITOR SUBSTITUTO DA JUSTIÇA MILITAR ESTADUAL</w:t>
      </w:r>
    </w:p>
    <w:p w:rsidR="00000000" w:rsidRDefault="00FD447A">
      <w:pPr>
        <w:shd w:val="clear" w:color="auto" w:fill="FFFFFF"/>
        <w:spacing w:line="360" w:lineRule="auto"/>
        <w:ind w:left="36" w:firstLine="1382"/>
        <w:jc w:val="both"/>
        <w:rPr>
          <w:color w:val="000000"/>
          <w:spacing w:val="-4"/>
          <w:sz w:val="22"/>
        </w:rPr>
      </w:pPr>
    </w:p>
    <w:p w:rsidR="00000000" w:rsidRDefault="00FD447A">
      <w:pPr>
        <w:shd w:val="clear" w:color="auto" w:fill="FFFFFF"/>
        <w:spacing w:line="360" w:lineRule="auto"/>
        <w:ind w:left="36" w:firstLine="1382"/>
        <w:jc w:val="both"/>
        <w:rPr>
          <w:sz w:val="22"/>
        </w:rPr>
      </w:pPr>
      <w:r>
        <w:rPr>
          <w:color w:val="000000"/>
          <w:spacing w:val="-4"/>
          <w:sz w:val="22"/>
        </w:rPr>
        <w:t>Direito Penal Militar</w:t>
      </w:r>
    </w:p>
    <w:p w:rsidR="00000000" w:rsidRDefault="00FD447A">
      <w:pPr>
        <w:shd w:val="clear" w:color="auto" w:fill="FFFFFF"/>
        <w:spacing w:line="360" w:lineRule="auto"/>
        <w:ind w:left="36" w:firstLine="1382"/>
        <w:jc w:val="both"/>
        <w:rPr>
          <w:sz w:val="22"/>
        </w:rPr>
      </w:pPr>
      <w:r>
        <w:rPr>
          <w:color w:val="000000"/>
          <w:spacing w:val="-5"/>
          <w:sz w:val="22"/>
        </w:rPr>
        <w:t>Direito Constitucional</w:t>
      </w:r>
    </w:p>
    <w:p w:rsidR="00000000" w:rsidRDefault="00FD447A">
      <w:pPr>
        <w:shd w:val="clear" w:color="auto" w:fill="FFFFFF"/>
        <w:spacing w:line="360" w:lineRule="auto"/>
        <w:ind w:left="36" w:firstLine="1382"/>
        <w:jc w:val="both"/>
        <w:rPr>
          <w:sz w:val="22"/>
        </w:rPr>
      </w:pPr>
      <w:r>
        <w:rPr>
          <w:color w:val="000000"/>
          <w:spacing w:val="-4"/>
          <w:sz w:val="22"/>
        </w:rPr>
        <w:t>Direito Processual Penal Militar</w:t>
      </w:r>
    </w:p>
    <w:p w:rsidR="00000000" w:rsidRDefault="00FD447A">
      <w:pPr>
        <w:shd w:val="clear" w:color="auto" w:fill="FFFFFF"/>
        <w:spacing w:line="360" w:lineRule="auto"/>
        <w:ind w:left="29" w:firstLine="1382"/>
        <w:jc w:val="both"/>
        <w:rPr>
          <w:sz w:val="22"/>
        </w:rPr>
      </w:pPr>
      <w:r>
        <w:rPr>
          <w:color w:val="000000"/>
          <w:spacing w:val="-4"/>
          <w:sz w:val="22"/>
        </w:rPr>
        <w:t>Direito Administrativo</w:t>
      </w:r>
    </w:p>
    <w:p w:rsidR="00000000" w:rsidRDefault="00FD447A">
      <w:pPr>
        <w:shd w:val="clear" w:color="auto" w:fill="FFFFFF"/>
        <w:spacing w:line="360" w:lineRule="auto"/>
        <w:ind w:left="22" w:firstLine="1382"/>
        <w:jc w:val="both"/>
        <w:rPr>
          <w:sz w:val="22"/>
        </w:rPr>
      </w:pPr>
      <w:r>
        <w:rPr>
          <w:color w:val="000000"/>
          <w:spacing w:val="-4"/>
          <w:sz w:val="22"/>
        </w:rPr>
        <w:t>Organização Judiciária Militar</w:t>
      </w:r>
    </w:p>
    <w:p w:rsidR="00000000" w:rsidRDefault="00FD447A">
      <w:pPr>
        <w:shd w:val="clear" w:color="auto" w:fill="FFFFFF"/>
        <w:spacing w:line="360" w:lineRule="auto"/>
        <w:ind w:left="29" w:firstLine="1382"/>
        <w:jc w:val="both"/>
        <w:rPr>
          <w:color w:val="000000"/>
          <w:spacing w:val="-4"/>
          <w:sz w:val="22"/>
        </w:rPr>
      </w:pPr>
      <w:r>
        <w:rPr>
          <w:color w:val="000000"/>
          <w:spacing w:val="-4"/>
          <w:sz w:val="22"/>
        </w:rPr>
        <w:t>Legislação Federal e Estadual relativa às organizações militares do Esta</w:t>
      </w:r>
      <w:r>
        <w:rPr>
          <w:color w:val="000000"/>
          <w:spacing w:val="-4"/>
          <w:sz w:val="22"/>
        </w:rPr>
        <w:t>do</w:t>
      </w:r>
    </w:p>
    <w:p w:rsidR="00000000" w:rsidRDefault="00FD447A">
      <w:pPr>
        <w:shd w:val="clear" w:color="auto" w:fill="FFFFFF"/>
        <w:spacing w:before="360" w:line="360" w:lineRule="auto"/>
        <w:ind w:left="23" w:firstLine="1395"/>
        <w:jc w:val="both"/>
        <w:rPr>
          <w:b/>
          <w:sz w:val="22"/>
          <w:u w:val="single"/>
        </w:rPr>
      </w:pPr>
      <w:r>
        <w:rPr>
          <w:b/>
          <w:color w:val="000000"/>
          <w:spacing w:val="-6"/>
          <w:sz w:val="22"/>
          <w:u w:val="single"/>
        </w:rPr>
        <w:lastRenderedPageBreak/>
        <w:t xml:space="preserve">BLOCOS DE DISCIPLINAS PARA AS QUESTÕES DA PROVA OBJETIVA SELETIVA DA </w:t>
      </w:r>
      <w:r>
        <w:rPr>
          <w:b/>
          <w:color w:val="000000"/>
          <w:sz w:val="22"/>
          <w:u w:val="single"/>
        </w:rPr>
        <w:t>JUSTIÇA MILITAR ESTADUAL</w:t>
      </w:r>
    </w:p>
    <w:p w:rsidR="00000000" w:rsidRDefault="00FD447A">
      <w:pPr>
        <w:shd w:val="clear" w:color="auto" w:fill="FFFFFF"/>
        <w:spacing w:before="360" w:line="360" w:lineRule="auto"/>
        <w:ind w:left="36" w:firstLine="1396"/>
        <w:jc w:val="both"/>
        <w:rPr>
          <w:b/>
          <w:color w:val="000000"/>
          <w:sz w:val="22"/>
        </w:rPr>
      </w:pPr>
      <w:r>
        <w:rPr>
          <w:b/>
          <w:color w:val="000000"/>
          <w:sz w:val="22"/>
        </w:rPr>
        <w:t xml:space="preserve">BLOCO UM </w:t>
      </w:r>
    </w:p>
    <w:p w:rsidR="00000000" w:rsidRDefault="00FD447A">
      <w:pPr>
        <w:shd w:val="clear" w:color="auto" w:fill="FFFFFF"/>
        <w:spacing w:line="360" w:lineRule="auto"/>
        <w:ind w:left="34" w:firstLine="1384"/>
        <w:jc w:val="both"/>
        <w:rPr>
          <w:color w:val="000000"/>
          <w:spacing w:val="-4"/>
          <w:sz w:val="22"/>
        </w:rPr>
      </w:pPr>
      <w:r>
        <w:rPr>
          <w:color w:val="000000"/>
          <w:spacing w:val="-4"/>
          <w:sz w:val="22"/>
        </w:rPr>
        <w:t xml:space="preserve">Direito Penal Militar </w:t>
      </w:r>
    </w:p>
    <w:p w:rsidR="00000000" w:rsidRDefault="00FD447A">
      <w:pPr>
        <w:shd w:val="clear" w:color="auto" w:fill="FFFFFF"/>
        <w:spacing w:line="360" w:lineRule="auto"/>
        <w:ind w:left="34" w:firstLine="1384"/>
        <w:jc w:val="both"/>
        <w:rPr>
          <w:sz w:val="22"/>
        </w:rPr>
      </w:pPr>
      <w:r>
        <w:rPr>
          <w:color w:val="000000"/>
          <w:spacing w:val="-5"/>
          <w:sz w:val="22"/>
        </w:rPr>
        <w:t>Direito Constitucional</w:t>
      </w:r>
    </w:p>
    <w:p w:rsidR="00000000" w:rsidRDefault="00FD447A">
      <w:pPr>
        <w:shd w:val="clear" w:color="auto" w:fill="FFFFFF"/>
        <w:spacing w:before="360" w:line="360" w:lineRule="auto"/>
        <w:ind w:left="34" w:firstLine="1383"/>
        <w:jc w:val="both"/>
        <w:outlineLvl w:val="0"/>
        <w:rPr>
          <w:b/>
          <w:sz w:val="22"/>
        </w:rPr>
      </w:pPr>
      <w:r>
        <w:rPr>
          <w:b/>
          <w:color w:val="000000"/>
          <w:spacing w:val="-7"/>
          <w:sz w:val="22"/>
        </w:rPr>
        <w:t>BLOCO DOIS</w:t>
      </w:r>
    </w:p>
    <w:p w:rsidR="00000000" w:rsidRDefault="00FD447A">
      <w:pPr>
        <w:shd w:val="clear" w:color="auto" w:fill="FFFFFF"/>
        <w:spacing w:line="360" w:lineRule="auto"/>
        <w:ind w:left="36" w:firstLine="1382"/>
        <w:jc w:val="both"/>
        <w:outlineLvl w:val="0"/>
        <w:rPr>
          <w:sz w:val="22"/>
        </w:rPr>
      </w:pPr>
      <w:r>
        <w:rPr>
          <w:color w:val="000000"/>
          <w:spacing w:val="-5"/>
          <w:sz w:val="22"/>
        </w:rPr>
        <w:t>Direito Processual Penal Militar</w:t>
      </w:r>
    </w:p>
    <w:p w:rsidR="00000000" w:rsidRDefault="00FD447A">
      <w:pPr>
        <w:shd w:val="clear" w:color="auto" w:fill="FFFFFF"/>
        <w:spacing w:line="360" w:lineRule="auto"/>
        <w:ind w:left="36" w:firstLine="1382"/>
        <w:jc w:val="both"/>
        <w:rPr>
          <w:sz w:val="22"/>
        </w:rPr>
      </w:pPr>
      <w:r>
        <w:rPr>
          <w:color w:val="000000"/>
          <w:spacing w:val="-4"/>
          <w:sz w:val="22"/>
        </w:rPr>
        <w:t>Direito Administrativo</w:t>
      </w:r>
    </w:p>
    <w:p w:rsidR="00000000" w:rsidRDefault="00FD447A">
      <w:pPr>
        <w:shd w:val="clear" w:color="auto" w:fill="FFFFFF"/>
        <w:spacing w:before="360" w:line="360" w:lineRule="auto"/>
        <w:ind w:left="45" w:firstLine="1372"/>
        <w:jc w:val="both"/>
        <w:rPr>
          <w:b/>
          <w:sz w:val="22"/>
        </w:rPr>
      </w:pPr>
      <w:r>
        <w:rPr>
          <w:b/>
          <w:color w:val="000000"/>
          <w:spacing w:val="-7"/>
          <w:sz w:val="22"/>
        </w:rPr>
        <w:t>BLOCO TRÊS</w:t>
      </w:r>
    </w:p>
    <w:p w:rsidR="00000000" w:rsidRDefault="00FD447A">
      <w:pPr>
        <w:shd w:val="clear" w:color="auto" w:fill="FFFFFF"/>
        <w:spacing w:line="360" w:lineRule="auto"/>
        <w:ind w:left="36" w:firstLine="1383"/>
        <w:jc w:val="both"/>
        <w:rPr>
          <w:sz w:val="22"/>
        </w:rPr>
      </w:pPr>
      <w:r>
        <w:rPr>
          <w:color w:val="000000"/>
          <w:spacing w:val="-4"/>
          <w:sz w:val="22"/>
        </w:rPr>
        <w:t>Organização Judiciária Mi</w:t>
      </w:r>
      <w:r>
        <w:rPr>
          <w:color w:val="000000"/>
          <w:spacing w:val="-4"/>
          <w:sz w:val="22"/>
        </w:rPr>
        <w:t>litar</w:t>
      </w:r>
    </w:p>
    <w:p w:rsidR="00000000" w:rsidRDefault="00FD447A">
      <w:pPr>
        <w:shd w:val="clear" w:color="auto" w:fill="FFFFFF"/>
        <w:spacing w:line="360" w:lineRule="auto"/>
        <w:ind w:left="43" w:firstLine="1383"/>
        <w:jc w:val="both"/>
        <w:rPr>
          <w:color w:val="000000"/>
          <w:spacing w:val="-5"/>
          <w:sz w:val="22"/>
        </w:rPr>
      </w:pPr>
      <w:r>
        <w:rPr>
          <w:color w:val="000000"/>
          <w:spacing w:val="-5"/>
          <w:sz w:val="22"/>
        </w:rPr>
        <w:t>Legislação Federal e Estadual relativa às organizações militares do Estado</w:t>
      </w:r>
    </w:p>
    <w:p w:rsidR="00000000" w:rsidRDefault="00FD447A">
      <w:pPr>
        <w:shd w:val="clear" w:color="auto" w:fill="FFFFFF"/>
        <w:spacing w:before="360" w:line="360" w:lineRule="auto"/>
        <w:ind w:left="7" w:firstLine="1412"/>
        <w:jc w:val="both"/>
        <w:rPr>
          <w:b/>
          <w:color w:val="000000"/>
          <w:spacing w:val="-7"/>
          <w:sz w:val="22"/>
          <w:u w:val="single"/>
        </w:rPr>
      </w:pPr>
      <w:proofErr w:type="gramStart"/>
      <w:r>
        <w:rPr>
          <w:b/>
          <w:color w:val="000000"/>
          <w:spacing w:val="-7"/>
          <w:sz w:val="22"/>
          <w:u w:val="single"/>
        </w:rPr>
        <w:t>ANEXO VI</w:t>
      </w:r>
      <w:proofErr w:type="gramEnd"/>
    </w:p>
    <w:p w:rsidR="00000000" w:rsidRDefault="00FD447A">
      <w:pPr>
        <w:shd w:val="clear" w:color="auto" w:fill="FFFFFF"/>
        <w:spacing w:before="360" w:line="360" w:lineRule="auto"/>
        <w:ind w:left="14" w:firstLine="1412"/>
        <w:jc w:val="both"/>
        <w:rPr>
          <w:b/>
          <w:sz w:val="22"/>
          <w:u w:val="single"/>
        </w:rPr>
      </w:pPr>
      <w:r>
        <w:rPr>
          <w:b/>
          <w:color w:val="000000"/>
          <w:spacing w:val="-6"/>
          <w:sz w:val="22"/>
          <w:u w:val="single"/>
        </w:rPr>
        <w:t>NOÇÕES GERAIS DE DIREITO E FORMAÇÃO HUMANÍSTICA</w:t>
      </w:r>
    </w:p>
    <w:p w:rsidR="00000000" w:rsidRDefault="00FD447A">
      <w:pPr>
        <w:shd w:val="clear" w:color="auto" w:fill="FFFFFF"/>
        <w:spacing w:before="806" w:line="360" w:lineRule="auto"/>
        <w:ind w:left="7" w:firstLine="1411"/>
        <w:jc w:val="both"/>
        <w:outlineLvl w:val="0"/>
        <w:rPr>
          <w:b/>
          <w:sz w:val="22"/>
        </w:rPr>
      </w:pPr>
      <w:r>
        <w:rPr>
          <w:b/>
          <w:color w:val="000000"/>
          <w:spacing w:val="-6"/>
          <w:sz w:val="22"/>
        </w:rPr>
        <w:t>A) SOCIOLOGIA DO DIREITO</w:t>
      </w:r>
    </w:p>
    <w:p w:rsidR="00000000" w:rsidRDefault="00FD447A" w:rsidP="00FD447A">
      <w:pPr>
        <w:numPr>
          <w:ilvl w:val="0"/>
          <w:numId w:val="39"/>
        </w:numPr>
        <w:shd w:val="clear" w:color="auto" w:fill="FFFFFF"/>
        <w:tabs>
          <w:tab w:val="left" w:pos="259"/>
        </w:tabs>
        <w:spacing w:before="360" w:line="360" w:lineRule="auto"/>
        <w:ind w:left="6" w:right="-23" w:firstLine="1412"/>
        <w:jc w:val="both"/>
        <w:rPr>
          <w:color w:val="000000"/>
          <w:spacing w:val="-23"/>
          <w:sz w:val="22"/>
        </w:rPr>
      </w:pPr>
      <w:r>
        <w:rPr>
          <w:color w:val="000000"/>
          <w:spacing w:val="-4"/>
          <w:sz w:val="22"/>
        </w:rPr>
        <w:t xml:space="preserve">Introdução à sociologia da administração judiciária. Aspectos gerenciais da atividade </w:t>
      </w:r>
      <w:r>
        <w:rPr>
          <w:color w:val="000000"/>
          <w:spacing w:val="-3"/>
          <w:sz w:val="22"/>
        </w:rPr>
        <w:t>judiciá</w:t>
      </w:r>
      <w:r>
        <w:rPr>
          <w:color w:val="000000"/>
          <w:spacing w:val="-3"/>
          <w:sz w:val="22"/>
        </w:rPr>
        <w:t>ria (administração e economia). Gestão. Gestão de pessoas.</w:t>
      </w:r>
    </w:p>
    <w:p w:rsidR="00000000" w:rsidRDefault="00FD447A" w:rsidP="00FD447A">
      <w:pPr>
        <w:numPr>
          <w:ilvl w:val="0"/>
          <w:numId w:val="39"/>
        </w:numPr>
        <w:shd w:val="clear" w:color="auto" w:fill="FFFFFF"/>
        <w:tabs>
          <w:tab w:val="left" w:pos="259"/>
        </w:tabs>
        <w:spacing w:line="360" w:lineRule="auto"/>
        <w:ind w:left="7" w:firstLine="1411"/>
        <w:jc w:val="both"/>
        <w:rPr>
          <w:color w:val="000000"/>
          <w:spacing w:val="-16"/>
          <w:sz w:val="22"/>
        </w:rPr>
      </w:pPr>
      <w:r>
        <w:rPr>
          <w:color w:val="000000"/>
          <w:spacing w:val="-4"/>
          <w:sz w:val="22"/>
        </w:rPr>
        <w:t xml:space="preserve">Relações sociais e relações jurídicas. Controle social e o Direito. Transformações sociais e </w:t>
      </w:r>
      <w:r>
        <w:rPr>
          <w:color w:val="000000"/>
          <w:sz w:val="22"/>
        </w:rPr>
        <w:t>Direito.</w:t>
      </w:r>
    </w:p>
    <w:p w:rsidR="00000000" w:rsidRDefault="00FD447A" w:rsidP="00FD447A">
      <w:pPr>
        <w:numPr>
          <w:ilvl w:val="0"/>
          <w:numId w:val="39"/>
        </w:numPr>
        <w:shd w:val="clear" w:color="auto" w:fill="FFFFFF"/>
        <w:tabs>
          <w:tab w:val="left" w:pos="259"/>
        </w:tabs>
        <w:spacing w:line="360" w:lineRule="auto"/>
        <w:ind w:left="7" w:firstLine="1411"/>
        <w:jc w:val="both"/>
        <w:rPr>
          <w:color w:val="000000"/>
          <w:spacing w:val="-13"/>
          <w:sz w:val="22"/>
        </w:rPr>
      </w:pPr>
      <w:r>
        <w:rPr>
          <w:color w:val="000000"/>
          <w:spacing w:val="-4"/>
          <w:sz w:val="22"/>
        </w:rPr>
        <w:t>Direito, Comunicação Social e opinião pública.</w:t>
      </w:r>
    </w:p>
    <w:p w:rsidR="00000000" w:rsidRDefault="00FD447A" w:rsidP="00FD447A">
      <w:pPr>
        <w:numPr>
          <w:ilvl w:val="0"/>
          <w:numId w:val="39"/>
        </w:numPr>
        <w:shd w:val="clear" w:color="auto" w:fill="FFFFFF"/>
        <w:tabs>
          <w:tab w:val="left" w:pos="259"/>
        </w:tabs>
        <w:spacing w:line="360" w:lineRule="auto"/>
        <w:ind w:left="7" w:firstLine="1411"/>
        <w:jc w:val="both"/>
        <w:rPr>
          <w:color w:val="000000"/>
          <w:spacing w:val="-16"/>
          <w:sz w:val="22"/>
        </w:rPr>
      </w:pPr>
      <w:r>
        <w:rPr>
          <w:color w:val="000000"/>
          <w:spacing w:val="-4"/>
          <w:sz w:val="22"/>
        </w:rPr>
        <w:t>Conflitos sociais e mecanismos de resolução. Sis</w:t>
      </w:r>
      <w:r>
        <w:rPr>
          <w:color w:val="000000"/>
          <w:spacing w:val="-4"/>
          <w:sz w:val="22"/>
        </w:rPr>
        <w:t xml:space="preserve">temas não-judiciais de composição de </w:t>
      </w:r>
      <w:r>
        <w:rPr>
          <w:color w:val="000000"/>
          <w:sz w:val="22"/>
        </w:rPr>
        <w:t>litígios.</w:t>
      </w:r>
    </w:p>
    <w:p w:rsidR="00000000" w:rsidRDefault="00FD447A">
      <w:pPr>
        <w:shd w:val="clear" w:color="auto" w:fill="FFFFFF"/>
        <w:spacing w:before="360" w:line="360" w:lineRule="auto"/>
        <w:ind w:left="34" w:firstLine="1383"/>
        <w:jc w:val="both"/>
        <w:outlineLvl w:val="0"/>
        <w:rPr>
          <w:b/>
          <w:sz w:val="22"/>
        </w:rPr>
      </w:pPr>
      <w:r>
        <w:rPr>
          <w:b/>
          <w:color w:val="000000"/>
          <w:spacing w:val="-6"/>
          <w:sz w:val="22"/>
        </w:rPr>
        <w:lastRenderedPageBreak/>
        <w:t>B) PSICOLOGIA JUDICIÁRIA</w:t>
      </w:r>
    </w:p>
    <w:p w:rsidR="00000000" w:rsidRDefault="00FD447A" w:rsidP="00FD447A">
      <w:pPr>
        <w:numPr>
          <w:ilvl w:val="0"/>
          <w:numId w:val="40"/>
        </w:numPr>
        <w:shd w:val="clear" w:color="auto" w:fill="FFFFFF"/>
        <w:tabs>
          <w:tab w:val="left" w:pos="266"/>
        </w:tabs>
        <w:spacing w:before="360" w:line="360" w:lineRule="auto"/>
        <w:ind w:left="28" w:firstLine="1390"/>
        <w:jc w:val="both"/>
        <w:rPr>
          <w:color w:val="000000"/>
          <w:spacing w:val="-23"/>
          <w:sz w:val="22"/>
        </w:rPr>
      </w:pPr>
      <w:r>
        <w:rPr>
          <w:color w:val="000000"/>
          <w:spacing w:val="-4"/>
          <w:sz w:val="22"/>
        </w:rPr>
        <w:t xml:space="preserve">Psicologia e Comunicação: relacionamento interpessoal, relacionamento do magistrado com </w:t>
      </w:r>
      <w:r>
        <w:rPr>
          <w:color w:val="000000"/>
          <w:sz w:val="22"/>
        </w:rPr>
        <w:t>a sociedade e a mídia.</w:t>
      </w:r>
    </w:p>
    <w:p w:rsidR="00000000" w:rsidRDefault="00FD447A" w:rsidP="00FD447A">
      <w:pPr>
        <w:numPr>
          <w:ilvl w:val="0"/>
          <w:numId w:val="40"/>
        </w:numPr>
        <w:shd w:val="clear" w:color="auto" w:fill="FFFFFF"/>
        <w:tabs>
          <w:tab w:val="left" w:pos="266"/>
        </w:tabs>
        <w:spacing w:before="7" w:line="360" w:lineRule="auto"/>
        <w:ind w:left="29" w:firstLine="1390"/>
        <w:jc w:val="both"/>
        <w:rPr>
          <w:color w:val="000000"/>
          <w:spacing w:val="-17"/>
          <w:sz w:val="22"/>
        </w:rPr>
      </w:pPr>
      <w:r>
        <w:rPr>
          <w:color w:val="000000"/>
          <w:spacing w:val="-3"/>
          <w:sz w:val="22"/>
        </w:rPr>
        <w:t>Problemas atuais da psicologia com reflexos no direito: assédio moral e a</w:t>
      </w:r>
      <w:r>
        <w:rPr>
          <w:color w:val="000000"/>
          <w:spacing w:val="-3"/>
          <w:sz w:val="22"/>
        </w:rPr>
        <w:t>ssédio sexual.</w:t>
      </w:r>
    </w:p>
    <w:p w:rsidR="00000000" w:rsidRDefault="00FD447A" w:rsidP="00FD447A">
      <w:pPr>
        <w:numPr>
          <w:ilvl w:val="0"/>
          <w:numId w:val="40"/>
        </w:numPr>
        <w:shd w:val="clear" w:color="auto" w:fill="FFFFFF"/>
        <w:tabs>
          <w:tab w:val="left" w:pos="266"/>
        </w:tabs>
        <w:spacing w:line="360" w:lineRule="auto"/>
        <w:ind w:left="29" w:firstLine="1390"/>
        <w:jc w:val="both"/>
        <w:rPr>
          <w:color w:val="000000"/>
          <w:spacing w:val="-16"/>
          <w:sz w:val="22"/>
        </w:rPr>
      </w:pPr>
      <w:r>
        <w:rPr>
          <w:color w:val="000000"/>
          <w:spacing w:val="-4"/>
          <w:sz w:val="22"/>
        </w:rPr>
        <w:t xml:space="preserve">Teoria do conflito e os mecanismos </w:t>
      </w:r>
      <w:proofErr w:type="spellStart"/>
      <w:r>
        <w:rPr>
          <w:color w:val="000000"/>
          <w:spacing w:val="-4"/>
          <w:sz w:val="22"/>
        </w:rPr>
        <w:t>autocompositivos</w:t>
      </w:r>
      <w:proofErr w:type="spellEnd"/>
      <w:r>
        <w:rPr>
          <w:color w:val="000000"/>
          <w:spacing w:val="-4"/>
          <w:sz w:val="22"/>
        </w:rPr>
        <w:t xml:space="preserve">. Técnicas de negociação e mediação. </w:t>
      </w:r>
      <w:r>
        <w:rPr>
          <w:color w:val="000000"/>
          <w:spacing w:val="-3"/>
          <w:sz w:val="22"/>
        </w:rPr>
        <w:t xml:space="preserve">Procedimentos, posturas, condutas e mecanismos aptos a obter a solução conciliada dos </w:t>
      </w:r>
      <w:r>
        <w:rPr>
          <w:color w:val="000000"/>
          <w:sz w:val="22"/>
        </w:rPr>
        <w:t>conflitos.</w:t>
      </w:r>
    </w:p>
    <w:p w:rsidR="00000000" w:rsidRDefault="00FD447A" w:rsidP="00FD447A">
      <w:pPr>
        <w:numPr>
          <w:ilvl w:val="0"/>
          <w:numId w:val="40"/>
        </w:numPr>
        <w:shd w:val="clear" w:color="auto" w:fill="FFFFFF"/>
        <w:tabs>
          <w:tab w:val="left" w:pos="266"/>
        </w:tabs>
        <w:spacing w:before="7" w:line="360" w:lineRule="auto"/>
        <w:ind w:left="29" w:firstLine="1390"/>
        <w:jc w:val="both"/>
        <w:rPr>
          <w:color w:val="000000"/>
          <w:spacing w:val="-16"/>
          <w:sz w:val="22"/>
        </w:rPr>
      </w:pPr>
      <w:r>
        <w:rPr>
          <w:color w:val="000000"/>
          <w:spacing w:val="-4"/>
          <w:sz w:val="22"/>
        </w:rPr>
        <w:t>O processo psicológico e a obtenção da verdade judicial.</w:t>
      </w:r>
      <w:r>
        <w:rPr>
          <w:color w:val="000000"/>
          <w:spacing w:val="-4"/>
          <w:sz w:val="22"/>
        </w:rPr>
        <w:t xml:space="preserve"> O comportamento de partes e </w:t>
      </w:r>
      <w:r>
        <w:rPr>
          <w:color w:val="000000"/>
          <w:sz w:val="22"/>
        </w:rPr>
        <w:t>testemunhas.</w:t>
      </w:r>
    </w:p>
    <w:p w:rsidR="00000000" w:rsidRDefault="00FD447A">
      <w:pPr>
        <w:shd w:val="clear" w:color="auto" w:fill="FFFFFF"/>
        <w:spacing w:before="360" w:line="360" w:lineRule="auto"/>
        <w:ind w:firstLine="1418"/>
        <w:jc w:val="both"/>
        <w:outlineLvl w:val="0"/>
        <w:rPr>
          <w:b/>
          <w:sz w:val="22"/>
        </w:rPr>
      </w:pPr>
      <w:r>
        <w:rPr>
          <w:b/>
          <w:color w:val="000000"/>
          <w:spacing w:val="-7"/>
          <w:sz w:val="22"/>
        </w:rPr>
        <w:t>C) ÉTICA E ESTATUTO JURÍDICO DA MAGISTRATURA NACIONAL</w:t>
      </w:r>
    </w:p>
    <w:p w:rsidR="00000000" w:rsidRDefault="00FD447A" w:rsidP="00FD447A">
      <w:pPr>
        <w:numPr>
          <w:ilvl w:val="0"/>
          <w:numId w:val="41"/>
        </w:numPr>
        <w:shd w:val="clear" w:color="auto" w:fill="FFFFFF"/>
        <w:tabs>
          <w:tab w:val="left" w:pos="252"/>
        </w:tabs>
        <w:spacing w:before="360" w:line="360" w:lineRule="auto"/>
        <w:ind w:left="6" w:firstLine="1412"/>
        <w:jc w:val="both"/>
        <w:rPr>
          <w:color w:val="000000"/>
          <w:spacing w:val="-23"/>
          <w:sz w:val="22"/>
        </w:rPr>
      </w:pPr>
      <w:r>
        <w:rPr>
          <w:color w:val="000000"/>
          <w:spacing w:val="-4"/>
          <w:sz w:val="22"/>
        </w:rPr>
        <w:t>Regime jurídico da magistratura nacional: carreiras, ingresso, promoções, remoções.</w:t>
      </w:r>
    </w:p>
    <w:p w:rsidR="00000000" w:rsidRDefault="00FD447A" w:rsidP="00FD447A">
      <w:pPr>
        <w:numPr>
          <w:ilvl w:val="0"/>
          <w:numId w:val="41"/>
        </w:numPr>
        <w:shd w:val="clear" w:color="auto" w:fill="FFFFFF"/>
        <w:tabs>
          <w:tab w:val="left" w:pos="252"/>
        </w:tabs>
        <w:spacing w:line="360" w:lineRule="auto"/>
        <w:ind w:left="7" w:firstLine="1411"/>
        <w:jc w:val="both"/>
        <w:rPr>
          <w:color w:val="000000"/>
          <w:spacing w:val="-17"/>
          <w:sz w:val="22"/>
        </w:rPr>
      </w:pPr>
      <w:r>
        <w:rPr>
          <w:color w:val="000000"/>
          <w:spacing w:val="-4"/>
          <w:sz w:val="22"/>
        </w:rPr>
        <w:t>Direitos e</w:t>
      </w:r>
      <w:r>
        <w:rPr>
          <w:b/>
          <w:color w:val="000000"/>
          <w:spacing w:val="-4"/>
          <w:sz w:val="22"/>
        </w:rPr>
        <w:t xml:space="preserve"> </w:t>
      </w:r>
      <w:r>
        <w:rPr>
          <w:color w:val="000000"/>
          <w:spacing w:val="-4"/>
          <w:sz w:val="22"/>
        </w:rPr>
        <w:t>deveres funcionais da magistratura.</w:t>
      </w:r>
    </w:p>
    <w:p w:rsidR="00000000" w:rsidRDefault="00FD447A" w:rsidP="00FD447A">
      <w:pPr>
        <w:numPr>
          <w:ilvl w:val="0"/>
          <w:numId w:val="41"/>
        </w:numPr>
        <w:shd w:val="clear" w:color="auto" w:fill="FFFFFF"/>
        <w:tabs>
          <w:tab w:val="left" w:pos="252"/>
        </w:tabs>
        <w:spacing w:line="360" w:lineRule="auto"/>
        <w:ind w:left="7" w:firstLine="1411"/>
        <w:jc w:val="both"/>
        <w:rPr>
          <w:color w:val="000000"/>
          <w:spacing w:val="-14"/>
          <w:sz w:val="22"/>
        </w:rPr>
      </w:pPr>
      <w:r>
        <w:rPr>
          <w:color w:val="000000"/>
          <w:spacing w:val="-4"/>
          <w:sz w:val="22"/>
        </w:rPr>
        <w:t>Código de Ética da Magistratu</w:t>
      </w:r>
      <w:r>
        <w:rPr>
          <w:color w:val="000000"/>
          <w:spacing w:val="-4"/>
          <w:sz w:val="22"/>
        </w:rPr>
        <w:t>ra Nacional.</w:t>
      </w:r>
    </w:p>
    <w:p w:rsidR="00000000" w:rsidRDefault="00FD447A" w:rsidP="00FD447A">
      <w:pPr>
        <w:numPr>
          <w:ilvl w:val="0"/>
          <w:numId w:val="41"/>
        </w:numPr>
        <w:shd w:val="clear" w:color="auto" w:fill="FFFFFF"/>
        <w:tabs>
          <w:tab w:val="left" w:pos="252"/>
        </w:tabs>
        <w:spacing w:line="360" w:lineRule="auto"/>
        <w:ind w:left="7" w:firstLine="1411"/>
        <w:jc w:val="both"/>
        <w:rPr>
          <w:color w:val="000000"/>
          <w:spacing w:val="-16"/>
          <w:sz w:val="22"/>
        </w:rPr>
      </w:pPr>
      <w:r>
        <w:rPr>
          <w:color w:val="000000"/>
          <w:spacing w:val="-5"/>
          <w:sz w:val="22"/>
        </w:rPr>
        <w:t xml:space="preserve">Sistemas de controle interno do Poder Judiciário: Corregedorias, Ouvidorias, Conselhos </w:t>
      </w:r>
      <w:r>
        <w:rPr>
          <w:color w:val="000000"/>
          <w:sz w:val="22"/>
        </w:rPr>
        <w:t>Superiores e Conselho Nacional de Justiça</w:t>
      </w:r>
    </w:p>
    <w:p w:rsidR="00000000" w:rsidRDefault="00FD447A" w:rsidP="00FD447A">
      <w:pPr>
        <w:numPr>
          <w:ilvl w:val="0"/>
          <w:numId w:val="41"/>
        </w:numPr>
        <w:shd w:val="clear" w:color="auto" w:fill="FFFFFF"/>
        <w:tabs>
          <w:tab w:val="left" w:pos="252"/>
        </w:tabs>
        <w:spacing w:line="360" w:lineRule="auto"/>
        <w:ind w:left="7" w:firstLine="1411"/>
        <w:jc w:val="both"/>
        <w:rPr>
          <w:color w:val="000000"/>
          <w:spacing w:val="-16"/>
          <w:sz w:val="22"/>
        </w:rPr>
      </w:pPr>
      <w:r>
        <w:rPr>
          <w:color w:val="000000"/>
          <w:spacing w:val="-4"/>
          <w:sz w:val="22"/>
        </w:rPr>
        <w:t>Responsabilidade administrativa, civil e criminal dos magistrados.</w:t>
      </w:r>
    </w:p>
    <w:p w:rsidR="00000000" w:rsidRDefault="00FD447A" w:rsidP="00FD447A">
      <w:pPr>
        <w:numPr>
          <w:ilvl w:val="0"/>
          <w:numId w:val="41"/>
        </w:numPr>
        <w:shd w:val="clear" w:color="auto" w:fill="FFFFFF"/>
        <w:tabs>
          <w:tab w:val="left" w:pos="252"/>
        </w:tabs>
        <w:spacing w:line="360" w:lineRule="auto"/>
        <w:ind w:left="7" w:firstLine="1411"/>
        <w:jc w:val="both"/>
        <w:rPr>
          <w:color w:val="000000"/>
          <w:spacing w:val="-16"/>
          <w:sz w:val="22"/>
        </w:rPr>
      </w:pPr>
      <w:r>
        <w:rPr>
          <w:color w:val="000000"/>
          <w:spacing w:val="-4"/>
          <w:sz w:val="22"/>
        </w:rPr>
        <w:t>Administração judicial. Planejamento estratégic</w:t>
      </w:r>
      <w:r>
        <w:rPr>
          <w:color w:val="000000"/>
          <w:spacing w:val="-4"/>
          <w:sz w:val="22"/>
        </w:rPr>
        <w:t>o. Modernização da gestão.</w:t>
      </w:r>
    </w:p>
    <w:p w:rsidR="00000000" w:rsidRDefault="00FD447A">
      <w:pPr>
        <w:shd w:val="clear" w:color="auto" w:fill="FFFFFF"/>
        <w:spacing w:before="360" w:line="360" w:lineRule="auto"/>
        <w:ind w:left="28" w:firstLine="1390"/>
        <w:jc w:val="both"/>
        <w:outlineLvl w:val="0"/>
        <w:rPr>
          <w:b/>
          <w:sz w:val="22"/>
        </w:rPr>
      </w:pPr>
      <w:r>
        <w:rPr>
          <w:b/>
          <w:color w:val="000000"/>
          <w:spacing w:val="-7"/>
          <w:sz w:val="22"/>
        </w:rPr>
        <w:t>D) FILOSOFIA DO DIREITO</w:t>
      </w:r>
    </w:p>
    <w:p w:rsidR="00000000" w:rsidRDefault="00FD447A" w:rsidP="00FD447A">
      <w:pPr>
        <w:numPr>
          <w:ilvl w:val="0"/>
          <w:numId w:val="42"/>
        </w:numPr>
        <w:shd w:val="clear" w:color="auto" w:fill="FFFFFF"/>
        <w:tabs>
          <w:tab w:val="left" w:pos="245"/>
        </w:tabs>
        <w:spacing w:before="360" w:line="360" w:lineRule="auto"/>
        <w:ind w:left="6" w:right="459" w:firstLine="1412"/>
        <w:jc w:val="both"/>
        <w:rPr>
          <w:color w:val="000000"/>
          <w:spacing w:val="-20"/>
          <w:sz w:val="22"/>
        </w:rPr>
      </w:pPr>
      <w:r>
        <w:rPr>
          <w:color w:val="000000"/>
          <w:spacing w:val="-5"/>
          <w:sz w:val="22"/>
        </w:rPr>
        <w:t xml:space="preserve">O conceito de Justiça. Sentido lato de Justiça, como valor universal. Sentido estrito de </w:t>
      </w:r>
      <w:r>
        <w:rPr>
          <w:color w:val="000000"/>
          <w:spacing w:val="-4"/>
          <w:sz w:val="22"/>
        </w:rPr>
        <w:t>Justiça, como valor jurídico-político. Divergências sobre o conteúdo do conceito.</w:t>
      </w:r>
    </w:p>
    <w:p w:rsidR="00000000" w:rsidRDefault="00FD447A" w:rsidP="00FD447A">
      <w:pPr>
        <w:numPr>
          <w:ilvl w:val="0"/>
          <w:numId w:val="42"/>
        </w:numPr>
        <w:shd w:val="clear" w:color="auto" w:fill="FFFFFF"/>
        <w:tabs>
          <w:tab w:val="left" w:pos="245"/>
        </w:tabs>
        <w:spacing w:line="360" w:lineRule="auto"/>
        <w:ind w:left="7" w:firstLine="1411"/>
        <w:jc w:val="both"/>
        <w:rPr>
          <w:color w:val="000000"/>
          <w:spacing w:val="-13"/>
          <w:sz w:val="22"/>
        </w:rPr>
      </w:pPr>
      <w:r>
        <w:rPr>
          <w:color w:val="000000"/>
          <w:spacing w:val="-4"/>
          <w:sz w:val="22"/>
        </w:rPr>
        <w:t>O conceito de Direito. Equidade. D</w:t>
      </w:r>
      <w:r>
        <w:rPr>
          <w:color w:val="000000"/>
          <w:spacing w:val="-4"/>
          <w:sz w:val="22"/>
        </w:rPr>
        <w:t>ireito e Moral.</w:t>
      </w:r>
    </w:p>
    <w:p w:rsidR="00000000" w:rsidRDefault="00FD447A" w:rsidP="00FD447A">
      <w:pPr>
        <w:numPr>
          <w:ilvl w:val="0"/>
          <w:numId w:val="42"/>
        </w:numPr>
        <w:shd w:val="clear" w:color="auto" w:fill="FFFFFF"/>
        <w:tabs>
          <w:tab w:val="left" w:pos="245"/>
        </w:tabs>
        <w:spacing w:line="360" w:lineRule="auto"/>
        <w:ind w:left="7" w:right="461" w:firstLine="1411"/>
        <w:jc w:val="both"/>
        <w:rPr>
          <w:color w:val="000000"/>
          <w:spacing w:val="-16"/>
          <w:sz w:val="22"/>
        </w:rPr>
      </w:pPr>
      <w:r>
        <w:rPr>
          <w:color w:val="000000"/>
          <w:spacing w:val="-5"/>
          <w:sz w:val="22"/>
        </w:rPr>
        <w:t xml:space="preserve">A interpretação do Direito. A superação dos métodos de interpretação mediante puro </w:t>
      </w:r>
      <w:r>
        <w:rPr>
          <w:color w:val="000000"/>
          <w:spacing w:val="-4"/>
          <w:sz w:val="22"/>
        </w:rPr>
        <w:t>raciocínio lógico-dedutivo. O método de interpretação pela lógica do razoável.</w:t>
      </w:r>
    </w:p>
    <w:p w:rsidR="00000000" w:rsidRDefault="00FD447A">
      <w:pPr>
        <w:shd w:val="clear" w:color="auto" w:fill="FFFFFF"/>
        <w:spacing w:before="360" w:line="360" w:lineRule="auto"/>
        <w:ind w:left="29" w:firstLine="1389"/>
        <w:jc w:val="both"/>
        <w:outlineLvl w:val="0"/>
        <w:rPr>
          <w:b/>
          <w:sz w:val="22"/>
        </w:rPr>
      </w:pPr>
      <w:r>
        <w:rPr>
          <w:b/>
          <w:color w:val="000000"/>
          <w:spacing w:val="-7"/>
          <w:sz w:val="22"/>
        </w:rPr>
        <w:lastRenderedPageBreak/>
        <w:t>E) TEORIA GERAL DO DIREITO E DA POLÍTICA</w:t>
      </w:r>
    </w:p>
    <w:p w:rsidR="00000000" w:rsidRDefault="00FD447A" w:rsidP="00FD447A">
      <w:pPr>
        <w:numPr>
          <w:ilvl w:val="0"/>
          <w:numId w:val="43"/>
        </w:numPr>
        <w:shd w:val="clear" w:color="auto" w:fill="FFFFFF"/>
        <w:tabs>
          <w:tab w:val="left" w:pos="259"/>
        </w:tabs>
        <w:spacing w:before="360" w:line="360" w:lineRule="auto"/>
        <w:ind w:left="22" w:firstLine="1396"/>
        <w:jc w:val="both"/>
        <w:rPr>
          <w:color w:val="000000"/>
          <w:spacing w:val="-23"/>
          <w:sz w:val="22"/>
        </w:rPr>
      </w:pPr>
      <w:r>
        <w:rPr>
          <w:color w:val="000000"/>
          <w:spacing w:val="-4"/>
          <w:sz w:val="22"/>
        </w:rPr>
        <w:t>Direito objetivo e direito subjetivo.</w:t>
      </w:r>
    </w:p>
    <w:p w:rsidR="00000000" w:rsidRDefault="00FD447A" w:rsidP="00FD447A">
      <w:pPr>
        <w:numPr>
          <w:ilvl w:val="0"/>
          <w:numId w:val="43"/>
        </w:numPr>
        <w:shd w:val="clear" w:color="auto" w:fill="FFFFFF"/>
        <w:tabs>
          <w:tab w:val="left" w:pos="259"/>
        </w:tabs>
        <w:spacing w:line="360" w:lineRule="auto"/>
        <w:ind w:left="22" w:firstLine="1396"/>
        <w:jc w:val="both"/>
        <w:rPr>
          <w:color w:val="000000"/>
          <w:spacing w:val="-16"/>
          <w:sz w:val="22"/>
        </w:rPr>
      </w:pPr>
      <w:r>
        <w:rPr>
          <w:color w:val="000000"/>
          <w:spacing w:val="-4"/>
          <w:sz w:val="22"/>
        </w:rPr>
        <w:t>Fontes do Direito objetivo. Princípios gerais de Direito. Jurisprudência. Súmula vinculante.</w:t>
      </w:r>
    </w:p>
    <w:p w:rsidR="00000000" w:rsidRDefault="00FD447A" w:rsidP="00FD447A">
      <w:pPr>
        <w:numPr>
          <w:ilvl w:val="0"/>
          <w:numId w:val="43"/>
        </w:numPr>
        <w:shd w:val="clear" w:color="auto" w:fill="FFFFFF"/>
        <w:tabs>
          <w:tab w:val="left" w:pos="259"/>
        </w:tabs>
        <w:spacing w:line="360" w:lineRule="auto"/>
        <w:ind w:left="22" w:firstLine="1396"/>
        <w:jc w:val="both"/>
        <w:rPr>
          <w:color w:val="000000"/>
          <w:spacing w:val="-16"/>
          <w:sz w:val="22"/>
        </w:rPr>
      </w:pPr>
      <w:r>
        <w:rPr>
          <w:color w:val="000000"/>
          <w:spacing w:val="-5"/>
          <w:sz w:val="22"/>
        </w:rPr>
        <w:t xml:space="preserve">Eficácia da lei no tempo. Conflito de normas jurídicas no tempo e o Direito brasileiro: Direito </w:t>
      </w:r>
      <w:r>
        <w:rPr>
          <w:color w:val="000000"/>
          <w:sz w:val="22"/>
        </w:rPr>
        <w:t>Penal, Direito Civil, Direito Constitucional e Direito do Trabalho</w:t>
      </w:r>
      <w:r>
        <w:rPr>
          <w:color w:val="000000"/>
          <w:sz w:val="22"/>
        </w:rPr>
        <w:t>.</w:t>
      </w:r>
    </w:p>
    <w:p w:rsidR="00000000" w:rsidRDefault="00FD447A" w:rsidP="00FD447A">
      <w:pPr>
        <w:numPr>
          <w:ilvl w:val="0"/>
          <w:numId w:val="43"/>
        </w:numPr>
        <w:shd w:val="clear" w:color="auto" w:fill="FFFFFF"/>
        <w:tabs>
          <w:tab w:val="left" w:pos="259"/>
        </w:tabs>
        <w:spacing w:before="7" w:line="360" w:lineRule="auto"/>
        <w:ind w:left="22" w:firstLine="1396"/>
        <w:jc w:val="both"/>
        <w:rPr>
          <w:color w:val="000000"/>
          <w:spacing w:val="-14"/>
          <w:sz w:val="22"/>
        </w:rPr>
      </w:pPr>
      <w:r>
        <w:rPr>
          <w:color w:val="000000"/>
          <w:spacing w:val="-4"/>
          <w:sz w:val="22"/>
        </w:rPr>
        <w:t>O conceito de Política. Política e Direito.</w:t>
      </w:r>
    </w:p>
    <w:p w:rsidR="00000000" w:rsidRDefault="00FD447A" w:rsidP="00FD447A">
      <w:pPr>
        <w:numPr>
          <w:ilvl w:val="0"/>
          <w:numId w:val="43"/>
        </w:numPr>
        <w:shd w:val="clear" w:color="auto" w:fill="FFFFFF"/>
        <w:tabs>
          <w:tab w:val="left" w:pos="259"/>
        </w:tabs>
        <w:spacing w:line="360" w:lineRule="auto"/>
        <w:ind w:left="22" w:firstLine="1396"/>
        <w:jc w:val="both"/>
        <w:rPr>
          <w:color w:val="000000"/>
          <w:spacing w:val="-20"/>
          <w:sz w:val="22"/>
        </w:rPr>
      </w:pPr>
      <w:r>
        <w:rPr>
          <w:color w:val="000000"/>
          <w:spacing w:val="-6"/>
          <w:sz w:val="22"/>
        </w:rPr>
        <w:t>Ideologias.</w:t>
      </w:r>
    </w:p>
    <w:p w:rsidR="00000000" w:rsidRDefault="00FD447A" w:rsidP="00FD447A">
      <w:pPr>
        <w:numPr>
          <w:ilvl w:val="0"/>
          <w:numId w:val="43"/>
        </w:numPr>
        <w:shd w:val="clear" w:color="auto" w:fill="FFFFFF"/>
        <w:tabs>
          <w:tab w:val="left" w:pos="259"/>
        </w:tabs>
        <w:spacing w:line="360" w:lineRule="auto"/>
        <w:ind w:left="22" w:firstLine="1396"/>
        <w:jc w:val="both"/>
        <w:rPr>
          <w:sz w:val="22"/>
        </w:rPr>
      </w:pPr>
      <w:r>
        <w:rPr>
          <w:color w:val="000000"/>
          <w:spacing w:val="-5"/>
          <w:sz w:val="22"/>
        </w:rPr>
        <w:t xml:space="preserve">A Declaração Universal dos Direitos do Homem (ONU). </w:t>
      </w:r>
    </w:p>
    <w:p w:rsidR="00000000" w:rsidRDefault="00FD447A">
      <w:pPr>
        <w:ind w:right="49"/>
        <w:jc w:val="both"/>
        <w:rPr>
          <w:snapToGrid w:val="0"/>
          <w:sz w:val="22"/>
        </w:rPr>
      </w:pPr>
    </w:p>
    <w:p w:rsidR="00000000" w:rsidRDefault="00FD447A">
      <w:pPr>
        <w:ind w:right="49"/>
        <w:jc w:val="both"/>
        <w:rPr>
          <w:snapToGrid w:val="0"/>
          <w:sz w:val="22"/>
        </w:rPr>
      </w:pPr>
    </w:p>
    <w:p w:rsidR="00000000" w:rsidRDefault="00FD447A">
      <w:pPr>
        <w:rPr>
          <w:sz w:val="22"/>
        </w:rPr>
      </w:pPr>
    </w:p>
    <w:p w:rsidR="00000000" w:rsidRDefault="00FD447A">
      <w:pPr>
        <w:rPr>
          <w:sz w:val="22"/>
        </w:rPr>
      </w:pPr>
    </w:p>
    <w:p w:rsidR="00000000" w:rsidRDefault="00FD447A">
      <w:pPr>
        <w:pStyle w:val="Ttulo1"/>
        <w:jc w:val="center"/>
        <w:rPr>
          <w:sz w:val="22"/>
        </w:rPr>
      </w:pPr>
      <w:r>
        <w:rPr>
          <w:sz w:val="22"/>
        </w:rPr>
        <w:t>TRIBUNAL PLENO</w:t>
      </w:r>
    </w:p>
    <w:p w:rsidR="00000000" w:rsidRDefault="00FD447A">
      <w:pPr>
        <w:pStyle w:val="Ttulo1"/>
        <w:jc w:val="center"/>
        <w:rPr>
          <w:sz w:val="22"/>
        </w:rPr>
      </w:pPr>
      <w:r>
        <w:rPr>
          <w:sz w:val="22"/>
        </w:rPr>
        <w:t>RESOLUÇÃO ADMINISTRATIVA Nº 1140/2006</w:t>
      </w:r>
    </w:p>
    <w:p w:rsidR="00000000" w:rsidRDefault="00FD447A">
      <w:pPr>
        <w:rPr>
          <w:sz w:val="22"/>
        </w:rPr>
      </w:pPr>
    </w:p>
    <w:p w:rsidR="00000000" w:rsidRDefault="00FD447A">
      <w:pPr>
        <w:widowControl w:val="0"/>
        <w:rPr>
          <w:snapToGrid w:val="0"/>
          <w:sz w:val="22"/>
        </w:rPr>
      </w:pPr>
      <w:r>
        <w:rPr>
          <w:snapToGrid w:val="0"/>
          <w:sz w:val="22"/>
        </w:rPr>
        <w:t>CERTIFICO E DOU FÉ que o Egrégio Pleno do Tribunal Superior do Trabalho, em sessão ordi</w:t>
      </w:r>
      <w:r>
        <w:rPr>
          <w:snapToGrid w:val="0"/>
          <w:sz w:val="22"/>
        </w:rPr>
        <w:t xml:space="preserve">nária hoje realizada, sob a Presidência do </w:t>
      </w:r>
      <w:proofErr w:type="gramStart"/>
      <w:r>
        <w:rPr>
          <w:snapToGrid w:val="0"/>
          <w:sz w:val="22"/>
        </w:rPr>
        <w:t>Sr.</w:t>
      </w:r>
      <w:proofErr w:type="gramEnd"/>
      <w:r>
        <w:rPr>
          <w:snapToGrid w:val="0"/>
          <w:sz w:val="22"/>
        </w:rPr>
        <w:t xml:space="preserve"> Ministro Presidente, Ronaldo Lopes Leal, presentes os </w:t>
      </w:r>
      <w:proofErr w:type="spellStart"/>
      <w:r>
        <w:rPr>
          <w:snapToGrid w:val="0"/>
          <w:sz w:val="22"/>
        </w:rPr>
        <w:t>Ex.mos</w:t>
      </w:r>
      <w:proofErr w:type="spellEnd"/>
      <w:r>
        <w:rPr>
          <w:snapToGrid w:val="0"/>
          <w:sz w:val="22"/>
        </w:rPr>
        <w:t xml:space="preserve"> Ministros </w:t>
      </w:r>
      <w:proofErr w:type="spellStart"/>
      <w:r>
        <w:rPr>
          <w:snapToGrid w:val="0"/>
          <w:sz w:val="22"/>
        </w:rPr>
        <w:t>Rider</w:t>
      </w:r>
      <w:proofErr w:type="spellEnd"/>
      <w:r>
        <w:rPr>
          <w:snapToGrid w:val="0"/>
          <w:sz w:val="22"/>
        </w:rPr>
        <w:t xml:space="preserve"> Nogueira de Brito, Vice-Presidente, Milton de Moura França, João </w:t>
      </w:r>
      <w:proofErr w:type="spellStart"/>
      <w:r>
        <w:rPr>
          <w:snapToGrid w:val="0"/>
          <w:sz w:val="22"/>
        </w:rPr>
        <w:t>Oreste</w:t>
      </w:r>
      <w:proofErr w:type="spellEnd"/>
      <w:r>
        <w:rPr>
          <w:snapToGrid w:val="0"/>
          <w:sz w:val="22"/>
        </w:rPr>
        <w:t xml:space="preserve"> </w:t>
      </w:r>
      <w:proofErr w:type="spellStart"/>
      <w:r>
        <w:rPr>
          <w:snapToGrid w:val="0"/>
          <w:sz w:val="22"/>
        </w:rPr>
        <w:t>Dalazen</w:t>
      </w:r>
      <w:proofErr w:type="spellEnd"/>
      <w:r>
        <w:rPr>
          <w:snapToGrid w:val="0"/>
          <w:sz w:val="22"/>
        </w:rPr>
        <w:t>, Gelson de Azevedo, Carlos Alberto Reis de Paula, An</w:t>
      </w:r>
      <w:r>
        <w:rPr>
          <w:snapToGrid w:val="0"/>
          <w:sz w:val="22"/>
        </w:rPr>
        <w:t xml:space="preserve">tônio José de Barros </w:t>
      </w:r>
      <w:proofErr w:type="spellStart"/>
      <w:r>
        <w:rPr>
          <w:snapToGrid w:val="0"/>
          <w:sz w:val="22"/>
        </w:rPr>
        <w:t>Levenhagen</w:t>
      </w:r>
      <w:proofErr w:type="spellEnd"/>
      <w:r>
        <w:rPr>
          <w:snapToGrid w:val="0"/>
          <w:sz w:val="22"/>
        </w:rPr>
        <w:t xml:space="preserve">, Ives Gandra Martins Filho, João Batista Brito Pereira, Maria Cristina </w:t>
      </w:r>
      <w:proofErr w:type="spellStart"/>
      <w:r>
        <w:rPr>
          <w:snapToGrid w:val="0"/>
          <w:sz w:val="22"/>
        </w:rPr>
        <w:t>Irigoyen</w:t>
      </w:r>
      <w:proofErr w:type="spellEnd"/>
      <w:r>
        <w:rPr>
          <w:snapToGrid w:val="0"/>
          <w:sz w:val="22"/>
        </w:rPr>
        <w:t xml:space="preserve"> </w:t>
      </w:r>
      <w:proofErr w:type="spellStart"/>
      <w:r>
        <w:rPr>
          <w:snapToGrid w:val="0"/>
          <w:sz w:val="22"/>
        </w:rPr>
        <w:t>Peduzzi</w:t>
      </w:r>
      <w:proofErr w:type="spellEnd"/>
      <w:r>
        <w:rPr>
          <w:snapToGrid w:val="0"/>
          <w:sz w:val="22"/>
        </w:rPr>
        <w:t xml:space="preserve">, José </w:t>
      </w:r>
      <w:proofErr w:type="spellStart"/>
      <w:r>
        <w:rPr>
          <w:snapToGrid w:val="0"/>
          <w:sz w:val="22"/>
        </w:rPr>
        <w:t>Simpliciano</w:t>
      </w:r>
      <w:proofErr w:type="spellEnd"/>
      <w:r>
        <w:rPr>
          <w:snapToGrid w:val="0"/>
          <w:sz w:val="22"/>
        </w:rPr>
        <w:t xml:space="preserve"> Fontes de Faria Fernandes, Renato de Lacerda Paiva, </w:t>
      </w:r>
      <w:proofErr w:type="spellStart"/>
      <w:r>
        <w:rPr>
          <w:snapToGrid w:val="0"/>
          <w:sz w:val="22"/>
        </w:rPr>
        <w:t>Emmanoel</w:t>
      </w:r>
      <w:proofErr w:type="spellEnd"/>
      <w:r>
        <w:rPr>
          <w:snapToGrid w:val="0"/>
          <w:sz w:val="22"/>
        </w:rPr>
        <w:t xml:space="preserve"> Pereira, Aloysio Corrêa da Veiga, Rosa Maria Weber </w:t>
      </w:r>
      <w:proofErr w:type="spellStart"/>
      <w:r>
        <w:rPr>
          <w:snapToGrid w:val="0"/>
          <w:sz w:val="22"/>
        </w:rPr>
        <w:t>Candio</w:t>
      </w:r>
      <w:r>
        <w:rPr>
          <w:snapToGrid w:val="0"/>
          <w:sz w:val="22"/>
        </w:rPr>
        <w:t>ta</w:t>
      </w:r>
      <w:proofErr w:type="spellEnd"/>
      <w:r>
        <w:rPr>
          <w:snapToGrid w:val="0"/>
          <w:sz w:val="22"/>
        </w:rPr>
        <w:t xml:space="preserve"> da Rosa, Luiz Philippe Vieira de Mello Filho e Alberto Luiz </w:t>
      </w:r>
      <w:proofErr w:type="spellStart"/>
      <w:r>
        <w:rPr>
          <w:snapToGrid w:val="0"/>
          <w:sz w:val="22"/>
        </w:rPr>
        <w:t>Bresciani</w:t>
      </w:r>
      <w:proofErr w:type="spellEnd"/>
      <w:r>
        <w:rPr>
          <w:snapToGrid w:val="0"/>
          <w:sz w:val="22"/>
        </w:rPr>
        <w:t xml:space="preserve"> de </w:t>
      </w:r>
      <w:proofErr w:type="spellStart"/>
      <w:r>
        <w:rPr>
          <w:snapToGrid w:val="0"/>
          <w:sz w:val="22"/>
        </w:rPr>
        <w:t>Fontan</w:t>
      </w:r>
      <w:proofErr w:type="spellEnd"/>
      <w:r>
        <w:rPr>
          <w:snapToGrid w:val="0"/>
          <w:sz w:val="22"/>
        </w:rPr>
        <w:t xml:space="preserve"> Pereira, e a Ex.ma Subprocuradora-Geral do Trabalho, Dr.a Maria Guiomar Sanches de Mendonça, </w:t>
      </w:r>
    </w:p>
    <w:p w:rsidR="00000000" w:rsidRDefault="00FD447A">
      <w:pPr>
        <w:widowControl w:val="0"/>
        <w:rPr>
          <w:snapToGrid w:val="0"/>
          <w:sz w:val="22"/>
        </w:rPr>
      </w:pPr>
      <w:r>
        <w:rPr>
          <w:snapToGrid w:val="0"/>
          <w:sz w:val="22"/>
        </w:rPr>
        <w:t>Considerando o disposto no art. 111-A, § 2º, inc. I, da Constituição da Repúbli</w:t>
      </w:r>
      <w:r>
        <w:rPr>
          <w:snapToGrid w:val="0"/>
          <w:sz w:val="22"/>
        </w:rPr>
        <w:t xml:space="preserve">ca, com a redação dada pela Emenda Constitucional 45, de </w:t>
      </w:r>
      <w:proofErr w:type="gramStart"/>
      <w:r>
        <w:rPr>
          <w:snapToGrid w:val="0"/>
          <w:sz w:val="22"/>
        </w:rPr>
        <w:t>8</w:t>
      </w:r>
      <w:proofErr w:type="gramEnd"/>
      <w:r>
        <w:rPr>
          <w:snapToGrid w:val="0"/>
          <w:sz w:val="22"/>
        </w:rPr>
        <w:t xml:space="preserve"> de dezembro de 2004, </w:t>
      </w:r>
    </w:p>
    <w:p w:rsidR="00000000" w:rsidRDefault="00FD447A">
      <w:pPr>
        <w:widowControl w:val="0"/>
        <w:jc w:val="both"/>
        <w:rPr>
          <w:snapToGrid w:val="0"/>
          <w:sz w:val="22"/>
        </w:rPr>
      </w:pPr>
      <w:proofErr w:type="gramStart"/>
      <w:r>
        <w:rPr>
          <w:snapToGrid w:val="0"/>
          <w:sz w:val="22"/>
        </w:rPr>
        <w:t>RESOLVEU</w:t>
      </w:r>
      <w:proofErr w:type="gramEnd"/>
      <w:r>
        <w:rPr>
          <w:snapToGrid w:val="0"/>
          <w:sz w:val="22"/>
        </w:rPr>
        <w:t>, por maioria, editar a Resolução Administrativa nº 1140 que institui a Escola Nacional de Formação e Aperfeiçoamento de Magistrados do Trabalho - ENAMAT, nos termos a</w:t>
      </w:r>
      <w:r>
        <w:rPr>
          <w:snapToGrid w:val="0"/>
          <w:sz w:val="22"/>
        </w:rPr>
        <w:t xml:space="preserve"> seguir transcritos:</w:t>
      </w:r>
    </w:p>
    <w:p w:rsidR="00000000" w:rsidRDefault="00FD447A">
      <w:pPr>
        <w:pStyle w:val="Corpodetexto"/>
        <w:rPr>
          <w:sz w:val="22"/>
        </w:rPr>
      </w:pPr>
      <w:r>
        <w:rPr>
          <w:sz w:val="22"/>
        </w:rPr>
        <w:t xml:space="preserve">Art. 1 </w:t>
      </w:r>
      <w:proofErr w:type="gramStart"/>
      <w:r>
        <w:rPr>
          <w:sz w:val="22"/>
        </w:rPr>
        <w:t>-Fica</w:t>
      </w:r>
      <w:proofErr w:type="gramEnd"/>
      <w:r>
        <w:rPr>
          <w:sz w:val="22"/>
        </w:rPr>
        <w:t xml:space="preserve"> instituída, no âmbito do Tribunal Superior do Trabalho, como órgão autônomo, a Escola Nacional de Formação e Aperfeiçoamento de Magistrados do Trabalho - ENAMAT, com o fim de promover a seleção, a formação e o aperfeiçoame</w:t>
      </w:r>
      <w:r>
        <w:rPr>
          <w:sz w:val="22"/>
        </w:rPr>
        <w:t xml:space="preserve">nto dos magistrados do trabalho. </w:t>
      </w:r>
    </w:p>
    <w:p w:rsidR="00000000" w:rsidRDefault="00FD447A">
      <w:pPr>
        <w:widowControl w:val="0"/>
        <w:rPr>
          <w:snapToGrid w:val="0"/>
          <w:sz w:val="22"/>
        </w:rPr>
      </w:pPr>
      <w:r>
        <w:rPr>
          <w:snapToGrid w:val="0"/>
          <w:sz w:val="22"/>
        </w:rPr>
        <w:t>Art. 2º - São objetivos institucionais da ENAMAT:</w:t>
      </w:r>
    </w:p>
    <w:p w:rsidR="00000000" w:rsidRDefault="00FD447A">
      <w:pPr>
        <w:widowControl w:val="0"/>
        <w:jc w:val="both"/>
        <w:rPr>
          <w:snapToGrid w:val="0"/>
          <w:sz w:val="22"/>
        </w:rPr>
      </w:pPr>
      <w:r>
        <w:rPr>
          <w:snapToGrid w:val="0"/>
          <w:sz w:val="22"/>
        </w:rPr>
        <w:t>I - Implantar o concurso público de ingresso na magistratura trabalhista de âmbito nacional;</w:t>
      </w:r>
    </w:p>
    <w:p w:rsidR="00000000" w:rsidRDefault="00FD447A">
      <w:pPr>
        <w:pStyle w:val="Corpodetexto"/>
        <w:rPr>
          <w:sz w:val="22"/>
        </w:rPr>
      </w:pPr>
      <w:r>
        <w:rPr>
          <w:sz w:val="22"/>
        </w:rPr>
        <w:t>II - Organizar, em âmbito nacional, curso de formação inicial para os juizes do</w:t>
      </w:r>
      <w:r>
        <w:rPr>
          <w:sz w:val="22"/>
        </w:rPr>
        <w:t xml:space="preserve"> trabalho aprovados em concurso, com a finalidade de lhes dar o conhecimento teórico e prático para o exercício da magistratura, e coordenar os cursos complementares ministrados pelas Escolas Regionais da Magistratura do Trabalho com finalidade similar;</w:t>
      </w:r>
    </w:p>
    <w:p w:rsidR="00000000" w:rsidRDefault="00FD447A">
      <w:pPr>
        <w:pStyle w:val="Corpodetexto"/>
        <w:rPr>
          <w:sz w:val="22"/>
        </w:rPr>
      </w:pPr>
      <w:r>
        <w:rPr>
          <w:sz w:val="22"/>
        </w:rPr>
        <w:lastRenderedPageBreak/>
        <w:t>II</w:t>
      </w:r>
      <w:r>
        <w:rPr>
          <w:sz w:val="22"/>
        </w:rPr>
        <w:t xml:space="preserve">I - Regulamentar e coordenar os cursos de formação continuada e aperfeiçoamento de magistrados, com vistas ao </w:t>
      </w:r>
      <w:proofErr w:type="spellStart"/>
      <w:r>
        <w:rPr>
          <w:sz w:val="22"/>
        </w:rPr>
        <w:t>vitaliciamento</w:t>
      </w:r>
      <w:proofErr w:type="spellEnd"/>
      <w:r>
        <w:rPr>
          <w:sz w:val="22"/>
        </w:rPr>
        <w:t xml:space="preserve"> e à promoção na carreira, ministrados pelas Escolas Regionais;</w:t>
      </w:r>
    </w:p>
    <w:p w:rsidR="00000000" w:rsidRDefault="00FD447A">
      <w:pPr>
        <w:pStyle w:val="Corpodetexto"/>
        <w:rPr>
          <w:sz w:val="22"/>
        </w:rPr>
      </w:pPr>
      <w:r>
        <w:rPr>
          <w:sz w:val="22"/>
        </w:rPr>
        <w:t>IV - Promover seminários, encontros regionais, nacionais e internaci</w:t>
      </w:r>
      <w:r>
        <w:rPr>
          <w:sz w:val="22"/>
        </w:rPr>
        <w:t>onais para debate das questões mais relevantes para o exercício da magistratura;</w:t>
      </w:r>
    </w:p>
    <w:p w:rsidR="00000000" w:rsidRDefault="00FD447A">
      <w:pPr>
        <w:pStyle w:val="Corpodetexto"/>
        <w:rPr>
          <w:sz w:val="22"/>
        </w:rPr>
      </w:pPr>
      <w:r>
        <w:rPr>
          <w:sz w:val="22"/>
        </w:rPr>
        <w:t>V - Promover o estudo e a pesquisa no campo do Direito e do Processo do Trabalho, visando ao aperfeiçoamento da prestação jurisdicional;</w:t>
      </w:r>
    </w:p>
    <w:p w:rsidR="00000000" w:rsidRDefault="00FD447A">
      <w:pPr>
        <w:pStyle w:val="Corpodetexto"/>
        <w:rPr>
          <w:sz w:val="22"/>
        </w:rPr>
      </w:pPr>
      <w:r>
        <w:rPr>
          <w:sz w:val="22"/>
        </w:rPr>
        <w:t>VI - Propiciar o intercâmbio com Escol</w:t>
      </w:r>
      <w:r>
        <w:rPr>
          <w:sz w:val="22"/>
        </w:rPr>
        <w:t>as da Magistratura nacionais e estrangeiras, bem como com instituições internacionais congêneres.</w:t>
      </w:r>
    </w:p>
    <w:p w:rsidR="00000000" w:rsidRDefault="00FD447A">
      <w:pPr>
        <w:widowControl w:val="0"/>
        <w:rPr>
          <w:snapToGrid w:val="0"/>
          <w:sz w:val="22"/>
        </w:rPr>
      </w:pPr>
      <w:r>
        <w:rPr>
          <w:snapToGrid w:val="0"/>
          <w:sz w:val="22"/>
        </w:rPr>
        <w:t>VII - Organizar cursos de formação de formadores.</w:t>
      </w:r>
    </w:p>
    <w:p w:rsidR="00000000" w:rsidRDefault="00FD447A">
      <w:pPr>
        <w:pStyle w:val="Corpodetexto"/>
        <w:rPr>
          <w:sz w:val="22"/>
        </w:rPr>
      </w:pPr>
      <w:r>
        <w:rPr>
          <w:sz w:val="22"/>
        </w:rPr>
        <w:t>Art. 3º A ENAMAT funcionará no edifício sede do Tribunal Superior do Trabalho, sendo dirigida por um Diretor</w:t>
      </w:r>
      <w:r>
        <w:rPr>
          <w:sz w:val="22"/>
        </w:rPr>
        <w:t xml:space="preserve"> e um Vice-Diretor, </w:t>
      </w:r>
      <w:proofErr w:type="gramStart"/>
      <w:r>
        <w:rPr>
          <w:sz w:val="22"/>
        </w:rPr>
        <w:t>ambos</w:t>
      </w:r>
      <w:proofErr w:type="gramEnd"/>
      <w:r>
        <w:rPr>
          <w:sz w:val="22"/>
        </w:rPr>
        <w:t xml:space="preserve"> Ministros do Tribunal Superior do Trabalho, eleitos por seus pares, para mandato de 2 (dois) anos, permitida uma recondução.</w:t>
      </w:r>
    </w:p>
    <w:p w:rsidR="00000000" w:rsidRDefault="00FD447A">
      <w:pPr>
        <w:widowControl w:val="0"/>
        <w:jc w:val="both"/>
        <w:rPr>
          <w:snapToGrid w:val="0"/>
          <w:sz w:val="22"/>
        </w:rPr>
      </w:pPr>
      <w:r>
        <w:rPr>
          <w:snapToGrid w:val="0"/>
          <w:sz w:val="22"/>
        </w:rPr>
        <w:t xml:space="preserve"> 1º A ENAMAT contará com um Conselho Consultivo, integrado pelos membros da Direção da Escola e por </w:t>
      </w:r>
      <w:proofErr w:type="gramStart"/>
      <w:r>
        <w:rPr>
          <w:snapToGrid w:val="0"/>
          <w:sz w:val="22"/>
        </w:rPr>
        <w:t>3</w:t>
      </w:r>
      <w:proofErr w:type="gramEnd"/>
      <w:r>
        <w:rPr>
          <w:snapToGrid w:val="0"/>
          <w:sz w:val="22"/>
        </w:rPr>
        <w:t xml:space="preserve"> (tr</w:t>
      </w:r>
      <w:r>
        <w:rPr>
          <w:snapToGrid w:val="0"/>
          <w:sz w:val="22"/>
        </w:rPr>
        <w:t>ês) Ministros do TST e 2 (dois) membros de direção de Escolas Regionais de Magistratura Trabalhista e um Juiz Titular de Vara do Trabalho, todos escolhidos pelo Tribunal Superior do Trabalho.</w:t>
      </w:r>
    </w:p>
    <w:p w:rsidR="00000000" w:rsidRDefault="00FD447A">
      <w:pPr>
        <w:pStyle w:val="Corpodetexto"/>
        <w:rPr>
          <w:sz w:val="22"/>
        </w:rPr>
      </w:pPr>
      <w:r>
        <w:rPr>
          <w:sz w:val="22"/>
        </w:rPr>
        <w:t xml:space="preserve"> 2º A ENAMAT contará com um Secretário-Executivo, de livre indic</w:t>
      </w:r>
      <w:r>
        <w:rPr>
          <w:sz w:val="22"/>
        </w:rPr>
        <w:t>ação do Diretor da Escola e funcionários do Quadro do Tribunal Superior do Trabalho, designados especificamente para nela servirem.</w:t>
      </w:r>
    </w:p>
    <w:p w:rsidR="00000000" w:rsidRDefault="00FD447A">
      <w:pPr>
        <w:pStyle w:val="Corpodetexto"/>
        <w:rPr>
          <w:sz w:val="22"/>
        </w:rPr>
      </w:pPr>
      <w:r>
        <w:rPr>
          <w:sz w:val="22"/>
        </w:rPr>
        <w:t xml:space="preserve"> 3º O Corpo Docente da ENAMAT será composto por magistrados de qualquer grau de jurisdição e professores especialmente contr</w:t>
      </w:r>
      <w:r>
        <w:rPr>
          <w:sz w:val="22"/>
        </w:rPr>
        <w:t>atados para disciplinas especializadas.</w:t>
      </w:r>
    </w:p>
    <w:p w:rsidR="00000000" w:rsidRDefault="00FD447A">
      <w:pPr>
        <w:widowControl w:val="0"/>
        <w:jc w:val="both"/>
        <w:rPr>
          <w:snapToGrid w:val="0"/>
          <w:sz w:val="22"/>
        </w:rPr>
      </w:pPr>
      <w:r>
        <w:rPr>
          <w:snapToGrid w:val="0"/>
          <w:sz w:val="22"/>
        </w:rPr>
        <w:t xml:space="preserve"> 4º Os professores da Escola, tanto magistrados quanto contratados, serão remunerados segundo tabela própria.</w:t>
      </w:r>
    </w:p>
    <w:p w:rsidR="00000000" w:rsidRDefault="00FD447A">
      <w:pPr>
        <w:widowControl w:val="0"/>
        <w:rPr>
          <w:snapToGrid w:val="0"/>
          <w:sz w:val="22"/>
        </w:rPr>
      </w:pPr>
      <w:r>
        <w:rPr>
          <w:snapToGrid w:val="0"/>
          <w:sz w:val="22"/>
        </w:rPr>
        <w:t>Art. 4º O Curso de Formação Inicial de Magistrados terá o módulo nacional ministrado em Brasília, com dura</w:t>
      </w:r>
      <w:r>
        <w:rPr>
          <w:snapToGrid w:val="0"/>
          <w:sz w:val="22"/>
        </w:rPr>
        <w:t xml:space="preserve">ção mínima de </w:t>
      </w:r>
      <w:proofErr w:type="gramStart"/>
      <w:r>
        <w:rPr>
          <w:snapToGrid w:val="0"/>
          <w:sz w:val="22"/>
        </w:rPr>
        <w:t>4</w:t>
      </w:r>
      <w:proofErr w:type="gramEnd"/>
      <w:r>
        <w:rPr>
          <w:snapToGrid w:val="0"/>
          <w:sz w:val="22"/>
        </w:rPr>
        <w:t xml:space="preserve"> (quatro) semanas, abrangendo, entre outras, as seguintes disciplinas e respectivo conteúdo mínimo:</w:t>
      </w:r>
    </w:p>
    <w:p w:rsidR="00000000" w:rsidRDefault="00FD447A">
      <w:pPr>
        <w:widowControl w:val="0"/>
        <w:rPr>
          <w:snapToGrid w:val="0"/>
          <w:sz w:val="22"/>
        </w:rPr>
      </w:pPr>
      <w:r>
        <w:rPr>
          <w:snapToGrid w:val="0"/>
          <w:sz w:val="22"/>
        </w:rPr>
        <w:t xml:space="preserve">I - Deontologia Jurídica - estudo dos aspectos éticos que envolvem a atividade judicante, a postura do magistrado e os fundamentos </w:t>
      </w:r>
      <w:proofErr w:type="spellStart"/>
      <w:r>
        <w:rPr>
          <w:snapToGrid w:val="0"/>
          <w:sz w:val="22"/>
        </w:rPr>
        <w:t>jusfilosóf</w:t>
      </w:r>
      <w:r>
        <w:rPr>
          <w:snapToGrid w:val="0"/>
          <w:sz w:val="22"/>
        </w:rPr>
        <w:t>icos</w:t>
      </w:r>
      <w:proofErr w:type="spellEnd"/>
      <w:r>
        <w:rPr>
          <w:snapToGrid w:val="0"/>
          <w:sz w:val="22"/>
        </w:rPr>
        <w:t xml:space="preserve"> da ordem jurídica;</w:t>
      </w:r>
    </w:p>
    <w:p w:rsidR="00000000" w:rsidRDefault="00FD447A">
      <w:pPr>
        <w:pStyle w:val="Corpodetexto"/>
        <w:rPr>
          <w:sz w:val="22"/>
        </w:rPr>
      </w:pPr>
      <w:r>
        <w:rPr>
          <w:sz w:val="22"/>
        </w:rPr>
        <w:t>II - Lógica Jurídica - estudo do procedimento lógico-jurídico para tomada de decisão, em suas várias vertentes (lógica formal, tópica, dialética, retórica e filosofia da linguagem);</w:t>
      </w:r>
    </w:p>
    <w:p w:rsidR="00000000" w:rsidRDefault="00FD447A">
      <w:pPr>
        <w:pStyle w:val="Corpodetexto"/>
        <w:rPr>
          <w:sz w:val="22"/>
        </w:rPr>
      </w:pPr>
      <w:r>
        <w:rPr>
          <w:sz w:val="22"/>
        </w:rPr>
        <w:t>III - Sistema Judiciário - aprofundamento na estru</w:t>
      </w:r>
      <w:r>
        <w:rPr>
          <w:sz w:val="22"/>
        </w:rPr>
        <w:t>tura judiciária e processual trabalhista, visando a proporcionar ao magistrado uma visão de conjunto apta a inseri-lo no contexto maior do Judiciário Trabalhista;</w:t>
      </w:r>
    </w:p>
    <w:p w:rsidR="00000000" w:rsidRDefault="00FD447A">
      <w:pPr>
        <w:pStyle w:val="Corpodetexto"/>
        <w:rPr>
          <w:sz w:val="22"/>
        </w:rPr>
      </w:pPr>
      <w:r>
        <w:rPr>
          <w:sz w:val="22"/>
        </w:rPr>
        <w:t>IV - Linguagem Jurídica - curso de língua portuguesa voltado para a elaboração de atos judici</w:t>
      </w:r>
      <w:r>
        <w:rPr>
          <w:sz w:val="22"/>
        </w:rPr>
        <w:t>ais e administrativos;</w:t>
      </w:r>
    </w:p>
    <w:p w:rsidR="00000000" w:rsidRDefault="00FD447A">
      <w:pPr>
        <w:pStyle w:val="Corpodetexto"/>
        <w:rPr>
          <w:sz w:val="22"/>
        </w:rPr>
      </w:pPr>
      <w:r>
        <w:rPr>
          <w:sz w:val="22"/>
        </w:rPr>
        <w:t>V - Administração Judiciária - estudo dos aspectos gerenciais da atividade judiciária (administração e economia);</w:t>
      </w:r>
    </w:p>
    <w:p w:rsidR="00000000" w:rsidRDefault="00FD447A">
      <w:pPr>
        <w:pStyle w:val="Corpodetexto"/>
        <w:rPr>
          <w:sz w:val="22"/>
        </w:rPr>
      </w:pPr>
      <w:r>
        <w:rPr>
          <w:sz w:val="22"/>
        </w:rPr>
        <w:t>VI - Técnica de Juízo Conciliatório - estudo dos procedimentos, posturas, condutas e mecanismos aptos a obterem a soluç</w:t>
      </w:r>
      <w:r>
        <w:rPr>
          <w:sz w:val="22"/>
        </w:rPr>
        <w:t>ão conciliada dos conflitos trabalhistas;</w:t>
      </w:r>
    </w:p>
    <w:p w:rsidR="00000000" w:rsidRDefault="00FD447A">
      <w:pPr>
        <w:pStyle w:val="Corpodetexto"/>
        <w:rPr>
          <w:sz w:val="22"/>
        </w:rPr>
      </w:pPr>
      <w:r>
        <w:rPr>
          <w:sz w:val="22"/>
        </w:rPr>
        <w:t xml:space="preserve">VII - Psicologia e Comunicação - estudo do relacionamento </w:t>
      </w:r>
      <w:proofErr w:type="gramStart"/>
      <w:r>
        <w:rPr>
          <w:sz w:val="22"/>
        </w:rPr>
        <w:t>inter-pessoal</w:t>
      </w:r>
      <w:proofErr w:type="gramEnd"/>
      <w:r>
        <w:rPr>
          <w:sz w:val="22"/>
        </w:rPr>
        <w:t>, dos meios de comunicação social e do relacionamento do magistrado com a sociedade e a mídia.</w:t>
      </w:r>
    </w:p>
    <w:p w:rsidR="00000000" w:rsidRDefault="00FD447A">
      <w:pPr>
        <w:pStyle w:val="Corpodetexto"/>
        <w:rPr>
          <w:sz w:val="22"/>
        </w:rPr>
      </w:pPr>
      <w:r>
        <w:rPr>
          <w:sz w:val="22"/>
        </w:rPr>
        <w:t xml:space="preserve"> 1º Além das disciplinas, o Curso de Formação In</w:t>
      </w:r>
      <w:r>
        <w:rPr>
          <w:sz w:val="22"/>
        </w:rPr>
        <w:t xml:space="preserve">icial será integrado por estágio concomitante em Varas do Trabalho, Tribunal Regional do Trabalho, Tribunal Superior do Trabalho, Ministério Público do Trabalho, sindicatos, órgãos públicos e entidades sociais, para conhecimento prático do </w:t>
      </w:r>
      <w:r>
        <w:rPr>
          <w:sz w:val="22"/>
        </w:rPr>
        <w:lastRenderedPageBreak/>
        <w:t>funcionamento de</w:t>
      </w:r>
      <w:r>
        <w:rPr>
          <w:sz w:val="22"/>
        </w:rPr>
        <w:t>ssas instituições.</w:t>
      </w:r>
    </w:p>
    <w:p w:rsidR="00000000" w:rsidRDefault="00FD447A">
      <w:pPr>
        <w:pStyle w:val="Corpodetexto"/>
        <w:rPr>
          <w:sz w:val="22"/>
        </w:rPr>
      </w:pPr>
      <w:r>
        <w:rPr>
          <w:sz w:val="22"/>
        </w:rPr>
        <w:t xml:space="preserve"> 2º Os candidatos aprovados, ao tomarem posse no cargo de juiz do trabalho substituto, terão exercício e serão inicialmente lotados na ENAMAT, como alunos da Escola, até a conclusão do módulo nacional do Curso de Formação Inicial.</w:t>
      </w:r>
    </w:p>
    <w:p w:rsidR="00000000" w:rsidRDefault="00FD447A">
      <w:pPr>
        <w:pStyle w:val="Corpodetexto"/>
        <w:rPr>
          <w:sz w:val="22"/>
        </w:rPr>
      </w:pPr>
      <w:r>
        <w:rPr>
          <w:sz w:val="22"/>
        </w:rPr>
        <w:t xml:space="preserve"> 3º A </w:t>
      </w:r>
      <w:r>
        <w:rPr>
          <w:sz w:val="22"/>
        </w:rPr>
        <w:t xml:space="preserve">conclusão do curso se fará mediante avaliação de aproveitamento, na qual a aprovação será condição para o </w:t>
      </w:r>
      <w:proofErr w:type="spellStart"/>
      <w:r>
        <w:rPr>
          <w:sz w:val="22"/>
        </w:rPr>
        <w:t>vitaliciamento</w:t>
      </w:r>
      <w:proofErr w:type="spellEnd"/>
      <w:r>
        <w:rPr>
          <w:sz w:val="22"/>
        </w:rPr>
        <w:t>.</w:t>
      </w:r>
    </w:p>
    <w:p w:rsidR="00000000" w:rsidRDefault="00FD447A">
      <w:pPr>
        <w:pStyle w:val="Corpodetexto"/>
        <w:rPr>
          <w:sz w:val="22"/>
        </w:rPr>
      </w:pPr>
      <w:r>
        <w:rPr>
          <w:sz w:val="22"/>
        </w:rPr>
        <w:t>Art. 5º O cumprimento do estágio probatório por juiz do trabalho substituto será acompanhado pela respectiva Escola Regional da Magist</w:t>
      </w:r>
      <w:r>
        <w:rPr>
          <w:sz w:val="22"/>
        </w:rPr>
        <w:t>ratura do Trabalho, que poderá organizar módulos regionais do Curso de Formação Inicial, visando à melhor inserção dos novos magistrados na realidade local.</w:t>
      </w:r>
    </w:p>
    <w:p w:rsidR="00000000" w:rsidRDefault="00FD447A">
      <w:pPr>
        <w:pStyle w:val="Corpodetexto"/>
        <w:rPr>
          <w:sz w:val="22"/>
        </w:rPr>
      </w:pPr>
      <w:r>
        <w:rPr>
          <w:sz w:val="22"/>
        </w:rPr>
        <w:t>Art. 6º Na promoção por merecimento do magistrado do trabalho serão levados em consideração a freqü</w:t>
      </w:r>
      <w:r>
        <w:rPr>
          <w:sz w:val="22"/>
        </w:rPr>
        <w:t>ência e o aproveitamento em cursos oficiais ministrados pelas Escolas Regionais ou reconhecidos pela ENAMAT.</w:t>
      </w:r>
    </w:p>
    <w:p w:rsidR="00000000" w:rsidRDefault="00FD447A">
      <w:pPr>
        <w:widowControl w:val="0"/>
        <w:jc w:val="both"/>
        <w:rPr>
          <w:snapToGrid w:val="0"/>
          <w:sz w:val="22"/>
        </w:rPr>
      </w:pPr>
      <w:r>
        <w:rPr>
          <w:snapToGrid w:val="0"/>
          <w:sz w:val="22"/>
        </w:rPr>
        <w:t>Art. 7º - O Centro de Formação de Assessores e Servidores do Tribunal Superior do Trabalho - CEFAST fica vinculado à ENAMAT, que coordenará suas at</w:t>
      </w:r>
      <w:r>
        <w:rPr>
          <w:snapToGrid w:val="0"/>
          <w:sz w:val="22"/>
        </w:rPr>
        <w:t xml:space="preserve">ividades e os cursos por ele ministrados. </w:t>
      </w:r>
    </w:p>
    <w:p w:rsidR="00000000" w:rsidRDefault="00FD447A">
      <w:pPr>
        <w:pStyle w:val="Corpodetexto"/>
        <w:rPr>
          <w:sz w:val="22"/>
        </w:rPr>
      </w:pPr>
      <w:r>
        <w:rPr>
          <w:sz w:val="22"/>
        </w:rPr>
        <w:t>Art. 8º - As Escolas Regionais da Magistratura do Trabalho, integradas à ENAMAT, informarão à Direção da ENAMAT sobre as atividades realizadas, a participação dos magistrados da Região e o aproveitamento nos curso</w:t>
      </w:r>
      <w:r>
        <w:rPr>
          <w:sz w:val="22"/>
        </w:rPr>
        <w:t>s.</w:t>
      </w:r>
    </w:p>
    <w:p w:rsidR="00000000" w:rsidRDefault="00FD447A">
      <w:pPr>
        <w:pStyle w:val="Corpodetexto"/>
        <w:rPr>
          <w:sz w:val="22"/>
        </w:rPr>
      </w:pPr>
      <w:r>
        <w:rPr>
          <w:sz w:val="22"/>
        </w:rPr>
        <w:t>Art. 9º - Enquanto não implantado o concurso público de âmbito nacional para ingresso na carreira da magistratura trabalhista, os concursos em andamento, quando da publicação da presente resolução, deverão ser concluídos no âmbito dos respectivos Tribun</w:t>
      </w:r>
      <w:r>
        <w:rPr>
          <w:sz w:val="22"/>
        </w:rPr>
        <w:t xml:space="preserve">ais Regionais do Trabalho. </w:t>
      </w:r>
    </w:p>
    <w:p w:rsidR="00000000" w:rsidRDefault="00FD447A">
      <w:pPr>
        <w:pStyle w:val="Corpodetexto"/>
        <w:rPr>
          <w:sz w:val="22"/>
        </w:rPr>
      </w:pPr>
      <w:r>
        <w:rPr>
          <w:sz w:val="22"/>
        </w:rPr>
        <w:t>Parágrafo Único - Os candidatos aprovados deverão fazer o módulo nacional do curso de formação inicial em Brasília, compondo turmas integradas pelos aprovados em concursos concluídos em datas próximas, conforme calendário aprova</w:t>
      </w:r>
      <w:r>
        <w:rPr>
          <w:sz w:val="22"/>
        </w:rPr>
        <w:t>do pela Direção da Escola.</w:t>
      </w:r>
    </w:p>
    <w:p w:rsidR="00000000" w:rsidRDefault="00FD447A">
      <w:pPr>
        <w:pStyle w:val="Corpodetexto"/>
        <w:rPr>
          <w:sz w:val="22"/>
        </w:rPr>
      </w:pPr>
      <w:r>
        <w:rPr>
          <w:sz w:val="22"/>
        </w:rPr>
        <w:t>Art. 10. A Direção da Escola apresentará ao Pleno do Tribunal Superior do Trabalho proposta de Estatuto pelo qual se regerá a ENAMAT.</w:t>
      </w:r>
    </w:p>
    <w:p w:rsidR="00000000" w:rsidRDefault="00FD447A">
      <w:pPr>
        <w:pStyle w:val="Corpodetexto"/>
        <w:rPr>
          <w:sz w:val="22"/>
        </w:rPr>
      </w:pPr>
      <w:r>
        <w:rPr>
          <w:sz w:val="22"/>
        </w:rPr>
        <w:t>Parágrafo único - Até ser aprovado o Estatuto, caberá à Direção da Escola deliberar sobre todas</w:t>
      </w:r>
      <w:r>
        <w:rPr>
          <w:sz w:val="22"/>
        </w:rPr>
        <w:t xml:space="preserve"> as questões que envolvam a efetiva aplicação da presente Resolução Administrativa, assessorada pelo Conselho Consultivo.</w:t>
      </w:r>
    </w:p>
    <w:p w:rsidR="00000000" w:rsidRDefault="00FD447A">
      <w:pPr>
        <w:widowControl w:val="0"/>
        <w:rPr>
          <w:snapToGrid w:val="0"/>
          <w:sz w:val="22"/>
        </w:rPr>
      </w:pPr>
      <w:r>
        <w:rPr>
          <w:snapToGrid w:val="0"/>
          <w:sz w:val="22"/>
        </w:rPr>
        <w:t>Art. 11. Esta Resolução Administrativa entrará em vigor na data de sua publicação.</w:t>
      </w:r>
    </w:p>
    <w:p w:rsidR="00000000" w:rsidRDefault="00FD447A">
      <w:pPr>
        <w:pStyle w:val="Corpodetexto2"/>
        <w:rPr>
          <w:sz w:val="22"/>
        </w:rPr>
      </w:pPr>
      <w:r>
        <w:rPr>
          <w:sz w:val="22"/>
        </w:rPr>
        <w:t>Sala de Sessões, 1º de junho de 2006.</w:t>
      </w:r>
    </w:p>
    <w:p w:rsidR="00000000" w:rsidRDefault="00FD447A">
      <w:pPr>
        <w:widowControl w:val="0"/>
        <w:rPr>
          <w:snapToGrid w:val="0"/>
          <w:sz w:val="22"/>
        </w:rPr>
      </w:pPr>
    </w:p>
    <w:p w:rsidR="00000000" w:rsidRDefault="00FD447A">
      <w:pPr>
        <w:pStyle w:val="Ttulo2"/>
        <w:jc w:val="center"/>
        <w:rPr>
          <w:sz w:val="22"/>
        </w:rPr>
      </w:pPr>
      <w:r>
        <w:rPr>
          <w:sz w:val="22"/>
        </w:rPr>
        <w:t>VALÉRIO AUGU</w:t>
      </w:r>
      <w:r>
        <w:rPr>
          <w:sz w:val="22"/>
        </w:rPr>
        <w:t>STO FREITAS DO CARMO</w:t>
      </w:r>
    </w:p>
    <w:p w:rsidR="00000000" w:rsidRDefault="00FD447A">
      <w:pPr>
        <w:widowControl w:val="0"/>
        <w:jc w:val="center"/>
        <w:rPr>
          <w:snapToGrid w:val="0"/>
          <w:sz w:val="22"/>
        </w:rPr>
      </w:pPr>
      <w:r>
        <w:rPr>
          <w:snapToGrid w:val="0"/>
          <w:sz w:val="22"/>
        </w:rPr>
        <w:t>Diretor-Geral de Coordenação Judiciária</w:t>
      </w:r>
    </w:p>
    <w:p w:rsidR="00000000" w:rsidRDefault="00FD447A">
      <w:pPr>
        <w:widowControl w:val="0"/>
        <w:rPr>
          <w:snapToGrid w:val="0"/>
          <w:sz w:val="22"/>
        </w:rPr>
      </w:pPr>
    </w:p>
    <w:p w:rsidR="00000000" w:rsidRDefault="00FD447A">
      <w:pPr>
        <w:widowControl w:val="0"/>
        <w:rPr>
          <w:snapToGrid w:val="0"/>
          <w:sz w:val="22"/>
        </w:rPr>
      </w:pPr>
    </w:p>
    <w:p w:rsidR="00000000" w:rsidRDefault="00FD447A">
      <w:pPr>
        <w:pStyle w:val="Ttulo4"/>
        <w:rPr>
          <w:sz w:val="22"/>
        </w:rPr>
      </w:pPr>
      <w:r>
        <w:rPr>
          <w:sz w:val="22"/>
        </w:rPr>
        <w:t>RESOLUÇÃO Nº 021/2006</w:t>
      </w:r>
    </w:p>
    <w:p w:rsidR="00000000" w:rsidRDefault="00FD447A">
      <w:pPr>
        <w:widowControl w:val="0"/>
        <w:rPr>
          <w:snapToGrid w:val="0"/>
          <w:sz w:val="22"/>
        </w:rPr>
      </w:pPr>
    </w:p>
    <w:p w:rsidR="00000000" w:rsidRDefault="00FD447A">
      <w:pPr>
        <w:widowControl w:val="0"/>
        <w:jc w:val="center"/>
        <w:rPr>
          <w:b/>
          <w:snapToGrid w:val="0"/>
          <w:sz w:val="22"/>
        </w:rPr>
      </w:pPr>
      <w:r>
        <w:rPr>
          <w:b/>
          <w:snapToGrid w:val="0"/>
          <w:sz w:val="22"/>
        </w:rPr>
        <w:t>Regula o exercício do direito de remoção, a pedido, de Juiz do Trabalho Substituto, entre Tribunais Regionais do Trabalho.</w:t>
      </w:r>
    </w:p>
    <w:p w:rsidR="00000000" w:rsidRDefault="00FD447A">
      <w:pPr>
        <w:widowControl w:val="0"/>
        <w:rPr>
          <w:snapToGrid w:val="0"/>
          <w:sz w:val="22"/>
        </w:rPr>
      </w:pPr>
    </w:p>
    <w:p w:rsidR="00000000" w:rsidRDefault="00FD447A">
      <w:pPr>
        <w:widowControl w:val="0"/>
        <w:rPr>
          <w:snapToGrid w:val="0"/>
          <w:sz w:val="22"/>
        </w:rPr>
      </w:pPr>
      <w:r>
        <w:rPr>
          <w:snapToGrid w:val="0"/>
          <w:sz w:val="22"/>
        </w:rPr>
        <w:t>O PRESIDENTE DO CONSELHO SUPERIOR DA JUSTIÇA D</w:t>
      </w:r>
      <w:r>
        <w:rPr>
          <w:snapToGrid w:val="0"/>
          <w:sz w:val="22"/>
        </w:rPr>
        <w:t>O TRABALHO, no uso de suas atribuições regimentais e tendo em vista a decisão de caráter normativo constante no Processo n.º CSJT-56/2005-000-90-00.6,</w:t>
      </w:r>
    </w:p>
    <w:p w:rsidR="00000000" w:rsidRDefault="00FD447A">
      <w:pPr>
        <w:widowControl w:val="0"/>
        <w:jc w:val="both"/>
        <w:rPr>
          <w:snapToGrid w:val="0"/>
          <w:sz w:val="22"/>
        </w:rPr>
      </w:pPr>
    </w:p>
    <w:p w:rsidR="00000000" w:rsidRDefault="00FD447A">
      <w:pPr>
        <w:widowControl w:val="0"/>
        <w:jc w:val="both"/>
        <w:rPr>
          <w:snapToGrid w:val="0"/>
          <w:sz w:val="22"/>
        </w:rPr>
      </w:pPr>
      <w:r>
        <w:rPr>
          <w:snapToGrid w:val="0"/>
          <w:sz w:val="22"/>
        </w:rPr>
        <w:lastRenderedPageBreak/>
        <w:t xml:space="preserve">CONSIDERANDO que o art. </w:t>
      </w:r>
      <w:proofErr w:type="gramStart"/>
      <w:r>
        <w:rPr>
          <w:snapToGrid w:val="0"/>
          <w:sz w:val="22"/>
        </w:rPr>
        <w:t>93 inciso</w:t>
      </w:r>
      <w:proofErr w:type="gramEnd"/>
      <w:r>
        <w:rPr>
          <w:snapToGrid w:val="0"/>
          <w:sz w:val="22"/>
        </w:rPr>
        <w:t xml:space="preserve"> VIII-A da Constituição Federal erige princípio dotado de eficácia plen</w:t>
      </w:r>
      <w:r>
        <w:rPr>
          <w:snapToGrid w:val="0"/>
          <w:sz w:val="22"/>
        </w:rPr>
        <w:t>a e de aplicabilidade imediata, ao assegurar ao Juiz do Trabalho Substituto o direito de remoção entre Tribunais Regionais do Trabalho;</w:t>
      </w:r>
    </w:p>
    <w:p w:rsidR="00000000" w:rsidRDefault="00FD447A">
      <w:pPr>
        <w:pStyle w:val="Corpodetexto"/>
        <w:rPr>
          <w:sz w:val="22"/>
        </w:rPr>
      </w:pPr>
      <w:r>
        <w:rPr>
          <w:sz w:val="22"/>
        </w:rPr>
        <w:t>CONSIDERANDO que a proteção à família é valor constitucionalmente consagrado (art. 226);</w:t>
      </w:r>
    </w:p>
    <w:p w:rsidR="00000000" w:rsidRDefault="00FD447A">
      <w:pPr>
        <w:pStyle w:val="Corpodetexto"/>
        <w:rPr>
          <w:sz w:val="22"/>
        </w:rPr>
      </w:pPr>
      <w:r>
        <w:rPr>
          <w:sz w:val="22"/>
        </w:rPr>
        <w:t>CONSIDERANDO que há necessidade</w:t>
      </w:r>
      <w:r>
        <w:rPr>
          <w:sz w:val="22"/>
        </w:rPr>
        <w:t xml:space="preserve"> de regulamentar o exercício de tal direito no âmbito da Justiça do Trabalho;</w:t>
      </w:r>
    </w:p>
    <w:p w:rsidR="00000000" w:rsidRDefault="00FD447A">
      <w:pPr>
        <w:pStyle w:val="Corpodetexto"/>
        <w:rPr>
          <w:sz w:val="22"/>
        </w:rPr>
      </w:pPr>
      <w:r>
        <w:rPr>
          <w:sz w:val="22"/>
        </w:rPr>
        <w:t>CONSIDERANDO que é imperativo compatibilizar os pedidos de remoção com o provimento dos cargos mediante concurso público;</w:t>
      </w:r>
    </w:p>
    <w:p w:rsidR="00000000" w:rsidRDefault="00FD447A">
      <w:pPr>
        <w:pStyle w:val="Corpodetexto"/>
        <w:rPr>
          <w:sz w:val="22"/>
        </w:rPr>
      </w:pPr>
      <w:r>
        <w:rPr>
          <w:sz w:val="22"/>
        </w:rPr>
        <w:t>CONSIDERANDO, ainda, a necessidade de uniformizar os pro</w:t>
      </w:r>
      <w:r>
        <w:rPr>
          <w:sz w:val="22"/>
        </w:rPr>
        <w:t>cedimentos atinentes à matéria,</w:t>
      </w:r>
    </w:p>
    <w:p w:rsidR="00000000" w:rsidRDefault="00FD447A">
      <w:pPr>
        <w:widowControl w:val="0"/>
        <w:rPr>
          <w:snapToGrid w:val="0"/>
          <w:sz w:val="22"/>
        </w:rPr>
      </w:pPr>
    </w:p>
    <w:p w:rsidR="00000000" w:rsidRDefault="00FD447A">
      <w:pPr>
        <w:widowControl w:val="0"/>
        <w:rPr>
          <w:snapToGrid w:val="0"/>
          <w:sz w:val="22"/>
        </w:rPr>
      </w:pPr>
      <w:r>
        <w:rPr>
          <w:snapToGrid w:val="0"/>
          <w:sz w:val="22"/>
        </w:rPr>
        <w:t>R</w:t>
      </w:r>
      <w:proofErr w:type="gramStart"/>
      <w:r>
        <w:rPr>
          <w:snapToGrid w:val="0"/>
          <w:sz w:val="22"/>
        </w:rPr>
        <w:t xml:space="preserve">  </w:t>
      </w:r>
      <w:proofErr w:type="gramEnd"/>
      <w:r>
        <w:rPr>
          <w:snapToGrid w:val="0"/>
          <w:sz w:val="22"/>
        </w:rPr>
        <w:t>E  S  O  L  V  E:</w:t>
      </w:r>
    </w:p>
    <w:p w:rsidR="00000000" w:rsidRDefault="00FD447A">
      <w:pPr>
        <w:widowControl w:val="0"/>
        <w:rPr>
          <w:snapToGrid w:val="0"/>
          <w:sz w:val="22"/>
        </w:rPr>
      </w:pPr>
    </w:p>
    <w:p w:rsidR="00000000" w:rsidRDefault="00FD447A">
      <w:pPr>
        <w:pStyle w:val="Corpodetexto"/>
        <w:rPr>
          <w:sz w:val="22"/>
        </w:rPr>
      </w:pPr>
      <w:r>
        <w:rPr>
          <w:sz w:val="22"/>
        </w:rPr>
        <w:t xml:space="preserve">Art. 1º. É assegurada ao Juiz do Trabalho substituto, após obter </w:t>
      </w:r>
      <w:proofErr w:type="spellStart"/>
      <w:r>
        <w:rPr>
          <w:sz w:val="22"/>
        </w:rPr>
        <w:t>vitaliciamento</w:t>
      </w:r>
      <w:proofErr w:type="spellEnd"/>
      <w:r>
        <w:rPr>
          <w:sz w:val="22"/>
        </w:rPr>
        <w:t xml:space="preserve"> na Região de origem, a remoção a pedido para vincular-se a outro Tribunal Regional do Trabalho, observadas as normas cons</w:t>
      </w:r>
      <w:r>
        <w:rPr>
          <w:sz w:val="22"/>
        </w:rPr>
        <w:t>tantes desta Resolução.</w:t>
      </w:r>
    </w:p>
    <w:p w:rsidR="00000000" w:rsidRDefault="00FD447A">
      <w:pPr>
        <w:pStyle w:val="Corpodetexto"/>
        <w:rPr>
          <w:sz w:val="22"/>
        </w:rPr>
      </w:pPr>
      <w:r>
        <w:rPr>
          <w:sz w:val="22"/>
        </w:rPr>
        <w:t>Art. 2º. A remoção a pedido é de exclusivo interesse do magistrado e somente será deferida para provimento de cargo vago idêntico.</w:t>
      </w:r>
    </w:p>
    <w:p w:rsidR="00000000" w:rsidRDefault="00FD447A">
      <w:pPr>
        <w:pStyle w:val="Corpodetexto"/>
        <w:rPr>
          <w:sz w:val="22"/>
        </w:rPr>
      </w:pPr>
      <w:r>
        <w:rPr>
          <w:sz w:val="22"/>
        </w:rPr>
        <w:t xml:space="preserve">Art. 3º. A remoção de Juiz do Trabalho Substituto de uma região para outra </w:t>
      </w:r>
      <w:proofErr w:type="gramStart"/>
      <w:r>
        <w:rPr>
          <w:sz w:val="22"/>
        </w:rPr>
        <w:t>far-se-á</w:t>
      </w:r>
      <w:proofErr w:type="gramEnd"/>
      <w:r>
        <w:rPr>
          <w:sz w:val="22"/>
        </w:rPr>
        <w:t xml:space="preserve"> com a anuência do</w:t>
      </w:r>
      <w:r>
        <w:rPr>
          <w:sz w:val="22"/>
        </w:rPr>
        <w:t xml:space="preserve">s Tribunais Regionais interessados. </w:t>
      </w:r>
    </w:p>
    <w:p w:rsidR="00000000" w:rsidRDefault="00FD447A">
      <w:pPr>
        <w:pStyle w:val="Corpodetexto"/>
        <w:rPr>
          <w:sz w:val="22"/>
        </w:rPr>
      </w:pPr>
      <w:r>
        <w:rPr>
          <w:sz w:val="22"/>
        </w:rPr>
        <w:t>Parágrafo único. O Tribunal Regional do Trabalho de origem avaliará a conveniência administrativa da remoção, podendo, em caso de carência de magistrados na Região ou de justificado risco de comprometimento na continuid</w:t>
      </w:r>
      <w:r>
        <w:rPr>
          <w:sz w:val="22"/>
        </w:rPr>
        <w:t>ade da outorga da prestação jurisdicional, a juízo do Tribunal, indeferir a remoção ou condicioná-la à conclusão de concurso público para o provimento dos cargos vagos.</w:t>
      </w:r>
    </w:p>
    <w:p w:rsidR="00000000" w:rsidRDefault="00FD447A">
      <w:pPr>
        <w:widowControl w:val="0"/>
        <w:jc w:val="both"/>
        <w:rPr>
          <w:snapToGrid w:val="0"/>
          <w:sz w:val="22"/>
        </w:rPr>
      </w:pPr>
      <w:r>
        <w:rPr>
          <w:snapToGrid w:val="0"/>
          <w:sz w:val="22"/>
        </w:rPr>
        <w:t xml:space="preserve">Art. 4º. Não se deflagrará procedimento de remoção no Tribunal durante a realização de </w:t>
      </w:r>
      <w:r>
        <w:rPr>
          <w:snapToGrid w:val="0"/>
          <w:sz w:val="22"/>
        </w:rPr>
        <w:t>concurso público para o provimento do cargo de Juiz do Trabalho substituto, desde a publicação do edital convocatório do certame até a nomeação dos aprovados, salvo para vagas não referidas no edital ou para as que sobejarem do número de aprovados.</w:t>
      </w:r>
    </w:p>
    <w:p w:rsidR="00000000" w:rsidRDefault="00FD447A">
      <w:pPr>
        <w:widowControl w:val="0"/>
        <w:jc w:val="both"/>
        <w:rPr>
          <w:snapToGrid w:val="0"/>
          <w:sz w:val="22"/>
        </w:rPr>
      </w:pPr>
      <w:r>
        <w:rPr>
          <w:snapToGrid w:val="0"/>
          <w:sz w:val="22"/>
        </w:rPr>
        <w:t>Parágra</w:t>
      </w:r>
      <w:r>
        <w:rPr>
          <w:snapToGrid w:val="0"/>
          <w:sz w:val="22"/>
        </w:rPr>
        <w:t>fo único. Mesmo no curso do certame, é possível a remoção para as vagas incluídas no edital, se os candidatos aprovados nas fases já realizadas forem insuficientes para o provimento do total delas.</w:t>
      </w:r>
    </w:p>
    <w:p w:rsidR="00000000" w:rsidRDefault="00FD447A">
      <w:pPr>
        <w:pStyle w:val="Corpodetexto"/>
        <w:rPr>
          <w:sz w:val="22"/>
        </w:rPr>
      </w:pPr>
      <w:r>
        <w:rPr>
          <w:sz w:val="22"/>
        </w:rPr>
        <w:t>Art. 5º. Verificada a vaga de Juiz do Trabalho Substituto,</w:t>
      </w:r>
      <w:r>
        <w:rPr>
          <w:sz w:val="22"/>
        </w:rPr>
        <w:t xml:space="preserve"> antes de ensejar provimento mediante concurso público, o Tribunal Regional do Trabalho fará publicar edital no Diário Oficial da União, com prazo de trinta dias, para possibilitar, nesse prazo, pedidos de remoção pelos Juízes do Trabalho substitutos de ou</w:t>
      </w:r>
      <w:r>
        <w:rPr>
          <w:sz w:val="22"/>
        </w:rPr>
        <w:t>tras regiões.</w:t>
      </w:r>
    </w:p>
    <w:p w:rsidR="00000000" w:rsidRDefault="00FD447A">
      <w:pPr>
        <w:widowControl w:val="0"/>
        <w:rPr>
          <w:snapToGrid w:val="0"/>
          <w:sz w:val="22"/>
        </w:rPr>
      </w:pPr>
      <w:r>
        <w:rPr>
          <w:snapToGrid w:val="0"/>
          <w:sz w:val="22"/>
        </w:rPr>
        <w:t>§ 1º O edital explicitará o número de vagas de Juiz do Trabalho substituto na Região.</w:t>
      </w:r>
    </w:p>
    <w:p w:rsidR="00000000" w:rsidRDefault="00FD447A">
      <w:pPr>
        <w:pStyle w:val="Corpodetexto"/>
        <w:rPr>
          <w:sz w:val="22"/>
        </w:rPr>
      </w:pPr>
      <w:r>
        <w:rPr>
          <w:sz w:val="22"/>
        </w:rPr>
        <w:t>§ 2º O Tribunal Regional do Trabalho não dará início a concurso público para provimento do cargo de Juiz do Trabalho substituto antes do término do procedim</w:t>
      </w:r>
      <w:r>
        <w:rPr>
          <w:sz w:val="22"/>
        </w:rPr>
        <w:t xml:space="preserve">ento de remoção. </w:t>
      </w:r>
    </w:p>
    <w:p w:rsidR="00000000" w:rsidRDefault="00FD447A">
      <w:pPr>
        <w:widowControl w:val="0"/>
        <w:jc w:val="both"/>
        <w:rPr>
          <w:snapToGrid w:val="0"/>
          <w:sz w:val="22"/>
        </w:rPr>
      </w:pPr>
      <w:r>
        <w:rPr>
          <w:snapToGrid w:val="0"/>
          <w:sz w:val="22"/>
        </w:rPr>
        <w:t xml:space="preserve">Art. 6º. </w:t>
      </w:r>
      <w:proofErr w:type="gramStart"/>
      <w:r>
        <w:rPr>
          <w:snapToGrid w:val="0"/>
          <w:sz w:val="22"/>
        </w:rPr>
        <w:t>0</w:t>
      </w:r>
      <w:proofErr w:type="gramEnd"/>
      <w:r>
        <w:rPr>
          <w:snapToGrid w:val="0"/>
          <w:sz w:val="22"/>
        </w:rPr>
        <w:t xml:space="preserve"> magistrado interessado deverá, no prazo a que se refere o artigo anterior:</w:t>
      </w:r>
    </w:p>
    <w:p w:rsidR="00000000" w:rsidRDefault="00FD447A">
      <w:pPr>
        <w:pStyle w:val="Corpodetexto"/>
        <w:rPr>
          <w:sz w:val="22"/>
        </w:rPr>
      </w:pPr>
      <w:r>
        <w:rPr>
          <w:sz w:val="22"/>
        </w:rPr>
        <w:t>I - formular o pedido de remoção ao Presidente do Tribunal Regional do Trabalho a que estiver vinculado, instruindo-o com documento comprobatório de que</w:t>
      </w:r>
      <w:r>
        <w:rPr>
          <w:sz w:val="22"/>
        </w:rPr>
        <w:t xml:space="preserve"> há cargo vago no Tribunal de destino;</w:t>
      </w:r>
    </w:p>
    <w:p w:rsidR="00000000" w:rsidRDefault="00FD447A">
      <w:pPr>
        <w:widowControl w:val="0"/>
        <w:rPr>
          <w:snapToGrid w:val="0"/>
          <w:sz w:val="22"/>
        </w:rPr>
      </w:pPr>
      <w:r>
        <w:rPr>
          <w:snapToGrid w:val="0"/>
          <w:sz w:val="22"/>
        </w:rPr>
        <w:t>II - inscrever-se à remoção no Tribunal pretendido.</w:t>
      </w:r>
    </w:p>
    <w:p w:rsidR="00000000" w:rsidRDefault="00FD447A">
      <w:pPr>
        <w:pStyle w:val="Corpodetexto"/>
        <w:rPr>
          <w:sz w:val="22"/>
        </w:rPr>
      </w:pPr>
      <w:r>
        <w:rPr>
          <w:sz w:val="22"/>
        </w:rPr>
        <w:t>Art. 7º. O Presidente do Tribunal Regional do Trabalho de origem submeterá a matéria à apreciação do Tribunal Pleno ou do Órgão Especial na primeira sessão imediatam</w:t>
      </w:r>
      <w:r>
        <w:rPr>
          <w:sz w:val="22"/>
        </w:rPr>
        <w:t>ente subseqüente.</w:t>
      </w:r>
    </w:p>
    <w:p w:rsidR="00000000" w:rsidRDefault="00FD447A">
      <w:pPr>
        <w:pStyle w:val="Corpodetexto"/>
        <w:rPr>
          <w:sz w:val="22"/>
        </w:rPr>
      </w:pPr>
      <w:r>
        <w:rPr>
          <w:sz w:val="22"/>
        </w:rPr>
        <w:lastRenderedPageBreak/>
        <w:t>Art. 8º. Se houver mais de um candidato à remoção, terá primazia aquele que ocupe a melhor posição no mapa de antigüidade.</w:t>
      </w:r>
    </w:p>
    <w:p w:rsidR="00000000" w:rsidRDefault="00FD447A">
      <w:pPr>
        <w:widowControl w:val="0"/>
        <w:rPr>
          <w:snapToGrid w:val="0"/>
          <w:sz w:val="22"/>
        </w:rPr>
      </w:pPr>
      <w:r>
        <w:rPr>
          <w:snapToGrid w:val="0"/>
          <w:sz w:val="22"/>
        </w:rPr>
        <w:t>Art. 9º. Aprovada a remoção, o Presidente do Tribunal comunicará incontinenti ao Tribunal de destino a decisão, rem</w:t>
      </w:r>
      <w:r>
        <w:rPr>
          <w:snapToGrid w:val="0"/>
          <w:sz w:val="22"/>
        </w:rPr>
        <w:t xml:space="preserve">etendo-lhe cópia do processo de </w:t>
      </w:r>
      <w:proofErr w:type="spellStart"/>
      <w:r>
        <w:rPr>
          <w:snapToGrid w:val="0"/>
          <w:sz w:val="22"/>
        </w:rPr>
        <w:t>vitaliciamento</w:t>
      </w:r>
      <w:proofErr w:type="spellEnd"/>
      <w:r>
        <w:rPr>
          <w:snapToGrid w:val="0"/>
          <w:sz w:val="22"/>
        </w:rPr>
        <w:t xml:space="preserve">. </w:t>
      </w:r>
    </w:p>
    <w:p w:rsidR="00000000" w:rsidRDefault="00FD447A">
      <w:pPr>
        <w:pStyle w:val="Corpodetexto"/>
        <w:rPr>
          <w:sz w:val="22"/>
        </w:rPr>
      </w:pPr>
      <w:r>
        <w:rPr>
          <w:sz w:val="22"/>
        </w:rPr>
        <w:t>Art. 10. O Tribunal Regional do Trabalho pretendido</w:t>
      </w:r>
      <w:proofErr w:type="gramStart"/>
      <w:r>
        <w:rPr>
          <w:sz w:val="22"/>
        </w:rPr>
        <w:t>, se houver</w:t>
      </w:r>
      <w:proofErr w:type="gramEnd"/>
      <w:r>
        <w:rPr>
          <w:sz w:val="22"/>
        </w:rPr>
        <w:t xml:space="preserve"> mais candidatos inscritos que o número de vagas disponibilizadas, ao deliberar sobre o pleito de remoção, dará primazia àquele que for mais anti</w:t>
      </w:r>
      <w:r>
        <w:rPr>
          <w:sz w:val="22"/>
        </w:rPr>
        <w:t>go na carreira no âmbito dos Tribunais de origem.</w:t>
      </w:r>
    </w:p>
    <w:p w:rsidR="00000000" w:rsidRDefault="00FD447A">
      <w:pPr>
        <w:pStyle w:val="Corpodetexto"/>
        <w:rPr>
          <w:sz w:val="22"/>
        </w:rPr>
      </w:pPr>
      <w:r>
        <w:rPr>
          <w:sz w:val="22"/>
        </w:rPr>
        <w:t xml:space="preserve">§ 1º. Anuindo o Tribunal destinatário, caber-lhe-á fixar prazo razoável para trânsito do magistrado. </w:t>
      </w:r>
    </w:p>
    <w:p w:rsidR="00000000" w:rsidRDefault="00FD447A">
      <w:pPr>
        <w:pStyle w:val="Corpodetexto"/>
        <w:rPr>
          <w:sz w:val="22"/>
        </w:rPr>
      </w:pPr>
      <w:r>
        <w:rPr>
          <w:sz w:val="22"/>
        </w:rPr>
        <w:t>§ 2º. Cumprirá ao Presidente expedir o ato administrativo correspondente e comunicar ao Tribunal de orig</w:t>
      </w:r>
      <w:r>
        <w:rPr>
          <w:sz w:val="22"/>
        </w:rPr>
        <w:t xml:space="preserve">em a decisão. </w:t>
      </w:r>
    </w:p>
    <w:p w:rsidR="00000000" w:rsidRDefault="00FD447A">
      <w:pPr>
        <w:widowControl w:val="0"/>
        <w:rPr>
          <w:snapToGrid w:val="0"/>
          <w:sz w:val="22"/>
        </w:rPr>
      </w:pPr>
      <w:r>
        <w:rPr>
          <w:snapToGrid w:val="0"/>
          <w:sz w:val="22"/>
        </w:rPr>
        <w:t xml:space="preserve">Art. 11. O efeito jurídico do ato de remoção será concomitante ao ato de posse. </w:t>
      </w:r>
    </w:p>
    <w:p w:rsidR="00000000" w:rsidRDefault="00FD447A">
      <w:pPr>
        <w:pStyle w:val="Corpodetexto"/>
        <w:rPr>
          <w:sz w:val="22"/>
        </w:rPr>
      </w:pPr>
      <w:r>
        <w:rPr>
          <w:sz w:val="22"/>
        </w:rPr>
        <w:t>Art. 12. O Juiz removido será posicionado como o mais moderno de sua classe na lista de antigüidade.</w:t>
      </w:r>
    </w:p>
    <w:p w:rsidR="00000000" w:rsidRDefault="00FD447A">
      <w:pPr>
        <w:pStyle w:val="Corpodetexto"/>
        <w:rPr>
          <w:sz w:val="22"/>
        </w:rPr>
      </w:pPr>
      <w:r>
        <w:rPr>
          <w:sz w:val="22"/>
        </w:rPr>
        <w:t>§ 1º Havendo dois ou mais candidatos, será posicionado em p</w:t>
      </w:r>
      <w:r>
        <w:rPr>
          <w:sz w:val="22"/>
        </w:rPr>
        <w:t>rimeiro lugar aquele que for mais antigo na carreira.</w:t>
      </w:r>
    </w:p>
    <w:p w:rsidR="00000000" w:rsidRDefault="00FD447A">
      <w:pPr>
        <w:pStyle w:val="Corpodetexto"/>
        <w:rPr>
          <w:sz w:val="22"/>
        </w:rPr>
      </w:pPr>
      <w:r>
        <w:rPr>
          <w:sz w:val="22"/>
        </w:rPr>
        <w:t xml:space="preserve">§ 2º. Em caso de empate, será considerado o mais antigo aquele que ocupe melhor posição no mapa de antigüidade de cada Tribunal. </w:t>
      </w:r>
    </w:p>
    <w:p w:rsidR="00000000" w:rsidRDefault="00FD447A">
      <w:pPr>
        <w:widowControl w:val="0"/>
        <w:rPr>
          <w:snapToGrid w:val="0"/>
          <w:sz w:val="22"/>
        </w:rPr>
      </w:pPr>
      <w:r>
        <w:rPr>
          <w:snapToGrid w:val="0"/>
          <w:sz w:val="22"/>
        </w:rPr>
        <w:t>Art. 13. Não se deferirá a remoção:</w:t>
      </w:r>
    </w:p>
    <w:p w:rsidR="00000000" w:rsidRDefault="00FD447A">
      <w:pPr>
        <w:widowControl w:val="0"/>
        <w:rPr>
          <w:snapToGrid w:val="0"/>
          <w:sz w:val="22"/>
        </w:rPr>
      </w:pPr>
      <w:r>
        <w:rPr>
          <w:snapToGrid w:val="0"/>
          <w:sz w:val="22"/>
        </w:rPr>
        <w:t>I – de Juiz que esteja respondendo a</w:t>
      </w:r>
      <w:r>
        <w:rPr>
          <w:snapToGrid w:val="0"/>
          <w:sz w:val="22"/>
        </w:rPr>
        <w:t xml:space="preserve"> processo disciplinar;</w:t>
      </w:r>
    </w:p>
    <w:p w:rsidR="00000000" w:rsidRDefault="00FD447A">
      <w:pPr>
        <w:pStyle w:val="Corpodetexto"/>
        <w:rPr>
          <w:sz w:val="22"/>
        </w:rPr>
      </w:pPr>
      <w:r>
        <w:rPr>
          <w:sz w:val="22"/>
        </w:rPr>
        <w:t>II – quando o juiz, sem justificativa, retiver autos em seu poder além do prazo legal (CF, art. 93, inciso II, alínea “e”).</w:t>
      </w:r>
    </w:p>
    <w:p w:rsidR="00000000" w:rsidRDefault="00FD447A">
      <w:pPr>
        <w:widowControl w:val="0"/>
        <w:rPr>
          <w:snapToGrid w:val="0"/>
          <w:sz w:val="22"/>
        </w:rPr>
      </w:pPr>
      <w:r>
        <w:rPr>
          <w:snapToGrid w:val="0"/>
          <w:sz w:val="22"/>
        </w:rPr>
        <w:t>Art. 14. As despesas decorrentes da remoção constituem ônus do Juiz interessado.</w:t>
      </w:r>
    </w:p>
    <w:p w:rsidR="00000000" w:rsidRDefault="00FD447A">
      <w:pPr>
        <w:widowControl w:val="0"/>
        <w:rPr>
          <w:snapToGrid w:val="0"/>
          <w:sz w:val="22"/>
        </w:rPr>
      </w:pPr>
      <w:r>
        <w:rPr>
          <w:snapToGrid w:val="0"/>
          <w:sz w:val="22"/>
        </w:rPr>
        <w:t>Art. 15. Esta Resolução entr</w:t>
      </w:r>
      <w:r>
        <w:rPr>
          <w:snapToGrid w:val="0"/>
          <w:sz w:val="22"/>
        </w:rPr>
        <w:t>a em vigor na data de sua publicação.</w:t>
      </w:r>
    </w:p>
    <w:p w:rsidR="00000000" w:rsidRDefault="00FD447A">
      <w:pPr>
        <w:widowControl w:val="0"/>
        <w:rPr>
          <w:snapToGrid w:val="0"/>
          <w:sz w:val="22"/>
        </w:rPr>
      </w:pPr>
      <w:r>
        <w:rPr>
          <w:snapToGrid w:val="0"/>
          <w:sz w:val="22"/>
        </w:rPr>
        <w:t>Registre-se. Publique-se. Cumpra-se.</w:t>
      </w:r>
    </w:p>
    <w:p w:rsidR="00000000" w:rsidRDefault="00FD447A">
      <w:pPr>
        <w:widowControl w:val="0"/>
        <w:rPr>
          <w:snapToGrid w:val="0"/>
          <w:sz w:val="22"/>
        </w:rPr>
      </w:pPr>
      <w:r>
        <w:rPr>
          <w:snapToGrid w:val="0"/>
          <w:sz w:val="22"/>
        </w:rPr>
        <w:t>Brasília, 23 de maio de 2006.</w:t>
      </w:r>
    </w:p>
    <w:p w:rsidR="00000000" w:rsidRDefault="00FD447A">
      <w:pPr>
        <w:widowControl w:val="0"/>
        <w:rPr>
          <w:snapToGrid w:val="0"/>
          <w:sz w:val="22"/>
        </w:rPr>
      </w:pPr>
      <w:r>
        <w:rPr>
          <w:snapToGrid w:val="0"/>
          <w:sz w:val="22"/>
        </w:rPr>
        <w:t>Ministro RONALDO LOPES LEAL</w:t>
      </w:r>
    </w:p>
    <w:p w:rsidR="00000000" w:rsidRDefault="00FD447A">
      <w:pPr>
        <w:widowControl w:val="0"/>
        <w:rPr>
          <w:snapToGrid w:val="0"/>
          <w:sz w:val="22"/>
        </w:rPr>
      </w:pPr>
      <w:r>
        <w:rPr>
          <w:snapToGrid w:val="0"/>
          <w:sz w:val="22"/>
        </w:rPr>
        <w:t>Presidente do Conselho Superior da Justiça do Trabalho</w:t>
      </w:r>
    </w:p>
    <w:sectPr w:rsidR="00000000">
      <w:headerReference w:type="default" r:id="rId23"/>
      <w:footerReference w:type="even" r:id="rId24"/>
      <w:footerReference w:type="default" r:id="rId25"/>
      <w:pgSz w:w="12240" w:h="15840"/>
      <w:pgMar w:top="1758" w:right="1701" w:bottom="1418" w:left="1701" w:header="851"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D447A">
      <w:r>
        <w:separator/>
      </w:r>
    </w:p>
  </w:endnote>
  <w:endnote w:type="continuationSeparator" w:id="0">
    <w:p w:rsidR="00000000" w:rsidRDefault="00FD44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44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FD447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44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0000" w:rsidRDefault="00FD447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D447A">
      <w:r>
        <w:separator/>
      </w:r>
    </w:p>
  </w:footnote>
  <w:footnote w:type="continuationSeparator" w:id="0">
    <w:p w:rsidR="00000000" w:rsidRDefault="00FD44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447A">
    <w:pPr>
      <w:pStyle w:val="Cabealho"/>
      <w:jc w:val="center"/>
    </w:pPr>
    <w:r>
      <w:object w:dxaOrig="1305" w:dyaOrig="1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3.75pt" o:ole="" fillcolor="window">
          <v:imagedata r:id="rId1" o:title=""/>
        </v:shape>
        <o:OLEObject Type="Embed" ProgID="Word.Picture.8" ShapeID="_x0000_i1025" DrawAspect="Content" ObjectID="_1365416823" r:id="rId2"/>
      </w:object>
    </w:r>
  </w:p>
  <w:p w:rsidR="00000000" w:rsidRDefault="00FD447A">
    <w:pPr>
      <w:pStyle w:val="Cabealho"/>
      <w:tabs>
        <w:tab w:val="clear" w:pos="4419"/>
        <w:tab w:val="clear" w:pos="8838"/>
      </w:tabs>
      <w:ind w:left="-70"/>
      <w:jc w:val="center"/>
      <w:rPr>
        <w:rFonts w:ascii="Arial" w:hAnsi="Arial"/>
        <w:b/>
      </w:rPr>
    </w:pPr>
    <w:r>
      <w:rPr>
        <w:rFonts w:ascii="Arial" w:hAnsi="Arial"/>
        <w:b/>
      </w:rPr>
      <w:t>PODER JUDICIÁRIO FEDERAL</w:t>
    </w:r>
  </w:p>
  <w:p w:rsidR="00000000" w:rsidRDefault="00FD447A">
    <w:pPr>
      <w:pStyle w:val="Cabealho"/>
      <w:jc w:val="center"/>
      <w:rPr>
        <w:rFonts w:ascii="Arial" w:hAnsi="Arial"/>
        <w:sz w:val="18"/>
      </w:rPr>
    </w:pPr>
    <w:r>
      <w:rPr>
        <w:rFonts w:ascii="Arial" w:hAnsi="Arial"/>
        <w:sz w:val="18"/>
      </w:rPr>
      <w:t xml:space="preserve">Tribunal Regional </w:t>
    </w:r>
    <w:r>
      <w:rPr>
        <w:rFonts w:ascii="Arial" w:hAnsi="Arial"/>
        <w:sz w:val="18"/>
      </w:rPr>
      <w:t>do Trabalho – 2ª Região</w:t>
    </w:r>
  </w:p>
  <w:p w:rsidR="00000000" w:rsidRDefault="00FD447A">
    <w:pPr>
      <w:pStyle w:val="Cabealho"/>
      <w:jc w:val="center"/>
    </w:pPr>
  </w:p>
  <w:p w:rsidR="00000000" w:rsidRDefault="00FD447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F280F"/>
    <w:multiLevelType w:val="singleLevel"/>
    <w:tmpl w:val="D08ACF98"/>
    <w:lvl w:ilvl="0">
      <w:start w:val="3"/>
      <w:numFmt w:val="upperRoman"/>
      <w:lvlText w:val="%1"/>
      <w:legacy w:legacy="1" w:legacySpace="0" w:legacyIndent="209"/>
      <w:lvlJc w:val="left"/>
      <w:rPr>
        <w:rFonts w:ascii="Arial" w:hAnsi="Arial" w:hint="default"/>
      </w:rPr>
    </w:lvl>
  </w:abstractNum>
  <w:abstractNum w:abstractNumId="1">
    <w:nsid w:val="0B82316C"/>
    <w:multiLevelType w:val="singleLevel"/>
    <w:tmpl w:val="7286E7A2"/>
    <w:lvl w:ilvl="0">
      <w:start w:val="1"/>
      <w:numFmt w:val="lowerLetter"/>
      <w:lvlText w:val="%1)"/>
      <w:legacy w:legacy="1" w:legacySpace="0" w:legacyIndent="245"/>
      <w:lvlJc w:val="left"/>
      <w:rPr>
        <w:rFonts w:ascii="Arial" w:hAnsi="Arial" w:hint="default"/>
      </w:rPr>
    </w:lvl>
  </w:abstractNum>
  <w:abstractNum w:abstractNumId="2">
    <w:nsid w:val="0D5824EE"/>
    <w:multiLevelType w:val="singleLevel"/>
    <w:tmpl w:val="073243E0"/>
    <w:lvl w:ilvl="0">
      <w:start w:val="1"/>
      <w:numFmt w:val="decimal"/>
      <w:lvlText w:val="%1-"/>
      <w:lvlJc w:val="left"/>
      <w:pPr>
        <w:tabs>
          <w:tab w:val="num" w:pos="360"/>
        </w:tabs>
        <w:ind w:left="360" w:hanging="360"/>
      </w:pPr>
      <w:rPr>
        <w:rFonts w:hint="default"/>
      </w:rPr>
    </w:lvl>
  </w:abstractNum>
  <w:abstractNum w:abstractNumId="3">
    <w:nsid w:val="0DD42B0F"/>
    <w:multiLevelType w:val="singleLevel"/>
    <w:tmpl w:val="41667582"/>
    <w:lvl w:ilvl="0">
      <w:start w:val="1"/>
      <w:numFmt w:val="upperRoman"/>
      <w:lvlText w:val="%1"/>
      <w:legacy w:legacy="1" w:legacySpace="0" w:legacyIndent="101"/>
      <w:lvlJc w:val="left"/>
      <w:rPr>
        <w:rFonts w:ascii="Arial" w:hAnsi="Arial" w:hint="default"/>
      </w:rPr>
    </w:lvl>
  </w:abstractNum>
  <w:abstractNum w:abstractNumId="4">
    <w:nsid w:val="0F956D12"/>
    <w:multiLevelType w:val="singleLevel"/>
    <w:tmpl w:val="19AEB02A"/>
    <w:lvl w:ilvl="0">
      <w:start w:val="1"/>
      <w:numFmt w:val="lowerLetter"/>
      <w:lvlText w:val="%1)"/>
      <w:legacy w:legacy="1" w:legacySpace="0" w:legacyIndent="238"/>
      <w:lvlJc w:val="left"/>
      <w:rPr>
        <w:rFonts w:ascii="Arial" w:hAnsi="Arial" w:hint="default"/>
      </w:rPr>
    </w:lvl>
  </w:abstractNum>
  <w:abstractNum w:abstractNumId="5">
    <w:nsid w:val="1360110E"/>
    <w:multiLevelType w:val="singleLevel"/>
    <w:tmpl w:val="77267860"/>
    <w:lvl w:ilvl="0">
      <w:start w:val="1"/>
      <w:numFmt w:val="upperRoman"/>
      <w:lvlText w:val="%1"/>
      <w:legacy w:legacy="1" w:legacySpace="0" w:legacyIndent="115"/>
      <w:lvlJc w:val="left"/>
      <w:rPr>
        <w:rFonts w:ascii="Arial" w:hAnsi="Arial" w:hint="default"/>
      </w:rPr>
    </w:lvl>
  </w:abstractNum>
  <w:abstractNum w:abstractNumId="6">
    <w:nsid w:val="13764E10"/>
    <w:multiLevelType w:val="singleLevel"/>
    <w:tmpl w:val="DF0460B4"/>
    <w:lvl w:ilvl="0">
      <w:start w:val="2"/>
      <w:numFmt w:val="upperRoman"/>
      <w:lvlText w:val="%1"/>
      <w:legacy w:legacy="1" w:legacySpace="0" w:legacyIndent="166"/>
      <w:lvlJc w:val="left"/>
      <w:rPr>
        <w:rFonts w:ascii="Arial" w:hAnsi="Arial" w:hint="default"/>
      </w:rPr>
    </w:lvl>
  </w:abstractNum>
  <w:abstractNum w:abstractNumId="7">
    <w:nsid w:val="14041006"/>
    <w:multiLevelType w:val="singleLevel"/>
    <w:tmpl w:val="A9D60198"/>
    <w:lvl w:ilvl="0">
      <w:start w:val="1"/>
      <w:numFmt w:val="lowerLetter"/>
      <w:lvlText w:val="%1)"/>
      <w:legacy w:legacy="1" w:legacySpace="0" w:legacyIndent="252"/>
      <w:lvlJc w:val="left"/>
      <w:rPr>
        <w:rFonts w:ascii="Arial" w:hAnsi="Arial" w:hint="default"/>
      </w:rPr>
    </w:lvl>
  </w:abstractNum>
  <w:abstractNum w:abstractNumId="8">
    <w:nsid w:val="14D8652E"/>
    <w:multiLevelType w:val="singleLevel"/>
    <w:tmpl w:val="77267860"/>
    <w:lvl w:ilvl="0">
      <w:start w:val="1"/>
      <w:numFmt w:val="upperRoman"/>
      <w:lvlText w:val="%1"/>
      <w:legacy w:legacy="1" w:legacySpace="0" w:legacyIndent="115"/>
      <w:lvlJc w:val="left"/>
      <w:rPr>
        <w:rFonts w:ascii="Arial" w:hAnsi="Arial" w:hint="default"/>
      </w:rPr>
    </w:lvl>
  </w:abstractNum>
  <w:abstractNum w:abstractNumId="9">
    <w:nsid w:val="1586590E"/>
    <w:multiLevelType w:val="singleLevel"/>
    <w:tmpl w:val="841C926E"/>
    <w:lvl w:ilvl="0">
      <w:start w:val="1"/>
      <w:numFmt w:val="upperRoman"/>
      <w:lvlText w:val="%1"/>
      <w:legacy w:legacy="1" w:legacySpace="0" w:legacyIndent="108"/>
      <w:lvlJc w:val="left"/>
      <w:rPr>
        <w:rFonts w:ascii="Arial" w:hAnsi="Arial" w:hint="default"/>
      </w:rPr>
    </w:lvl>
  </w:abstractNum>
  <w:abstractNum w:abstractNumId="10">
    <w:nsid w:val="15AC25F6"/>
    <w:multiLevelType w:val="singleLevel"/>
    <w:tmpl w:val="41A4BBF2"/>
    <w:lvl w:ilvl="0">
      <w:start w:val="1"/>
      <w:numFmt w:val="decimal"/>
      <w:lvlText w:val="%1."/>
      <w:legacy w:legacy="1" w:legacySpace="0" w:legacyIndent="237"/>
      <w:lvlJc w:val="left"/>
      <w:rPr>
        <w:rFonts w:ascii="Arial" w:hAnsi="Arial" w:hint="default"/>
      </w:rPr>
    </w:lvl>
  </w:abstractNum>
  <w:abstractNum w:abstractNumId="11">
    <w:nsid w:val="19C6774F"/>
    <w:multiLevelType w:val="singleLevel"/>
    <w:tmpl w:val="A8A4463A"/>
    <w:lvl w:ilvl="0">
      <w:start w:val="1"/>
      <w:numFmt w:val="lowerLetter"/>
      <w:lvlText w:val="%1)"/>
      <w:legacy w:legacy="1" w:legacySpace="0" w:legacyIndent="244"/>
      <w:lvlJc w:val="left"/>
      <w:rPr>
        <w:rFonts w:ascii="Arial" w:hAnsi="Arial" w:hint="default"/>
      </w:rPr>
    </w:lvl>
  </w:abstractNum>
  <w:abstractNum w:abstractNumId="12">
    <w:nsid w:val="1FCA4AE9"/>
    <w:multiLevelType w:val="singleLevel"/>
    <w:tmpl w:val="30884980"/>
    <w:lvl w:ilvl="0">
      <w:start w:val="4"/>
      <w:numFmt w:val="upperRoman"/>
      <w:lvlText w:val="%1"/>
      <w:legacy w:legacy="1" w:legacySpace="0" w:legacyIndent="201"/>
      <w:lvlJc w:val="left"/>
      <w:rPr>
        <w:rFonts w:ascii="Arial" w:hAnsi="Arial" w:hint="default"/>
      </w:rPr>
    </w:lvl>
  </w:abstractNum>
  <w:abstractNum w:abstractNumId="13">
    <w:nsid w:val="23F76D21"/>
    <w:multiLevelType w:val="singleLevel"/>
    <w:tmpl w:val="A9D60198"/>
    <w:lvl w:ilvl="0">
      <w:start w:val="1"/>
      <w:numFmt w:val="lowerLetter"/>
      <w:lvlText w:val="%1)"/>
      <w:legacy w:legacy="1" w:legacySpace="0" w:legacyIndent="252"/>
      <w:lvlJc w:val="left"/>
      <w:rPr>
        <w:rFonts w:ascii="Arial" w:hAnsi="Arial" w:hint="default"/>
      </w:rPr>
    </w:lvl>
  </w:abstractNum>
  <w:abstractNum w:abstractNumId="14">
    <w:nsid w:val="26066804"/>
    <w:multiLevelType w:val="singleLevel"/>
    <w:tmpl w:val="5E22CC7E"/>
    <w:lvl w:ilvl="0">
      <w:start w:val="1"/>
      <w:numFmt w:val="lowerLetter"/>
      <w:lvlText w:val="%1)"/>
      <w:legacy w:legacy="1" w:legacySpace="0" w:legacyIndent="237"/>
      <w:lvlJc w:val="left"/>
      <w:rPr>
        <w:rFonts w:ascii="Arial" w:hAnsi="Arial" w:hint="default"/>
      </w:rPr>
    </w:lvl>
  </w:abstractNum>
  <w:abstractNum w:abstractNumId="15">
    <w:nsid w:val="29F840CD"/>
    <w:multiLevelType w:val="singleLevel"/>
    <w:tmpl w:val="65E445D0"/>
    <w:lvl w:ilvl="0">
      <w:start w:val="2"/>
      <w:numFmt w:val="upperRoman"/>
      <w:lvlText w:val="%1"/>
      <w:legacy w:legacy="1" w:legacySpace="0" w:legacyIndent="165"/>
      <w:lvlJc w:val="left"/>
      <w:rPr>
        <w:rFonts w:ascii="Arial" w:hAnsi="Arial" w:hint="default"/>
      </w:rPr>
    </w:lvl>
  </w:abstractNum>
  <w:abstractNum w:abstractNumId="16">
    <w:nsid w:val="2A9000F6"/>
    <w:multiLevelType w:val="singleLevel"/>
    <w:tmpl w:val="D08ACF98"/>
    <w:lvl w:ilvl="0">
      <w:start w:val="3"/>
      <w:numFmt w:val="upperRoman"/>
      <w:lvlText w:val="%1"/>
      <w:legacy w:legacy="1" w:legacySpace="0" w:legacyIndent="209"/>
      <w:lvlJc w:val="left"/>
      <w:rPr>
        <w:rFonts w:ascii="Arial" w:hAnsi="Arial" w:hint="default"/>
      </w:rPr>
    </w:lvl>
  </w:abstractNum>
  <w:abstractNum w:abstractNumId="17">
    <w:nsid w:val="2AB33D11"/>
    <w:multiLevelType w:val="singleLevel"/>
    <w:tmpl w:val="DC4E1BDA"/>
    <w:lvl w:ilvl="0">
      <w:start w:val="3"/>
      <w:numFmt w:val="upperRoman"/>
      <w:lvlText w:val="%1"/>
      <w:legacy w:legacy="1" w:legacySpace="0" w:legacyIndent="231"/>
      <w:lvlJc w:val="left"/>
      <w:rPr>
        <w:rFonts w:ascii="Arial" w:hAnsi="Arial" w:hint="default"/>
      </w:rPr>
    </w:lvl>
  </w:abstractNum>
  <w:abstractNum w:abstractNumId="18">
    <w:nsid w:val="2CAD36F3"/>
    <w:multiLevelType w:val="singleLevel"/>
    <w:tmpl w:val="77267860"/>
    <w:lvl w:ilvl="0">
      <w:start w:val="1"/>
      <w:numFmt w:val="upperRoman"/>
      <w:lvlText w:val="%1"/>
      <w:legacy w:legacy="1" w:legacySpace="0" w:legacyIndent="115"/>
      <w:lvlJc w:val="left"/>
      <w:rPr>
        <w:rFonts w:ascii="Arial" w:hAnsi="Arial" w:hint="default"/>
      </w:rPr>
    </w:lvl>
  </w:abstractNum>
  <w:abstractNum w:abstractNumId="19">
    <w:nsid w:val="2D0A09FD"/>
    <w:multiLevelType w:val="singleLevel"/>
    <w:tmpl w:val="D08ACF98"/>
    <w:lvl w:ilvl="0">
      <w:start w:val="3"/>
      <w:numFmt w:val="upperRoman"/>
      <w:lvlText w:val="%1"/>
      <w:legacy w:legacy="1" w:legacySpace="0" w:legacyIndent="209"/>
      <w:lvlJc w:val="left"/>
      <w:rPr>
        <w:rFonts w:ascii="Arial" w:hAnsi="Arial" w:hint="default"/>
      </w:rPr>
    </w:lvl>
  </w:abstractNum>
  <w:abstractNum w:abstractNumId="20">
    <w:nsid w:val="38B81B94"/>
    <w:multiLevelType w:val="singleLevel"/>
    <w:tmpl w:val="5DF6FEA6"/>
    <w:lvl w:ilvl="0">
      <w:start w:val="1"/>
      <w:numFmt w:val="decimal"/>
      <w:lvlText w:val="%1."/>
      <w:legacy w:legacy="1" w:legacySpace="0" w:legacyIndent="252"/>
      <w:lvlJc w:val="left"/>
      <w:rPr>
        <w:rFonts w:ascii="Arial" w:hAnsi="Arial" w:hint="default"/>
      </w:rPr>
    </w:lvl>
  </w:abstractNum>
  <w:abstractNum w:abstractNumId="21">
    <w:nsid w:val="38BC4290"/>
    <w:multiLevelType w:val="singleLevel"/>
    <w:tmpl w:val="A4503E6E"/>
    <w:lvl w:ilvl="0">
      <w:start w:val="1"/>
      <w:numFmt w:val="lowerLetter"/>
      <w:lvlText w:val="%1-"/>
      <w:lvlJc w:val="left"/>
      <w:pPr>
        <w:tabs>
          <w:tab w:val="num" w:pos="360"/>
        </w:tabs>
        <w:ind w:left="360" w:hanging="360"/>
      </w:pPr>
      <w:rPr>
        <w:rFonts w:hint="default"/>
      </w:rPr>
    </w:lvl>
  </w:abstractNum>
  <w:abstractNum w:abstractNumId="22">
    <w:nsid w:val="39B76215"/>
    <w:multiLevelType w:val="singleLevel"/>
    <w:tmpl w:val="0EF8AE1E"/>
    <w:lvl w:ilvl="0">
      <w:start w:val="6"/>
      <w:numFmt w:val="upperRoman"/>
      <w:lvlText w:val="%1"/>
      <w:legacy w:legacy="1" w:legacySpace="0" w:legacyIndent="259"/>
      <w:lvlJc w:val="left"/>
      <w:rPr>
        <w:rFonts w:ascii="Arial" w:hAnsi="Arial" w:hint="default"/>
      </w:rPr>
    </w:lvl>
  </w:abstractNum>
  <w:abstractNum w:abstractNumId="23">
    <w:nsid w:val="3DCE4558"/>
    <w:multiLevelType w:val="singleLevel"/>
    <w:tmpl w:val="65E445D0"/>
    <w:lvl w:ilvl="0">
      <w:start w:val="2"/>
      <w:numFmt w:val="upperRoman"/>
      <w:lvlText w:val="%1"/>
      <w:legacy w:legacy="1" w:legacySpace="0" w:legacyIndent="165"/>
      <w:lvlJc w:val="left"/>
      <w:rPr>
        <w:rFonts w:ascii="Arial" w:hAnsi="Arial" w:hint="default"/>
      </w:rPr>
    </w:lvl>
  </w:abstractNum>
  <w:abstractNum w:abstractNumId="24">
    <w:nsid w:val="40D157EA"/>
    <w:multiLevelType w:val="singleLevel"/>
    <w:tmpl w:val="1DF220E4"/>
    <w:lvl w:ilvl="0">
      <w:start w:val="12"/>
      <w:numFmt w:val="upperRoman"/>
      <w:lvlText w:val="%1"/>
      <w:legacy w:legacy="1" w:legacySpace="0" w:legacyIndent="324"/>
      <w:lvlJc w:val="left"/>
      <w:rPr>
        <w:rFonts w:ascii="Arial" w:hAnsi="Arial" w:hint="default"/>
        <w:b w:val="0"/>
      </w:rPr>
    </w:lvl>
  </w:abstractNum>
  <w:abstractNum w:abstractNumId="25">
    <w:nsid w:val="43EC0894"/>
    <w:multiLevelType w:val="singleLevel"/>
    <w:tmpl w:val="A9943BD2"/>
    <w:lvl w:ilvl="0">
      <w:start w:val="3"/>
      <w:numFmt w:val="upperRoman"/>
      <w:lvlText w:val="%1"/>
      <w:legacy w:legacy="1" w:legacySpace="0" w:legacyIndent="224"/>
      <w:lvlJc w:val="left"/>
      <w:rPr>
        <w:rFonts w:ascii="Arial" w:hAnsi="Arial" w:hint="default"/>
      </w:rPr>
    </w:lvl>
  </w:abstractNum>
  <w:abstractNum w:abstractNumId="26">
    <w:nsid w:val="45F74C90"/>
    <w:multiLevelType w:val="singleLevel"/>
    <w:tmpl w:val="DC4E1BDA"/>
    <w:lvl w:ilvl="0">
      <w:start w:val="3"/>
      <w:numFmt w:val="upperRoman"/>
      <w:lvlText w:val="%1"/>
      <w:legacy w:legacy="1" w:legacySpace="0" w:legacyIndent="231"/>
      <w:lvlJc w:val="left"/>
      <w:rPr>
        <w:rFonts w:ascii="Arial" w:hAnsi="Arial" w:hint="default"/>
      </w:rPr>
    </w:lvl>
  </w:abstractNum>
  <w:abstractNum w:abstractNumId="27">
    <w:nsid w:val="46072AB3"/>
    <w:multiLevelType w:val="singleLevel"/>
    <w:tmpl w:val="77267860"/>
    <w:lvl w:ilvl="0">
      <w:start w:val="1"/>
      <w:numFmt w:val="upperRoman"/>
      <w:lvlText w:val="%1"/>
      <w:legacy w:legacy="1" w:legacySpace="0" w:legacyIndent="115"/>
      <w:lvlJc w:val="left"/>
      <w:rPr>
        <w:rFonts w:ascii="Arial" w:hAnsi="Arial" w:hint="default"/>
      </w:rPr>
    </w:lvl>
  </w:abstractNum>
  <w:abstractNum w:abstractNumId="28">
    <w:nsid w:val="46A155D0"/>
    <w:multiLevelType w:val="singleLevel"/>
    <w:tmpl w:val="B938462A"/>
    <w:lvl w:ilvl="0">
      <w:start w:val="7"/>
      <w:numFmt w:val="upperRoman"/>
      <w:lvlText w:val="%1"/>
      <w:legacy w:legacy="1" w:legacySpace="0" w:legacyIndent="324"/>
      <w:lvlJc w:val="left"/>
      <w:rPr>
        <w:rFonts w:ascii="Arial" w:hAnsi="Arial" w:hint="default"/>
      </w:rPr>
    </w:lvl>
  </w:abstractNum>
  <w:abstractNum w:abstractNumId="29">
    <w:nsid w:val="48E25176"/>
    <w:multiLevelType w:val="singleLevel"/>
    <w:tmpl w:val="BE960FC2"/>
    <w:lvl w:ilvl="0">
      <w:start w:val="2"/>
      <w:numFmt w:val="upperRoman"/>
      <w:lvlText w:val="%1"/>
      <w:legacy w:legacy="1" w:legacySpace="0" w:legacyIndent="173"/>
      <w:lvlJc w:val="left"/>
      <w:rPr>
        <w:rFonts w:ascii="Arial" w:hAnsi="Arial" w:hint="default"/>
      </w:rPr>
    </w:lvl>
  </w:abstractNum>
  <w:abstractNum w:abstractNumId="30">
    <w:nsid w:val="523A39D7"/>
    <w:multiLevelType w:val="singleLevel"/>
    <w:tmpl w:val="A9D60198"/>
    <w:lvl w:ilvl="0">
      <w:start w:val="1"/>
      <w:numFmt w:val="lowerLetter"/>
      <w:lvlText w:val="%1)"/>
      <w:legacy w:legacy="1" w:legacySpace="0" w:legacyIndent="252"/>
      <w:lvlJc w:val="left"/>
      <w:rPr>
        <w:rFonts w:ascii="Arial" w:hAnsi="Arial" w:hint="default"/>
      </w:rPr>
    </w:lvl>
  </w:abstractNum>
  <w:abstractNum w:abstractNumId="31">
    <w:nsid w:val="538B42B5"/>
    <w:multiLevelType w:val="singleLevel"/>
    <w:tmpl w:val="96327DA8"/>
    <w:lvl w:ilvl="0">
      <w:start w:val="4"/>
      <w:numFmt w:val="upperRoman"/>
      <w:lvlText w:val="%1"/>
      <w:legacy w:legacy="1" w:legacySpace="0" w:legacyIndent="194"/>
      <w:lvlJc w:val="left"/>
      <w:rPr>
        <w:rFonts w:ascii="Arial" w:hAnsi="Arial" w:hint="default"/>
      </w:rPr>
    </w:lvl>
  </w:abstractNum>
  <w:abstractNum w:abstractNumId="32">
    <w:nsid w:val="59E614AB"/>
    <w:multiLevelType w:val="singleLevel"/>
    <w:tmpl w:val="ED06A4FE"/>
    <w:lvl w:ilvl="0">
      <w:start w:val="1"/>
      <w:numFmt w:val="upperRoman"/>
      <w:lvlText w:val="%1"/>
      <w:legacy w:legacy="1" w:legacySpace="0" w:legacyIndent="123"/>
      <w:lvlJc w:val="left"/>
      <w:rPr>
        <w:rFonts w:ascii="Arial" w:hAnsi="Arial" w:hint="default"/>
      </w:rPr>
    </w:lvl>
  </w:abstractNum>
  <w:abstractNum w:abstractNumId="33">
    <w:nsid w:val="5E343D98"/>
    <w:multiLevelType w:val="singleLevel"/>
    <w:tmpl w:val="683EAA50"/>
    <w:lvl w:ilvl="0">
      <w:start w:val="1"/>
      <w:numFmt w:val="decimal"/>
      <w:lvlText w:val="%1."/>
      <w:legacy w:legacy="1" w:legacySpace="0" w:legacyIndent="238"/>
      <w:lvlJc w:val="left"/>
      <w:rPr>
        <w:rFonts w:ascii="Arial" w:hAnsi="Arial" w:hint="default"/>
      </w:rPr>
    </w:lvl>
  </w:abstractNum>
  <w:abstractNum w:abstractNumId="34">
    <w:nsid w:val="616940E5"/>
    <w:multiLevelType w:val="singleLevel"/>
    <w:tmpl w:val="906AB868"/>
    <w:lvl w:ilvl="0">
      <w:start w:val="4"/>
      <w:numFmt w:val="upperRoman"/>
      <w:lvlText w:val="%1"/>
      <w:legacy w:legacy="1" w:legacySpace="0" w:legacyIndent="202"/>
      <w:lvlJc w:val="left"/>
      <w:rPr>
        <w:rFonts w:ascii="Arial" w:hAnsi="Arial" w:hint="default"/>
      </w:rPr>
    </w:lvl>
  </w:abstractNum>
  <w:abstractNum w:abstractNumId="35">
    <w:nsid w:val="645E2DC0"/>
    <w:multiLevelType w:val="singleLevel"/>
    <w:tmpl w:val="A9D60198"/>
    <w:lvl w:ilvl="0">
      <w:start w:val="1"/>
      <w:numFmt w:val="lowerLetter"/>
      <w:lvlText w:val="%1)"/>
      <w:legacy w:legacy="1" w:legacySpace="0" w:legacyIndent="252"/>
      <w:lvlJc w:val="left"/>
      <w:rPr>
        <w:rFonts w:ascii="Arial" w:hAnsi="Arial" w:hint="default"/>
      </w:rPr>
    </w:lvl>
  </w:abstractNum>
  <w:abstractNum w:abstractNumId="36">
    <w:nsid w:val="6A934C70"/>
    <w:multiLevelType w:val="singleLevel"/>
    <w:tmpl w:val="3DD227BC"/>
    <w:lvl w:ilvl="0">
      <w:start w:val="1"/>
      <w:numFmt w:val="decimal"/>
      <w:lvlText w:val="%1."/>
      <w:legacy w:legacy="1" w:legacySpace="0" w:legacyIndent="245"/>
      <w:lvlJc w:val="left"/>
      <w:rPr>
        <w:rFonts w:ascii="Arial" w:hAnsi="Arial" w:hint="default"/>
      </w:rPr>
    </w:lvl>
  </w:abstractNum>
  <w:abstractNum w:abstractNumId="37">
    <w:nsid w:val="6F170A2D"/>
    <w:multiLevelType w:val="singleLevel"/>
    <w:tmpl w:val="41A4BBF2"/>
    <w:lvl w:ilvl="0">
      <w:start w:val="1"/>
      <w:numFmt w:val="decimal"/>
      <w:lvlText w:val="%1."/>
      <w:legacy w:legacy="1" w:legacySpace="0" w:legacyIndent="237"/>
      <w:lvlJc w:val="left"/>
      <w:rPr>
        <w:rFonts w:ascii="Arial" w:hAnsi="Arial" w:hint="default"/>
      </w:rPr>
    </w:lvl>
  </w:abstractNum>
  <w:abstractNum w:abstractNumId="38">
    <w:nsid w:val="6FD2103B"/>
    <w:multiLevelType w:val="singleLevel"/>
    <w:tmpl w:val="AD60ABF2"/>
    <w:lvl w:ilvl="0">
      <w:start w:val="1"/>
      <w:numFmt w:val="lowerLetter"/>
      <w:lvlText w:val="%1-"/>
      <w:lvlJc w:val="left"/>
      <w:pPr>
        <w:tabs>
          <w:tab w:val="num" w:pos="360"/>
        </w:tabs>
        <w:ind w:left="360" w:hanging="360"/>
      </w:pPr>
      <w:rPr>
        <w:rFonts w:hint="default"/>
      </w:rPr>
    </w:lvl>
  </w:abstractNum>
  <w:abstractNum w:abstractNumId="39">
    <w:nsid w:val="77315D75"/>
    <w:multiLevelType w:val="singleLevel"/>
    <w:tmpl w:val="841C926E"/>
    <w:lvl w:ilvl="0">
      <w:start w:val="1"/>
      <w:numFmt w:val="upperRoman"/>
      <w:lvlText w:val="%1"/>
      <w:legacy w:legacy="1" w:legacySpace="0" w:legacyIndent="108"/>
      <w:lvlJc w:val="left"/>
      <w:rPr>
        <w:rFonts w:ascii="Arial" w:hAnsi="Arial" w:hint="default"/>
      </w:rPr>
    </w:lvl>
  </w:abstractNum>
  <w:abstractNum w:abstractNumId="40">
    <w:nsid w:val="78273948"/>
    <w:multiLevelType w:val="singleLevel"/>
    <w:tmpl w:val="841C926E"/>
    <w:lvl w:ilvl="0">
      <w:start w:val="1"/>
      <w:numFmt w:val="upperRoman"/>
      <w:lvlText w:val="%1"/>
      <w:legacy w:legacy="1" w:legacySpace="0" w:legacyIndent="108"/>
      <w:lvlJc w:val="left"/>
      <w:rPr>
        <w:rFonts w:ascii="Arial" w:hAnsi="Arial" w:hint="default"/>
      </w:rPr>
    </w:lvl>
  </w:abstractNum>
  <w:abstractNum w:abstractNumId="41">
    <w:nsid w:val="792E2789"/>
    <w:multiLevelType w:val="singleLevel"/>
    <w:tmpl w:val="D9EE437C"/>
    <w:lvl w:ilvl="0">
      <w:start w:val="3"/>
      <w:numFmt w:val="upperRoman"/>
      <w:lvlText w:val="%1"/>
      <w:legacy w:legacy="1" w:legacySpace="0" w:legacyIndent="202"/>
      <w:lvlJc w:val="left"/>
      <w:rPr>
        <w:rFonts w:ascii="Arial" w:hAnsi="Arial" w:hint="default"/>
      </w:rPr>
    </w:lvl>
  </w:abstractNum>
  <w:abstractNum w:abstractNumId="42">
    <w:nsid w:val="794523FF"/>
    <w:multiLevelType w:val="singleLevel"/>
    <w:tmpl w:val="41667582"/>
    <w:lvl w:ilvl="0">
      <w:start w:val="1"/>
      <w:numFmt w:val="upperRoman"/>
      <w:lvlText w:val="%1"/>
      <w:legacy w:legacy="1" w:legacySpace="0" w:legacyIndent="101"/>
      <w:lvlJc w:val="left"/>
      <w:rPr>
        <w:rFonts w:ascii="Arial" w:hAnsi="Arial" w:hint="default"/>
      </w:rPr>
    </w:lvl>
  </w:abstractNum>
  <w:num w:numId="1">
    <w:abstractNumId w:val="21"/>
  </w:num>
  <w:num w:numId="2">
    <w:abstractNumId w:val="38"/>
  </w:num>
  <w:num w:numId="3">
    <w:abstractNumId w:val="2"/>
  </w:num>
  <w:num w:numId="4">
    <w:abstractNumId w:val="9"/>
  </w:num>
  <w:num w:numId="5">
    <w:abstractNumId w:val="4"/>
  </w:num>
  <w:num w:numId="6">
    <w:abstractNumId w:val="31"/>
  </w:num>
  <w:num w:numId="7">
    <w:abstractNumId w:val="3"/>
  </w:num>
  <w:num w:numId="8">
    <w:abstractNumId w:val="25"/>
  </w:num>
  <w:num w:numId="9">
    <w:abstractNumId w:val="15"/>
  </w:num>
  <w:num w:numId="10">
    <w:abstractNumId w:val="17"/>
  </w:num>
  <w:num w:numId="11">
    <w:abstractNumId w:val="41"/>
  </w:num>
  <w:num w:numId="12">
    <w:abstractNumId w:val="22"/>
  </w:num>
  <w:num w:numId="13">
    <w:abstractNumId w:val="18"/>
  </w:num>
  <w:num w:numId="14">
    <w:abstractNumId w:val="27"/>
  </w:num>
  <w:num w:numId="15">
    <w:abstractNumId w:val="40"/>
  </w:num>
  <w:num w:numId="16">
    <w:abstractNumId w:val="19"/>
  </w:num>
  <w:num w:numId="17">
    <w:abstractNumId w:val="24"/>
  </w:num>
  <w:num w:numId="18">
    <w:abstractNumId w:val="5"/>
  </w:num>
  <w:num w:numId="19">
    <w:abstractNumId w:val="0"/>
  </w:num>
  <w:num w:numId="20">
    <w:abstractNumId w:val="23"/>
  </w:num>
  <w:num w:numId="21">
    <w:abstractNumId w:val="14"/>
  </w:num>
  <w:num w:numId="22">
    <w:abstractNumId w:val="29"/>
  </w:num>
  <w:num w:numId="23">
    <w:abstractNumId w:val="34"/>
  </w:num>
  <w:num w:numId="24">
    <w:abstractNumId w:val="26"/>
  </w:num>
  <w:num w:numId="25">
    <w:abstractNumId w:val="8"/>
  </w:num>
  <w:num w:numId="26">
    <w:abstractNumId w:val="32"/>
  </w:num>
  <w:num w:numId="27">
    <w:abstractNumId w:val="6"/>
  </w:num>
  <w:num w:numId="28">
    <w:abstractNumId w:val="13"/>
  </w:num>
  <w:num w:numId="29">
    <w:abstractNumId w:val="1"/>
  </w:num>
  <w:num w:numId="30">
    <w:abstractNumId w:val="35"/>
  </w:num>
  <w:num w:numId="31">
    <w:abstractNumId w:val="12"/>
  </w:num>
  <w:num w:numId="32">
    <w:abstractNumId w:val="11"/>
  </w:num>
  <w:num w:numId="33">
    <w:abstractNumId w:val="30"/>
  </w:num>
  <w:num w:numId="34">
    <w:abstractNumId w:val="28"/>
  </w:num>
  <w:num w:numId="35">
    <w:abstractNumId w:val="7"/>
  </w:num>
  <w:num w:numId="36">
    <w:abstractNumId w:val="39"/>
  </w:num>
  <w:num w:numId="37">
    <w:abstractNumId w:val="16"/>
  </w:num>
  <w:num w:numId="38">
    <w:abstractNumId w:val="42"/>
  </w:num>
  <w:num w:numId="39">
    <w:abstractNumId w:val="20"/>
  </w:num>
  <w:num w:numId="40">
    <w:abstractNumId w:val="37"/>
  </w:num>
  <w:num w:numId="41">
    <w:abstractNumId w:val="36"/>
  </w:num>
  <w:num w:numId="42">
    <w:abstractNumId w:val="33"/>
  </w:num>
  <w:num w:numId="43">
    <w:abstractNumId w:val="1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47A"/>
    <w:rsid w:val="00FD447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widowControl w:val="0"/>
      <w:outlineLvl w:val="0"/>
    </w:pPr>
    <w:rPr>
      <w:b/>
      <w:snapToGrid w:val="0"/>
      <w:sz w:val="24"/>
    </w:rPr>
  </w:style>
  <w:style w:type="paragraph" w:styleId="Ttulo2">
    <w:name w:val="heading 2"/>
    <w:basedOn w:val="Normal"/>
    <w:next w:val="Normal"/>
    <w:qFormat/>
    <w:pPr>
      <w:keepNext/>
      <w:widowControl w:val="0"/>
      <w:outlineLvl w:val="1"/>
    </w:pPr>
    <w:rPr>
      <w:snapToGrid w:val="0"/>
      <w:sz w:val="24"/>
    </w:rPr>
  </w:style>
  <w:style w:type="paragraph" w:styleId="Ttulo3">
    <w:name w:val="heading 3"/>
    <w:basedOn w:val="Normal"/>
    <w:next w:val="Normal"/>
    <w:qFormat/>
    <w:pPr>
      <w:keepNext/>
      <w:widowControl w:val="0"/>
      <w:jc w:val="center"/>
      <w:outlineLvl w:val="2"/>
    </w:pPr>
    <w:rPr>
      <w:snapToGrid w:val="0"/>
      <w:sz w:val="24"/>
    </w:rPr>
  </w:style>
  <w:style w:type="paragraph" w:styleId="Ttulo4">
    <w:name w:val="heading 4"/>
    <w:basedOn w:val="Normal"/>
    <w:next w:val="Normal"/>
    <w:qFormat/>
    <w:pPr>
      <w:keepNext/>
      <w:widowControl w:val="0"/>
      <w:jc w:val="center"/>
      <w:outlineLvl w:val="3"/>
    </w:pPr>
    <w:rPr>
      <w:b/>
      <w:snapToGrid w:val="0"/>
      <w:sz w:val="24"/>
    </w:rPr>
  </w:style>
  <w:style w:type="paragraph" w:styleId="Ttulo5">
    <w:name w:val="heading 5"/>
    <w:basedOn w:val="Normal"/>
    <w:next w:val="Normal"/>
    <w:qFormat/>
    <w:pPr>
      <w:keepNext/>
      <w:widowControl w:val="0"/>
      <w:outlineLvl w:val="4"/>
    </w:pPr>
    <w:rPr>
      <w:b/>
      <w:snapToGrid w:val="0"/>
      <w:sz w:val="24"/>
      <w:u w:val="single"/>
    </w:rPr>
  </w:style>
  <w:style w:type="paragraph" w:styleId="Ttulo6">
    <w:name w:val="heading 6"/>
    <w:basedOn w:val="Normal"/>
    <w:next w:val="Normal"/>
    <w:qFormat/>
    <w:pPr>
      <w:keepNext/>
      <w:widowControl w:val="0"/>
      <w:jc w:val="center"/>
      <w:outlineLvl w:val="5"/>
    </w:pPr>
    <w:rPr>
      <w:b/>
      <w:snapToGrid w:val="0"/>
      <w:sz w:val="22"/>
    </w:rPr>
  </w:style>
  <w:style w:type="paragraph" w:styleId="Ttulo7">
    <w:name w:val="heading 7"/>
    <w:basedOn w:val="Normal"/>
    <w:next w:val="Normal"/>
    <w:qFormat/>
    <w:pPr>
      <w:keepNext/>
      <w:widowControl w:val="0"/>
      <w:outlineLvl w:val="6"/>
    </w:pPr>
    <w:rPr>
      <w:b/>
      <w:snapToGrid w:val="0"/>
      <w:sz w:val="22"/>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widowControl w:val="0"/>
      <w:jc w:val="center"/>
    </w:pPr>
    <w:rPr>
      <w:snapToGrid w:val="0"/>
      <w:sz w:val="24"/>
    </w:rPr>
  </w:style>
  <w:style w:type="paragraph" w:styleId="Corpodetexto">
    <w:name w:val="Body Text"/>
    <w:basedOn w:val="Normal"/>
    <w:semiHidden/>
    <w:pPr>
      <w:widowControl w:val="0"/>
      <w:jc w:val="both"/>
    </w:pPr>
    <w:rPr>
      <w:snapToGrid w:val="0"/>
      <w:sz w:val="24"/>
    </w:rPr>
  </w:style>
  <w:style w:type="paragraph" w:styleId="Corpodetexto2">
    <w:name w:val="Body Text 2"/>
    <w:basedOn w:val="Normal"/>
    <w:semiHidden/>
    <w:pPr>
      <w:widowControl w:val="0"/>
      <w:jc w:val="center"/>
    </w:pPr>
    <w:rPr>
      <w:snapToGrid w:val="0"/>
      <w:sz w:val="24"/>
    </w:rPr>
  </w:style>
  <w:style w:type="paragraph" w:styleId="Corpodetexto3">
    <w:name w:val="Body Text 3"/>
    <w:basedOn w:val="Normal"/>
    <w:semiHidden/>
    <w:pPr>
      <w:widowControl w:val="0"/>
      <w:jc w:val="both"/>
    </w:pPr>
    <w:rPr>
      <w:b/>
      <w:snapToGrid w:val="0"/>
      <w:sz w:val="24"/>
    </w:rPr>
  </w:style>
  <w:style w:type="character" w:styleId="Hyperlink">
    <w:name w:val="Hyperlink"/>
    <w:basedOn w:val="Fontepargpadro"/>
    <w:semiHidden/>
    <w:rPr>
      <w:color w:val="0000FF"/>
      <w:u w:val="single"/>
    </w:rPr>
  </w:style>
  <w:style w:type="paragraph" w:styleId="Subttulo">
    <w:name w:val="Subtitle"/>
    <w:basedOn w:val="Normal"/>
    <w:qFormat/>
    <w:pPr>
      <w:ind w:right="49"/>
      <w:jc w:val="center"/>
    </w:pPr>
    <w:rPr>
      <w:b/>
      <w:snapToGrid w:val="0"/>
      <w:sz w:val="24"/>
    </w:rPr>
  </w:style>
  <w:style w:type="character" w:styleId="HiperlinkVisitado">
    <w:name w:val="FollowedHyperlink"/>
    <w:basedOn w:val="Fontepargpadro"/>
    <w:semiHidden/>
    <w:rPr>
      <w:color w:val="800080"/>
      <w:u w:val="single"/>
    </w:rPr>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MapadoDocumento">
    <w:name w:val="Document Map"/>
    <w:basedOn w:val="Normal"/>
    <w:semiHidden/>
    <w:pPr>
      <w:shd w:val="clear" w:color="auto" w:fill="000080"/>
    </w:pPr>
    <w:rPr>
      <w:rFonts w:ascii="Tahoma" w:hAnsi="Tahoma"/>
    </w:rPr>
  </w:style>
  <w:style w:type="character" w:styleId="Nmerodepgina">
    <w:name w:val="page number"/>
    <w:basedOn w:val="Fontepargpadro"/>
    <w:semiHidden/>
  </w:style>
  <w:style w:type="paragraph" w:styleId="Recuodecorpodetexto">
    <w:name w:val="Body Text Indent"/>
    <w:basedOn w:val="Normal"/>
    <w:semiHidden/>
    <w:pPr>
      <w:ind w:firstLine="70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tsp.jus.br" TargetMode="External"/><Relationship Id="rId13" Type="http://schemas.openxmlformats.org/officeDocument/2006/relationships/hyperlink" Target="http://www.trtsp.jus.br" TargetMode="External"/><Relationship Id="rId18" Type="http://schemas.openxmlformats.org/officeDocument/2006/relationships/hyperlink" Target="mailto:35concurso@trtsp.jus.b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tsp.jus.br" TargetMode="External"/><Relationship Id="rId7" Type="http://schemas.openxmlformats.org/officeDocument/2006/relationships/hyperlink" Target="http://www.trtsp.jus.br" TargetMode="External"/><Relationship Id="rId12" Type="http://schemas.openxmlformats.org/officeDocument/2006/relationships/hyperlink" Target="mailto:35concurso@trtsp.jus.br" TargetMode="External"/><Relationship Id="rId17" Type="http://schemas.openxmlformats.org/officeDocument/2006/relationships/hyperlink" Target="http://www.trtsp.jus.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rtsp.jus.br" TargetMode="External"/><Relationship Id="rId20" Type="http://schemas.openxmlformats.org/officeDocument/2006/relationships/hyperlink" Target="http://www.trtsp.jus.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tsp.jus.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rtsp.jus.br" TargetMode="External"/><Relationship Id="rId23" Type="http://schemas.openxmlformats.org/officeDocument/2006/relationships/header" Target="header1.xml"/><Relationship Id="rId10" Type="http://schemas.openxmlformats.org/officeDocument/2006/relationships/hyperlink" Target="http://www.trtsp.jus.br" TargetMode="External"/><Relationship Id="rId19" Type="http://schemas.openxmlformats.org/officeDocument/2006/relationships/hyperlink" Target="http://www.trtsp.jus.br" TargetMode="External"/><Relationship Id="rId4" Type="http://schemas.openxmlformats.org/officeDocument/2006/relationships/webSettings" Target="webSettings.xml"/><Relationship Id="rId9" Type="http://schemas.openxmlformats.org/officeDocument/2006/relationships/hyperlink" Target="mailto:35concurso@trtsp.jus.br" TargetMode="External"/><Relationship Id="rId14" Type="http://schemas.openxmlformats.org/officeDocument/2006/relationships/hyperlink" Target="mailto:35concurso@trtsp.jus.br" TargetMode="External"/><Relationship Id="rId22" Type="http://schemas.openxmlformats.org/officeDocument/2006/relationships/hyperlink" Target="mailto:35concurso@trtsp.jus.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25486</Words>
  <Characters>154157</Characters>
  <Application>Microsoft Office Word</Application>
  <DocSecurity>4</DocSecurity>
  <Lines>1284</Lines>
  <Paragraphs>358</Paragraphs>
  <ScaleCrop>false</ScaleCrop>
  <HeadingPairs>
    <vt:vector size="2" baseType="variant">
      <vt:variant>
        <vt:lpstr>Título</vt:lpstr>
      </vt:variant>
      <vt:variant>
        <vt:i4>1</vt:i4>
      </vt:variant>
    </vt:vector>
  </HeadingPairs>
  <TitlesOfParts>
    <vt:vector size="1" baseType="lpstr">
      <vt:lpstr>EDITAL</vt:lpstr>
    </vt:vector>
  </TitlesOfParts>
  <Company>TRT - 2ª Região</Company>
  <LinksUpToDate>false</LinksUpToDate>
  <CharactersWithSpaces>179285</CharactersWithSpaces>
  <SharedDoc>false</SharedDoc>
  <HLinks>
    <vt:vector size="96" baseType="variant">
      <vt:variant>
        <vt:i4>1835109</vt:i4>
      </vt:variant>
      <vt:variant>
        <vt:i4>45</vt:i4>
      </vt:variant>
      <vt:variant>
        <vt:i4>0</vt:i4>
      </vt:variant>
      <vt:variant>
        <vt:i4>5</vt:i4>
      </vt:variant>
      <vt:variant>
        <vt:lpwstr>mailto:35concurso@trtsp.jus.br</vt:lpwstr>
      </vt:variant>
      <vt:variant>
        <vt:lpwstr/>
      </vt:variant>
      <vt:variant>
        <vt:i4>983126</vt:i4>
      </vt:variant>
      <vt:variant>
        <vt:i4>42</vt:i4>
      </vt:variant>
      <vt:variant>
        <vt:i4>0</vt:i4>
      </vt:variant>
      <vt:variant>
        <vt:i4>5</vt:i4>
      </vt:variant>
      <vt:variant>
        <vt:lpwstr>http://www.trtsp.jus.br/</vt:lpwstr>
      </vt:variant>
      <vt:variant>
        <vt:lpwstr/>
      </vt:variant>
      <vt:variant>
        <vt:i4>983126</vt:i4>
      </vt:variant>
      <vt:variant>
        <vt:i4>39</vt:i4>
      </vt:variant>
      <vt:variant>
        <vt:i4>0</vt:i4>
      </vt:variant>
      <vt:variant>
        <vt:i4>5</vt:i4>
      </vt:variant>
      <vt:variant>
        <vt:lpwstr>http://www.trtsp.jus.br/</vt:lpwstr>
      </vt:variant>
      <vt:variant>
        <vt:lpwstr/>
      </vt:variant>
      <vt:variant>
        <vt:i4>983126</vt:i4>
      </vt:variant>
      <vt:variant>
        <vt:i4>36</vt:i4>
      </vt:variant>
      <vt:variant>
        <vt:i4>0</vt:i4>
      </vt:variant>
      <vt:variant>
        <vt:i4>5</vt:i4>
      </vt:variant>
      <vt:variant>
        <vt:lpwstr>http://www.trtsp.jus.br/</vt:lpwstr>
      </vt:variant>
      <vt:variant>
        <vt:lpwstr/>
      </vt:variant>
      <vt:variant>
        <vt:i4>1835109</vt:i4>
      </vt:variant>
      <vt:variant>
        <vt:i4>33</vt:i4>
      </vt:variant>
      <vt:variant>
        <vt:i4>0</vt:i4>
      </vt:variant>
      <vt:variant>
        <vt:i4>5</vt:i4>
      </vt:variant>
      <vt:variant>
        <vt:lpwstr>mailto:35concurso@trtsp.jus.br</vt:lpwstr>
      </vt:variant>
      <vt:variant>
        <vt:lpwstr/>
      </vt:variant>
      <vt:variant>
        <vt:i4>983126</vt:i4>
      </vt:variant>
      <vt:variant>
        <vt:i4>30</vt:i4>
      </vt:variant>
      <vt:variant>
        <vt:i4>0</vt:i4>
      </vt:variant>
      <vt:variant>
        <vt:i4>5</vt:i4>
      </vt:variant>
      <vt:variant>
        <vt:lpwstr>http://www.trtsp.jus.br/</vt:lpwstr>
      </vt:variant>
      <vt:variant>
        <vt:lpwstr/>
      </vt:variant>
      <vt:variant>
        <vt:i4>983126</vt:i4>
      </vt:variant>
      <vt:variant>
        <vt:i4>27</vt:i4>
      </vt:variant>
      <vt:variant>
        <vt:i4>0</vt:i4>
      </vt:variant>
      <vt:variant>
        <vt:i4>5</vt:i4>
      </vt:variant>
      <vt:variant>
        <vt:lpwstr>http://www.trtsp.jus.br/</vt:lpwstr>
      </vt:variant>
      <vt:variant>
        <vt:lpwstr/>
      </vt:variant>
      <vt:variant>
        <vt:i4>983126</vt:i4>
      </vt:variant>
      <vt:variant>
        <vt:i4>24</vt:i4>
      </vt:variant>
      <vt:variant>
        <vt:i4>0</vt:i4>
      </vt:variant>
      <vt:variant>
        <vt:i4>5</vt:i4>
      </vt:variant>
      <vt:variant>
        <vt:lpwstr>http://www.trtsp.jus.br/</vt:lpwstr>
      </vt:variant>
      <vt:variant>
        <vt:lpwstr/>
      </vt:variant>
      <vt:variant>
        <vt:i4>1835109</vt:i4>
      </vt:variant>
      <vt:variant>
        <vt:i4>21</vt:i4>
      </vt:variant>
      <vt:variant>
        <vt:i4>0</vt:i4>
      </vt:variant>
      <vt:variant>
        <vt:i4>5</vt:i4>
      </vt:variant>
      <vt:variant>
        <vt:lpwstr>mailto:35concurso@trtsp.jus.br</vt:lpwstr>
      </vt:variant>
      <vt:variant>
        <vt:lpwstr/>
      </vt:variant>
      <vt:variant>
        <vt:i4>983126</vt:i4>
      </vt:variant>
      <vt:variant>
        <vt:i4>18</vt:i4>
      </vt:variant>
      <vt:variant>
        <vt:i4>0</vt:i4>
      </vt:variant>
      <vt:variant>
        <vt:i4>5</vt:i4>
      </vt:variant>
      <vt:variant>
        <vt:lpwstr>http://www.trtsp.jus.br/</vt:lpwstr>
      </vt:variant>
      <vt:variant>
        <vt:lpwstr/>
      </vt:variant>
      <vt:variant>
        <vt:i4>1835109</vt:i4>
      </vt:variant>
      <vt:variant>
        <vt:i4>15</vt:i4>
      </vt:variant>
      <vt:variant>
        <vt:i4>0</vt:i4>
      </vt:variant>
      <vt:variant>
        <vt:i4>5</vt:i4>
      </vt:variant>
      <vt:variant>
        <vt:lpwstr>mailto:35concurso@trtsp.jus.br</vt:lpwstr>
      </vt:variant>
      <vt:variant>
        <vt:lpwstr/>
      </vt:variant>
      <vt:variant>
        <vt:i4>983126</vt:i4>
      </vt:variant>
      <vt:variant>
        <vt:i4>12</vt:i4>
      </vt:variant>
      <vt:variant>
        <vt:i4>0</vt:i4>
      </vt:variant>
      <vt:variant>
        <vt:i4>5</vt:i4>
      </vt:variant>
      <vt:variant>
        <vt:lpwstr>http://www.trtsp.jus.br/</vt:lpwstr>
      </vt:variant>
      <vt:variant>
        <vt:lpwstr/>
      </vt:variant>
      <vt:variant>
        <vt:i4>983126</vt:i4>
      </vt:variant>
      <vt:variant>
        <vt:i4>9</vt:i4>
      </vt:variant>
      <vt:variant>
        <vt:i4>0</vt:i4>
      </vt:variant>
      <vt:variant>
        <vt:i4>5</vt:i4>
      </vt:variant>
      <vt:variant>
        <vt:lpwstr>http://www.trtsp.jus.br/</vt:lpwstr>
      </vt:variant>
      <vt:variant>
        <vt:lpwstr/>
      </vt:variant>
      <vt:variant>
        <vt:i4>1835109</vt:i4>
      </vt:variant>
      <vt:variant>
        <vt:i4>6</vt:i4>
      </vt:variant>
      <vt:variant>
        <vt:i4>0</vt:i4>
      </vt:variant>
      <vt:variant>
        <vt:i4>5</vt:i4>
      </vt:variant>
      <vt:variant>
        <vt:lpwstr>mailto:35concurso@trtsp.jus.br</vt:lpwstr>
      </vt:variant>
      <vt:variant>
        <vt:lpwstr/>
      </vt:variant>
      <vt:variant>
        <vt:i4>983126</vt:i4>
      </vt:variant>
      <vt:variant>
        <vt:i4>3</vt:i4>
      </vt:variant>
      <vt:variant>
        <vt:i4>0</vt:i4>
      </vt:variant>
      <vt:variant>
        <vt:i4>5</vt:i4>
      </vt:variant>
      <vt:variant>
        <vt:lpwstr>http://www.trtsp.jus.br/</vt:lpwstr>
      </vt:variant>
      <vt:variant>
        <vt:lpwstr/>
      </vt:variant>
      <vt:variant>
        <vt:i4>983126</vt:i4>
      </vt:variant>
      <vt:variant>
        <vt:i4>0</vt:i4>
      </vt:variant>
      <vt:variant>
        <vt:i4>0</vt:i4>
      </vt:variant>
      <vt:variant>
        <vt:i4>5</vt:i4>
      </vt:variant>
      <vt:variant>
        <vt:lpwstr>http://www.trtsp.jus.br/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Secretaria de Informática</dc:creator>
  <cp:lastModifiedBy>migalhas</cp:lastModifiedBy>
  <cp:revision>2</cp:revision>
  <cp:lastPrinted>2011-04-12T13:53:00Z</cp:lastPrinted>
  <dcterms:created xsi:type="dcterms:W3CDTF">2011-04-27T16:41:00Z</dcterms:created>
  <dcterms:modified xsi:type="dcterms:W3CDTF">2011-04-27T16:41:00Z</dcterms:modified>
</cp:coreProperties>
</file>